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12" w:rsidRDefault="00D50D1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 13.05.2019 г.</w:t>
      </w:r>
      <w:r w:rsidR="00261C92" w:rsidRPr="00261C92"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261C92" w:rsidRPr="00261C92">
        <w:rPr>
          <w:rFonts w:ascii="Times New Roman" w:hAnsi="Times New Roman" w:cs="Times New Roman"/>
          <w:b/>
          <w:sz w:val="28"/>
          <w:szCs w:val="28"/>
        </w:rPr>
        <w:t xml:space="preserve"> ФБУЗ «Центр гигиены и эпидемиологии в Алтайском крае в Михайловском, Волчихинском, Ключевском и Угловском районах» </w:t>
      </w:r>
      <w:r w:rsidR="00261C92">
        <w:rPr>
          <w:rFonts w:ascii="Times New Roman" w:hAnsi="Times New Roman" w:cs="Times New Roman"/>
          <w:b/>
          <w:sz w:val="28"/>
          <w:szCs w:val="28"/>
        </w:rPr>
        <w:t>пров</w:t>
      </w:r>
      <w:r>
        <w:rPr>
          <w:rFonts w:ascii="Times New Roman" w:hAnsi="Times New Roman" w:cs="Times New Roman"/>
          <w:b/>
          <w:sz w:val="28"/>
          <w:szCs w:val="28"/>
        </w:rPr>
        <w:t>одятся мероприятия</w:t>
      </w:r>
      <w:r w:rsidR="00261C92" w:rsidRPr="00261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рамках «Всемирного дня здоровья» по темам «Двигательная активность» и «Здоровое питание».</w:t>
      </w:r>
    </w:p>
    <w:p w:rsidR="00D30522" w:rsidRPr="00261C92" w:rsidRDefault="00D3052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Интересующие вопросы по данн</w:t>
      </w:r>
      <w:r w:rsidR="00D50D12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D50D1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задать по телефону: 8(38570)21-5-19</w:t>
      </w:r>
      <w:r w:rsidR="00D50D1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30522" w:rsidRPr="00261C92" w:rsidSect="0067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C92"/>
    <w:rsid w:val="00261C92"/>
    <w:rsid w:val="00672D27"/>
    <w:rsid w:val="00D30522"/>
    <w:rsid w:val="00D5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>Управление Роспотребнадзора по Алтайскому краю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2019-04-25T05:20:00Z</dcterms:created>
  <dcterms:modified xsi:type="dcterms:W3CDTF">2019-04-25T09:51:00Z</dcterms:modified>
</cp:coreProperties>
</file>