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06"/>
      </w:tblGrid>
      <w:tr w:rsidR="00B37CA1" w:rsidRPr="00B37CA1" w:rsidTr="00B37CA1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157"/>
              <w:gridCol w:w="508"/>
              <w:gridCol w:w="541"/>
            </w:tblGrid>
            <w:tr w:rsidR="00B37CA1" w:rsidRPr="00B37CA1" w:rsidTr="00B37CA1">
              <w:trPr>
                <w:gridAfter w:val="1"/>
                <w:wAfter w:w="480" w:type="dxa"/>
                <w:trHeight w:val="566"/>
              </w:trPr>
              <w:tc>
                <w:tcPr>
                  <w:tcW w:w="8100" w:type="dxa"/>
                  <w:hideMark/>
                </w:tcPr>
                <w:p w:rsidR="00B37CA1" w:rsidRPr="00B37CA1" w:rsidRDefault="00B37CA1" w:rsidP="00B37CA1">
                  <w:pPr>
                    <w:spacing w:after="150" w:line="240" w:lineRule="auto"/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b/>
                      <w:bCs/>
                      <w:color w:val="993300"/>
                      <w:sz w:val="24"/>
                      <w:szCs w:val="24"/>
                    </w:rPr>
                    <w:t xml:space="preserve">            </w:t>
                  </w:r>
                  <w:r w:rsidRPr="00B37CA1">
                    <w:rPr>
                      <w:rFonts w:ascii="Lucida Sans Unicode" w:eastAsia="Times New Roman" w:hAnsi="Lucida Sans Unicode" w:cs="Lucida Sans Unicode"/>
                      <w:b/>
                      <w:bCs/>
                      <w:color w:val="993300"/>
                      <w:sz w:val="24"/>
                      <w:szCs w:val="24"/>
                    </w:rPr>
                    <w:t xml:space="preserve">Приглашаем на тренинг "Эффективные коммуникации" в </w:t>
                  </w:r>
                  <w:proofErr w:type="gramStart"/>
                  <w:r w:rsidRPr="00B37CA1">
                    <w:rPr>
                      <w:rFonts w:ascii="Lucida Sans Unicode" w:eastAsia="Times New Roman" w:hAnsi="Lucida Sans Unicode" w:cs="Lucida Sans Unicode"/>
                      <w:b/>
                      <w:bCs/>
                      <w:color w:val="993300"/>
                      <w:sz w:val="24"/>
                      <w:szCs w:val="24"/>
                    </w:rPr>
                    <w:t>г</w:t>
                  </w:r>
                  <w:proofErr w:type="gramEnd"/>
                  <w:r w:rsidRPr="00B37CA1">
                    <w:rPr>
                      <w:rFonts w:ascii="Lucida Sans Unicode" w:eastAsia="Times New Roman" w:hAnsi="Lucida Sans Unicode" w:cs="Lucida Sans Unicode"/>
                      <w:b/>
                      <w:bCs/>
                      <w:color w:val="993300"/>
                      <w:sz w:val="24"/>
                      <w:szCs w:val="24"/>
                    </w:rPr>
                    <w:t>. Бийске</w:t>
                  </w:r>
                </w:p>
                <w:p w:rsidR="00B37CA1" w:rsidRPr="00B37CA1" w:rsidRDefault="00B37CA1" w:rsidP="00B37CA1">
                  <w:pPr>
                    <w:spacing w:after="150" w:line="240" w:lineRule="auto"/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</w:pPr>
                  <w:r w:rsidRPr="00B37CA1"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B37CA1" w:rsidRPr="00B37CA1" w:rsidRDefault="00B37CA1" w:rsidP="00B37CA1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B37CA1" w:rsidRPr="00B37CA1" w:rsidTr="00B37CA1">
              <w:trPr>
                <w:trHeight w:val="80"/>
              </w:trPr>
              <w:tc>
                <w:tcPr>
                  <w:tcW w:w="5000" w:type="pct"/>
                  <w:gridSpan w:val="3"/>
                  <w:vAlign w:val="center"/>
                  <w:hideMark/>
                </w:tcPr>
                <w:p w:rsidR="00B37CA1" w:rsidRPr="00B37CA1" w:rsidRDefault="00B37CA1" w:rsidP="00B37CA1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B37CA1" w:rsidRPr="00B37CA1" w:rsidRDefault="00B37CA1" w:rsidP="00B37CA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</w:rPr>
            </w:pPr>
          </w:p>
        </w:tc>
      </w:tr>
    </w:tbl>
    <w:p w:rsidR="00B37CA1" w:rsidRPr="00B37CA1" w:rsidRDefault="00B37CA1" w:rsidP="00B37C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06"/>
      </w:tblGrid>
      <w:tr w:rsidR="00B37CA1" w:rsidRPr="00B37CA1" w:rsidTr="00B37CA1">
        <w:tc>
          <w:tcPr>
            <w:tcW w:w="0" w:type="auto"/>
            <w:shd w:val="clear" w:color="auto" w:fill="FFFFFF"/>
            <w:vAlign w:val="center"/>
            <w:hideMark/>
          </w:tcPr>
          <w:p w:rsidR="00B37CA1" w:rsidRPr="00B37CA1" w:rsidRDefault="00B37CA1" w:rsidP="00B37CA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</w:rPr>
            </w:pPr>
          </w:p>
        </w:tc>
      </w:tr>
    </w:tbl>
    <w:p w:rsidR="00B37CA1" w:rsidRPr="00B37CA1" w:rsidRDefault="00B37CA1" w:rsidP="00B37C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06"/>
      </w:tblGrid>
      <w:tr w:rsidR="00B37CA1" w:rsidRPr="00B37CA1" w:rsidTr="00B37CA1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35"/>
              <w:gridCol w:w="9665"/>
              <w:gridCol w:w="6"/>
            </w:tblGrid>
            <w:tr w:rsidR="00B37CA1" w:rsidRPr="00B37CA1" w:rsidTr="00B37CA1">
              <w:trPr>
                <w:trHeight w:val="80"/>
              </w:trPr>
              <w:tc>
                <w:tcPr>
                  <w:tcW w:w="5000" w:type="pct"/>
                  <w:gridSpan w:val="3"/>
                  <w:vAlign w:val="center"/>
                  <w:hideMark/>
                </w:tcPr>
                <w:p w:rsidR="00B37CA1" w:rsidRPr="00B37CA1" w:rsidRDefault="00B37CA1" w:rsidP="00B37CA1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37CA1" w:rsidRPr="00B37CA1">
              <w:tc>
                <w:tcPr>
                  <w:tcW w:w="450" w:type="dxa"/>
                  <w:vAlign w:val="center"/>
                  <w:hideMark/>
                </w:tcPr>
                <w:p w:rsidR="00B37CA1" w:rsidRDefault="00B37CA1" w:rsidP="00B37CA1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</w:pPr>
                </w:p>
                <w:p w:rsidR="00B37CA1" w:rsidRPr="00B37CA1" w:rsidRDefault="00B37CA1" w:rsidP="00B37CA1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8100" w:type="dxa"/>
                  <w:hideMark/>
                </w:tcPr>
                <w:p w:rsidR="00B37CA1" w:rsidRPr="00B37CA1" w:rsidRDefault="00B37CA1" w:rsidP="00B37CA1">
                  <w:pPr>
                    <w:spacing w:after="150" w:line="240" w:lineRule="auto"/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</w:pPr>
                  <w:r w:rsidRPr="00B37CA1"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  <w:t>Для кого тренинг:</w:t>
                  </w:r>
                </w:p>
                <w:p w:rsidR="00B37CA1" w:rsidRPr="00B37CA1" w:rsidRDefault="00B37CA1" w:rsidP="00B37CA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</w:pPr>
                  <w:r w:rsidRPr="00B37CA1"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  <w:t>для всех, кто уже занимается социальным предпринимательством и тех, кто только планирует начать деятельность в этой области;</w:t>
                  </w:r>
                </w:p>
                <w:p w:rsidR="00B37CA1" w:rsidRPr="00B37CA1" w:rsidRDefault="00B37CA1" w:rsidP="00B37CA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</w:pPr>
                  <w:r w:rsidRPr="00B37CA1"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  <w:t>для тех, кто заинтересован выстраивать с клиентами и партнёрами крепкие отношения;</w:t>
                  </w:r>
                </w:p>
                <w:p w:rsidR="00B37CA1" w:rsidRPr="00B37CA1" w:rsidRDefault="00B37CA1" w:rsidP="00B37CA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</w:pPr>
                  <w:r w:rsidRPr="00B37CA1"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  <w:t>для тех, кто заинтересован в развитии умения влиять на других людей через общение и стремительнее получать результаты;</w:t>
                  </w:r>
                </w:p>
                <w:p w:rsidR="00B37CA1" w:rsidRPr="00B37CA1" w:rsidRDefault="00B37CA1" w:rsidP="00B37CA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</w:pPr>
                  <w:r w:rsidRPr="00B37CA1"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  <w:t xml:space="preserve">для тех, кому важно уменьшить количество стресса в </w:t>
                  </w:r>
                  <w:proofErr w:type="gramStart"/>
                  <w:r w:rsidRPr="00B37CA1"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  <w:t>свой</w:t>
                  </w:r>
                  <w:proofErr w:type="gramEnd"/>
                  <w:r w:rsidRPr="00B37CA1"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  <w:t xml:space="preserve"> жизни и добавить в неё позитива.</w:t>
                  </w:r>
                </w:p>
                <w:p w:rsidR="00B37CA1" w:rsidRPr="00B37CA1" w:rsidRDefault="00B37CA1" w:rsidP="00B37CA1">
                  <w:pPr>
                    <w:spacing w:after="150" w:line="240" w:lineRule="auto"/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</w:pPr>
                  <w:r w:rsidRPr="00B37CA1"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  <w:t>Основные вопросы тренинга:</w:t>
                  </w:r>
                </w:p>
                <w:p w:rsidR="00B37CA1" w:rsidRPr="00B37CA1" w:rsidRDefault="00B37CA1" w:rsidP="00B37CA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</w:pPr>
                  <w:r w:rsidRPr="00B37CA1"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  <w:t>Откуда берутся трудности в общении, и на что они влияют.</w:t>
                  </w:r>
                </w:p>
                <w:p w:rsidR="00B37CA1" w:rsidRPr="00B37CA1" w:rsidRDefault="00B37CA1" w:rsidP="00B37CA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</w:pPr>
                  <w:r w:rsidRPr="00B37CA1"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  <w:t>Особенности восприятия человека человеком и как этим управлять.</w:t>
                  </w:r>
                </w:p>
                <w:p w:rsidR="00B37CA1" w:rsidRPr="00B37CA1" w:rsidRDefault="00B37CA1" w:rsidP="00B37CA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</w:pPr>
                  <w:r w:rsidRPr="00B37CA1"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  <w:t>Определение собственной ведущей стратегии ведения диалога и выход на новый уровень.</w:t>
                  </w:r>
                </w:p>
                <w:p w:rsidR="00B37CA1" w:rsidRPr="00B37CA1" w:rsidRDefault="00B37CA1" w:rsidP="00B37CA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</w:pPr>
                  <w:r w:rsidRPr="00B37CA1"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  <w:t>Роль эмоций в структуре диалога. Эмоции - враги или друзья? Как влиять на других людей через эмоции, что помогает этому. Как не попасть под влияние эмоций других людей.</w:t>
                  </w:r>
                </w:p>
                <w:p w:rsidR="00B37CA1" w:rsidRPr="00B37CA1" w:rsidRDefault="00B37CA1" w:rsidP="00B37CA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</w:pPr>
                  <w:r w:rsidRPr="00B37CA1"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  <w:t>Инструменты эффективной коммуникации:</w:t>
                  </w:r>
                </w:p>
                <w:p w:rsidR="00B37CA1" w:rsidRPr="00B37CA1" w:rsidRDefault="00B37CA1" w:rsidP="00B37CA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</w:pPr>
                  <w:r w:rsidRPr="00B37CA1"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  <w:t>как улавливать и понимать «язык» других людей, чтобы говорить с ними на «одном языке»;</w:t>
                  </w:r>
                </w:p>
                <w:p w:rsidR="00B37CA1" w:rsidRPr="00B37CA1" w:rsidRDefault="00B37CA1" w:rsidP="00B37CA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</w:pPr>
                  <w:proofErr w:type="gramStart"/>
                  <w:r w:rsidRPr="00B37CA1"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  <w:t>как научиться распознавать то, что спрятано: значимость словесного (вербального) языка и паралингвистических средств (языка тела, жестов, мимики, интонации и т.п.);</w:t>
                  </w:r>
                  <w:proofErr w:type="gramEnd"/>
                </w:p>
                <w:p w:rsidR="00B37CA1" w:rsidRPr="00B37CA1" w:rsidRDefault="00B37CA1" w:rsidP="00B37CA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</w:pPr>
                  <w:r w:rsidRPr="00B37CA1"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  <w:t>виды конструктивного и неконструктивного слушания, основные ошибки слушания; приёмы конструктивного «активного слушания»;</w:t>
                  </w:r>
                </w:p>
                <w:p w:rsidR="00B37CA1" w:rsidRPr="00B37CA1" w:rsidRDefault="00B37CA1" w:rsidP="00B37CA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</w:pPr>
                  <w:r w:rsidRPr="00B37CA1"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  <w:t xml:space="preserve">техника ведения диалога в формате </w:t>
                  </w:r>
                  <w:proofErr w:type="spellStart"/>
                  <w:r w:rsidRPr="00B37CA1"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  <w:t>win-win</w:t>
                  </w:r>
                  <w:proofErr w:type="spellEnd"/>
                  <w:r w:rsidRPr="00B37CA1"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  <w:t xml:space="preserve"> (выиграл-выиграл): структура и приёмы.</w:t>
                  </w:r>
                </w:p>
                <w:p w:rsidR="00B37CA1" w:rsidRPr="00B37CA1" w:rsidRDefault="00B37CA1" w:rsidP="00B37CA1">
                  <w:pPr>
                    <w:spacing w:after="150" w:line="240" w:lineRule="auto"/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</w:pPr>
                  <w:r w:rsidRPr="00B37CA1"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  <w:t>Что даст тренинг: </w:t>
                  </w:r>
                </w:p>
                <w:p w:rsidR="00B37CA1" w:rsidRPr="00B37CA1" w:rsidRDefault="00B37CA1" w:rsidP="00B37CA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</w:pPr>
                  <w:r w:rsidRPr="00B37CA1"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  <w:t xml:space="preserve">Расширение арсенала средств, помогающих предпринимателям более эффективно вести диалог как внутри компании, так и </w:t>
                  </w:r>
                  <w:proofErr w:type="gramStart"/>
                  <w:r w:rsidRPr="00B37CA1"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  <w:t>во</w:t>
                  </w:r>
                  <w:proofErr w:type="gramEnd"/>
                  <w:r w:rsidRPr="00B37CA1"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  <w:t xml:space="preserve"> вне, чтобы достигать желаемых </w:t>
                  </w:r>
                  <w:proofErr w:type="spellStart"/>
                  <w:r w:rsidRPr="00B37CA1"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  <w:t>бизнес-результатов</w:t>
                  </w:r>
                  <w:proofErr w:type="spellEnd"/>
                  <w:r w:rsidRPr="00B37CA1"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  <w:t>.</w:t>
                  </w:r>
                </w:p>
                <w:p w:rsidR="00B37CA1" w:rsidRPr="00B37CA1" w:rsidRDefault="00B37CA1" w:rsidP="00B37CA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</w:pPr>
                  <w:r w:rsidRPr="00B37CA1"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  <w:t xml:space="preserve">Практический опыт использования адаптированных и проверенных </w:t>
                  </w:r>
                  <w:proofErr w:type="spellStart"/>
                  <w:proofErr w:type="gramStart"/>
                  <w:r w:rsidRPr="00B37CA1"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  <w:t>коммуникатив</w:t>
                  </w:r>
                  <w:r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  <w:t>-</w:t>
                  </w:r>
                  <w:r w:rsidRPr="00B37CA1"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  <w:t>ных</w:t>
                  </w:r>
                  <w:proofErr w:type="spellEnd"/>
                  <w:proofErr w:type="gramEnd"/>
                  <w:r w:rsidRPr="00B37CA1"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  <w:t xml:space="preserve"> приёмов, которые можно применять не только в бизнесе, но и в жизни.</w:t>
                  </w:r>
                </w:p>
                <w:p w:rsidR="00B37CA1" w:rsidRDefault="00B37CA1" w:rsidP="00B37CA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</w:pPr>
                  <w:r w:rsidRPr="00B37CA1"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  <w:t>Позволит развить умение вести диалог с «трудными» людьми, с теми, кто оказались в непростой ситуации, при этом сохраняя спокойствие.</w:t>
                  </w:r>
                </w:p>
                <w:p w:rsidR="00B37CA1" w:rsidRPr="00B37CA1" w:rsidRDefault="00B37CA1" w:rsidP="00B37CA1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</w:pPr>
                </w:p>
                <w:p w:rsidR="00B37CA1" w:rsidRPr="00B37CA1" w:rsidRDefault="00B37CA1" w:rsidP="00B37CA1">
                  <w:pPr>
                    <w:spacing w:after="150" w:line="240" w:lineRule="auto"/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</w:pPr>
                  <w:r w:rsidRPr="00B37CA1"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  <w:t>О спикере:</w:t>
                  </w:r>
                  <w:r w:rsidRPr="00B37CA1"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  <w:br/>
                    <w:t xml:space="preserve">Ольга Ларина - бизнес-тренер, эксперт по обучению и развитию, практический психолог в сфере бизнеса, </w:t>
                  </w:r>
                  <w:proofErr w:type="spellStart"/>
                  <w:r w:rsidRPr="00B37CA1"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  <w:t>коуч</w:t>
                  </w:r>
                  <w:proofErr w:type="spellEnd"/>
                  <w:r w:rsidRPr="00B37CA1"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  <w:t>, партнёр ЦИСС.</w:t>
                  </w:r>
                  <w:r w:rsidRPr="00B37CA1"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  <w:br/>
                  </w:r>
                  <w:r w:rsidRPr="00B37CA1"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  <w:br/>
                    <w:t>Миссия - помогать людям и компаниям раскрывать свой потенциал и быть катализатором их достижений.</w:t>
                  </w:r>
                  <w:r w:rsidRPr="00B37CA1"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  <w:br/>
                    <w:t>Приоритетная целевая аудитория – люди и компании, которые стремятся к большему, к развитию и сильным результатам.</w:t>
                  </w:r>
                </w:p>
                <w:p w:rsidR="00B37CA1" w:rsidRPr="00B37CA1" w:rsidRDefault="00B37CA1" w:rsidP="00B37CA1">
                  <w:pPr>
                    <w:spacing w:after="150" w:line="240" w:lineRule="auto"/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</w:pPr>
                  <w:r w:rsidRPr="00B37CA1"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  <w:t>Дата и время проведения: </w:t>
                  </w:r>
                  <w:r w:rsidRPr="00B37CA1">
                    <w:rPr>
                      <w:rFonts w:ascii="Lucida Sans Unicode" w:eastAsia="Times New Roman" w:hAnsi="Lucida Sans Unicode" w:cs="Lucida Sans Unicode"/>
                      <w:b/>
                      <w:bCs/>
                      <w:color w:val="000000"/>
                      <w:sz w:val="21"/>
                    </w:rPr>
                    <w:t>21 мая, с 10:00 до 18:00 ч.</w:t>
                  </w:r>
                </w:p>
                <w:p w:rsidR="00B37CA1" w:rsidRPr="00B37CA1" w:rsidRDefault="00B37CA1" w:rsidP="00B37CA1">
                  <w:pPr>
                    <w:spacing w:after="150" w:line="240" w:lineRule="auto"/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</w:pPr>
                  <w:r w:rsidRPr="00B37CA1"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  <w:t xml:space="preserve">Место проведения: г. Бийск, ул. </w:t>
                  </w:r>
                  <w:proofErr w:type="gramStart"/>
                  <w:r w:rsidRPr="00B37CA1"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  <w:t>Социалистическая</w:t>
                  </w:r>
                  <w:proofErr w:type="gramEnd"/>
                  <w:r w:rsidRPr="00B37CA1"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  <w:t>, 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7CA1" w:rsidRPr="00B37CA1" w:rsidRDefault="00B37CA1" w:rsidP="00B37C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37CA1" w:rsidRPr="00B37CA1" w:rsidRDefault="00B37CA1" w:rsidP="00B37CA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</w:rPr>
            </w:pPr>
          </w:p>
        </w:tc>
      </w:tr>
    </w:tbl>
    <w:p w:rsidR="0042423F" w:rsidRDefault="0042423F"/>
    <w:p w:rsidR="0042423F" w:rsidRDefault="0042423F">
      <w:r>
        <w:t xml:space="preserve">          Регистрация по ссылке:  </w:t>
      </w:r>
      <w:r w:rsidRPr="0042423F">
        <w:t>https://мойбизнес22.рф/news/831/</w:t>
      </w:r>
    </w:p>
    <w:sectPr w:rsidR="0042423F" w:rsidSect="00B37CA1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47884"/>
    <w:multiLevelType w:val="multilevel"/>
    <w:tmpl w:val="3CCE3EE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5EF10F4D"/>
    <w:multiLevelType w:val="multilevel"/>
    <w:tmpl w:val="3EFA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615D1C"/>
    <w:multiLevelType w:val="multilevel"/>
    <w:tmpl w:val="A858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7CA1"/>
    <w:rsid w:val="0002376B"/>
    <w:rsid w:val="0042423F"/>
    <w:rsid w:val="004E5DB2"/>
    <w:rsid w:val="00B3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7C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Гутникова</dc:creator>
  <cp:keywords/>
  <dc:description/>
  <cp:lastModifiedBy>Гутникова</cp:lastModifiedBy>
  <cp:revision>3</cp:revision>
  <dcterms:created xsi:type="dcterms:W3CDTF">2019-05-16T07:11:00Z</dcterms:created>
  <dcterms:modified xsi:type="dcterms:W3CDTF">2019-05-16T07:26:00Z</dcterms:modified>
</cp:coreProperties>
</file>