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2E8" w:rsidRPr="0071046F" w:rsidRDefault="00D41AB8" w:rsidP="00D41AB8">
      <w:pPr>
        <w:jc w:val="center"/>
        <w:rPr>
          <w:b/>
          <w:sz w:val="32"/>
          <w:szCs w:val="32"/>
        </w:rPr>
      </w:pPr>
      <w:r w:rsidRPr="0071046F">
        <w:rPr>
          <w:b/>
          <w:sz w:val="32"/>
          <w:szCs w:val="32"/>
        </w:rPr>
        <w:t>С 01.01.2020 года вводится тотальная маркировка идентификационными знаками лекарственных препаратов!!!</w:t>
      </w:r>
    </w:p>
    <w:p w:rsidR="00D41AB8" w:rsidRDefault="00D41AB8" w:rsidP="00D41A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 исполнение Федерального закона от 12.04.2010 № 61-ФЗ «Об обращении лекарственных средств» на территории Российской Федерации реализуется приоритетный проект «Внедрение автоматизированной системы мониторинга движения лекарственных препаратов от производителя до конечного потребителя для защиты населения от фальсифицированных лекарственных препаратов и оперативного выведения из оборота  контрактных и недоброкачественных препаратов» (далее – ФГИС МДЛП), направленный на защиту населения от фальсифицированных, недоброкачественных и контрафактных лекарственных препаратов.</w:t>
      </w:r>
    </w:p>
    <w:p w:rsidR="00D41AB8" w:rsidRDefault="00D41AB8" w:rsidP="00D41A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 01.01.2020 года вводится</w:t>
      </w:r>
      <w:r w:rsidRPr="00D41AB8">
        <w:t xml:space="preserve"> </w:t>
      </w:r>
      <w:r w:rsidRPr="00D41AB8">
        <w:rPr>
          <w:sz w:val="28"/>
          <w:szCs w:val="28"/>
        </w:rPr>
        <w:t>тотальная маркировка идентификационными зна</w:t>
      </w:r>
      <w:r>
        <w:rPr>
          <w:sz w:val="28"/>
          <w:szCs w:val="28"/>
        </w:rPr>
        <w:t>ками лекарственных препаратов, т.е. на территории Российской Федерации будут иметь право производиться, реализовываться, использоваться только промаркированные лекарственные препараты.</w:t>
      </w:r>
    </w:p>
    <w:p w:rsidR="00D41AB8" w:rsidRDefault="00D41AB8" w:rsidP="00D41A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исполнения федерального законодательства, бесперебойного обеспечения населения края лекарственными препаратами необходимо всем организациям, имеющим лицензии на медицинскую, фармацевтическую деятельность, провести организационную работу и, в первую очередь, </w:t>
      </w:r>
      <w:r w:rsidR="0071046F">
        <w:rPr>
          <w:sz w:val="28"/>
          <w:szCs w:val="28"/>
        </w:rPr>
        <w:t>пройти регистрацию</w:t>
      </w:r>
      <w:r>
        <w:rPr>
          <w:sz w:val="28"/>
          <w:szCs w:val="28"/>
        </w:rPr>
        <w:t xml:space="preserve"> на сайте Национальной системы цифровой маркировки «</w:t>
      </w:r>
      <w:proofErr w:type="spellStart"/>
      <w:r>
        <w:rPr>
          <w:sz w:val="28"/>
          <w:szCs w:val="28"/>
        </w:rPr>
        <w:t>ЧестныйЗНАК</w:t>
      </w:r>
      <w:proofErr w:type="spellEnd"/>
      <w:r>
        <w:rPr>
          <w:sz w:val="28"/>
          <w:szCs w:val="28"/>
        </w:rPr>
        <w:t>» (далее – НСЦМ «</w:t>
      </w:r>
      <w:proofErr w:type="spellStart"/>
      <w:r>
        <w:rPr>
          <w:sz w:val="28"/>
          <w:szCs w:val="28"/>
        </w:rPr>
        <w:t>ЧестныйЗНАК</w:t>
      </w:r>
      <w:proofErr w:type="spellEnd"/>
      <w:r>
        <w:rPr>
          <w:sz w:val="28"/>
          <w:szCs w:val="28"/>
        </w:rPr>
        <w:t xml:space="preserve">») по ссылке: </w:t>
      </w:r>
      <w:hyperlink r:id="rId4" w:history="1">
        <w:r w:rsidR="0071046F" w:rsidRPr="00746BC3">
          <w:rPr>
            <w:rStyle w:val="a3"/>
            <w:sz w:val="28"/>
            <w:szCs w:val="28"/>
            <w:lang w:val="en-US"/>
          </w:rPr>
          <w:t>https</w:t>
        </w:r>
        <w:r w:rsidR="0071046F" w:rsidRPr="00746BC3">
          <w:rPr>
            <w:rStyle w:val="a3"/>
            <w:sz w:val="28"/>
            <w:szCs w:val="28"/>
          </w:rPr>
          <w:t>://</w:t>
        </w:r>
        <w:proofErr w:type="spellStart"/>
        <w:r w:rsidR="0071046F" w:rsidRPr="00746BC3">
          <w:rPr>
            <w:rStyle w:val="a3"/>
            <w:sz w:val="28"/>
            <w:szCs w:val="28"/>
            <w:lang w:val="en-US"/>
          </w:rPr>
          <w:t>mdlp</w:t>
        </w:r>
        <w:proofErr w:type="spellEnd"/>
        <w:r w:rsidR="0071046F" w:rsidRPr="00746BC3">
          <w:rPr>
            <w:rStyle w:val="a3"/>
            <w:sz w:val="28"/>
            <w:szCs w:val="28"/>
          </w:rPr>
          <w:t>.</w:t>
        </w:r>
        <w:proofErr w:type="spellStart"/>
        <w:r w:rsidR="0071046F" w:rsidRPr="00746BC3">
          <w:rPr>
            <w:rStyle w:val="a3"/>
            <w:sz w:val="28"/>
            <w:szCs w:val="28"/>
            <w:lang w:val="en-US"/>
          </w:rPr>
          <w:t>crpt</w:t>
        </w:r>
        <w:proofErr w:type="spellEnd"/>
        <w:r w:rsidR="0071046F" w:rsidRPr="00746BC3">
          <w:rPr>
            <w:rStyle w:val="a3"/>
            <w:sz w:val="28"/>
            <w:szCs w:val="28"/>
          </w:rPr>
          <w:t>.</w:t>
        </w:r>
        <w:proofErr w:type="spellStart"/>
        <w:r w:rsidR="0071046F" w:rsidRPr="00746BC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71046F">
        <w:rPr>
          <w:sz w:val="28"/>
          <w:szCs w:val="28"/>
        </w:rPr>
        <w:t>. Для этого необходимо:</w:t>
      </w:r>
    </w:p>
    <w:p w:rsidR="0071046F" w:rsidRDefault="0071046F" w:rsidP="00710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на рабочем месте сертификат ключа проверки</w:t>
      </w:r>
      <w:bookmarkStart w:id="0" w:name="_GoBack"/>
      <w:bookmarkEnd w:id="0"/>
      <w:r>
        <w:rPr>
          <w:sz w:val="28"/>
          <w:szCs w:val="28"/>
        </w:rPr>
        <w:t xml:space="preserve"> электронной цифровой подписи (ЭЦП), программы, обеспечивающие работу с электронной подписью и защиту информации;</w:t>
      </w:r>
    </w:p>
    <w:p w:rsidR="0071046F" w:rsidRDefault="0071046F" w:rsidP="00710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пройти проверку настройки ЭЦП и программ, обеспечивающих защиту информации на информационном ресурсе </w:t>
      </w:r>
      <w:r w:rsidRPr="0071046F">
        <w:rPr>
          <w:sz w:val="28"/>
          <w:szCs w:val="28"/>
        </w:rPr>
        <w:t>mdlp.crpt.ru</w:t>
      </w:r>
      <w:r>
        <w:rPr>
          <w:sz w:val="28"/>
          <w:szCs w:val="28"/>
        </w:rPr>
        <w:t>;</w:t>
      </w:r>
    </w:p>
    <w:p w:rsidR="0071046F" w:rsidRDefault="0071046F" w:rsidP="00710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пройти регистрацию в ИС Маркировка </w:t>
      </w:r>
      <w:r w:rsidRPr="0071046F">
        <w:rPr>
          <w:sz w:val="28"/>
          <w:szCs w:val="28"/>
        </w:rPr>
        <w:t>mdlp.crpt.ru</w:t>
      </w:r>
      <w:r>
        <w:rPr>
          <w:sz w:val="28"/>
          <w:szCs w:val="28"/>
        </w:rPr>
        <w:t>;</w:t>
      </w:r>
    </w:p>
    <w:p w:rsidR="0071046F" w:rsidRDefault="0071046F" w:rsidP="00710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получить подтверждение о регистрации, логин и пароль.</w:t>
      </w:r>
    </w:p>
    <w:p w:rsidR="0071046F" w:rsidRPr="0071046F" w:rsidRDefault="0071046F" w:rsidP="00D41A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Контроль за реализацией приоритетного проекта ФГИС МДЛП 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края осуществляет ТО Росздравнадзор по Алтайскому краю, Правительство Алтайского края.</w:t>
      </w:r>
    </w:p>
    <w:p w:rsidR="0071046F" w:rsidRPr="0071046F" w:rsidRDefault="0071046F" w:rsidP="00D41AB8">
      <w:pPr>
        <w:jc w:val="both"/>
        <w:rPr>
          <w:sz w:val="28"/>
          <w:szCs w:val="28"/>
        </w:rPr>
      </w:pPr>
    </w:p>
    <w:sectPr w:rsidR="0071046F" w:rsidRPr="0071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72"/>
    <w:rsid w:val="001A551B"/>
    <w:rsid w:val="006A4672"/>
    <w:rsid w:val="0071046F"/>
    <w:rsid w:val="00B052E8"/>
    <w:rsid w:val="00D4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0F970-DD71-4B88-9101-B7E3E4E7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04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dlp.crp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Мирошниченко</dc:creator>
  <cp:keywords/>
  <dc:description/>
  <cp:lastModifiedBy>Елена Мирошниченко</cp:lastModifiedBy>
  <cp:revision>3</cp:revision>
  <dcterms:created xsi:type="dcterms:W3CDTF">2019-01-17T02:21:00Z</dcterms:created>
  <dcterms:modified xsi:type="dcterms:W3CDTF">2019-01-17T02:49:00Z</dcterms:modified>
</cp:coreProperties>
</file>