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9D" w:rsidRDefault="00970F9D" w:rsidP="00970F9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</w:pPr>
      <w:r w:rsidRPr="00970F9D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  <w:t>О</w:t>
      </w:r>
      <w:r w:rsidR="00AF3C9D" w:rsidRPr="00970F9D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  <w:t xml:space="preserve"> предоставлении государственных услуг в электронном виде</w:t>
      </w:r>
    </w:p>
    <w:p w:rsidR="00023E15" w:rsidRPr="00970F9D" w:rsidRDefault="00023E15" w:rsidP="00970F9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</w:pPr>
      <w:bookmarkStart w:id="0" w:name="_GoBack"/>
      <w:bookmarkEnd w:id="0"/>
    </w:p>
    <w:p w:rsidR="00AF3C9D" w:rsidRPr="00970F9D" w:rsidRDefault="00AF3C9D" w:rsidP="00970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Подать электронное заявление через Единый портал </w:t>
      </w:r>
      <w:proofErr w:type="spellStart"/>
      <w:r w:rsidRPr="00970F9D"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Pr="00970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(www.gosuslugi.ru) возможно в любое время, независимо от времени суток, праздничных и выходных дней, через любой компьютер, планшет или мобильный телефон, имеющих допуск к сети Интернет.</w:t>
      </w:r>
    </w:p>
    <w:p w:rsidR="00AF3C9D" w:rsidRPr="00970F9D" w:rsidRDefault="00AF3C9D" w:rsidP="00970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Преимущество данного </w:t>
      </w:r>
      <w:proofErr w:type="gramStart"/>
      <w:r w:rsidRPr="00970F9D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Интернет-сервиса</w:t>
      </w:r>
      <w:proofErr w:type="gramEnd"/>
      <w:r w:rsidRPr="00970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заключается в значительном сокращении времени оказания государственных услуг.</w:t>
      </w:r>
    </w:p>
    <w:p w:rsidR="00AF3C9D" w:rsidRPr="00970F9D" w:rsidRDefault="00AF3C9D" w:rsidP="00970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F9D">
        <w:rPr>
          <w:rFonts w:ascii="Times New Roman" w:eastAsia="Times New Roman" w:hAnsi="Times New Roman" w:cs="Times New Roman"/>
          <w:color w:val="000000"/>
          <w:sz w:val="28"/>
          <w:szCs w:val="28"/>
        </w:rPr>
        <w:t>На Едином портале www.gosuslugi.ru предоставляются следующие государственные услуги в электронном виде по линии информационного центра:</w:t>
      </w:r>
    </w:p>
    <w:p w:rsidR="00AF3C9D" w:rsidRPr="00970F9D" w:rsidRDefault="00AF3C9D" w:rsidP="00970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970F9D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получении</w:t>
      </w:r>
      <w:proofErr w:type="gramEnd"/>
      <w:r w:rsidRPr="00970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справки о наличии (отсутствии) судимости;</w:t>
      </w:r>
    </w:p>
    <w:p w:rsidR="00AF3C9D" w:rsidRPr="00970F9D" w:rsidRDefault="00AF3C9D" w:rsidP="00970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F9D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получение справки об отсутствии наказания за употребление наркотиков.</w:t>
      </w:r>
    </w:p>
    <w:p w:rsidR="00AF3C9D" w:rsidRPr="00970F9D" w:rsidRDefault="00AF3C9D" w:rsidP="00970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F9D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 в удобное для себя время может записаться на личный прием, а также подать необходимые документы для получения государственной услуги через «личный кабинет» пользователя.</w:t>
      </w:r>
    </w:p>
    <w:p w:rsidR="00AF3C9D" w:rsidRPr="00970F9D" w:rsidRDefault="00AF3C9D" w:rsidP="00970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</w:t>
      </w:r>
      <w:proofErr w:type="gramStart"/>
      <w:r w:rsidRPr="00970F9D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Интернет-портала</w:t>
      </w:r>
      <w:proofErr w:type="gramEnd"/>
      <w:r w:rsidRPr="00970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позволяет существенно упростить порядок обращения в государственные органы, а также значительно экономит личное время и материальные ресурсы граждан.</w:t>
      </w:r>
    </w:p>
    <w:p w:rsidR="00AF3C9D" w:rsidRPr="00970F9D" w:rsidRDefault="00AF3C9D" w:rsidP="00970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F9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подаче заявления в электронном виде срок изготовления справки существенно уменьшается и составляет </w:t>
      </w:r>
      <w:r w:rsidRPr="00970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7-10 рабочих дней</w:t>
      </w:r>
      <w:r w:rsidRPr="00970F9D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 время как в соответствии с Административным регламентом срок не превышает 30 дней.</w:t>
      </w:r>
    </w:p>
    <w:p w:rsidR="00AF3C9D" w:rsidRPr="00970F9D" w:rsidRDefault="00AF3C9D" w:rsidP="00970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0F9D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подробно ознакомиться с правилами, рекомендациями и порядком получения государственных услуг по линии ИЦ в электронном виде вы можете на Интернет-портале </w:t>
      </w:r>
      <w:hyperlink r:id="rId5" w:history="1">
        <w:r w:rsidRPr="00970F9D">
          <w:rPr>
            <w:rFonts w:ascii="Times New Roman" w:eastAsia="Times New Roman" w:hAnsi="Times New Roman" w:cs="Times New Roman"/>
            <w:color w:val="3579C0"/>
            <w:sz w:val="28"/>
            <w:szCs w:val="28"/>
          </w:rPr>
          <w:t>www.gosuslugi.ru</w:t>
        </w:r>
      </w:hyperlink>
      <w:r w:rsidRPr="00970F9D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 на официальном сайте ГУ МВД России по Алтайскому краю 22.мвд</w:t>
      </w:r>
      <w:proofErr w:type="gramStart"/>
      <w:r w:rsidRPr="00970F9D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970F9D">
        <w:rPr>
          <w:rFonts w:ascii="Times New Roman" w:eastAsia="Times New Roman" w:hAnsi="Times New Roman" w:cs="Times New Roman"/>
          <w:color w:val="000000"/>
          <w:sz w:val="28"/>
          <w:szCs w:val="28"/>
        </w:rPr>
        <w:t>ф в разделе «</w:t>
      </w:r>
      <w:hyperlink r:id="rId6" w:history="1">
        <w:r w:rsidRPr="00970F9D">
          <w:rPr>
            <w:rFonts w:ascii="Times New Roman" w:eastAsia="Times New Roman" w:hAnsi="Times New Roman" w:cs="Times New Roman"/>
            <w:color w:val="3579C0"/>
            <w:sz w:val="28"/>
            <w:szCs w:val="28"/>
          </w:rPr>
          <w:t>Для граждан – Государственные услуги</w:t>
        </w:r>
      </w:hyperlink>
      <w:r w:rsidRPr="00970F9D">
        <w:rPr>
          <w:rFonts w:ascii="Times New Roman" w:eastAsia="Times New Roman" w:hAnsi="Times New Roman" w:cs="Times New Roman"/>
          <w:color w:val="000000"/>
          <w:sz w:val="28"/>
          <w:szCs w:val="28"/>
        </w:rPr>
        <w:t>», по телефону 8(3852) 397-338.</w:t>
      </w:r>
    </w:p>
    <w:p w:rsidR="00620919" w:rsidRDefault="00620919"/>
    <w:p w:rsidR="00023E15" w:rsidRDefault="00023E15"/>
    <w:p w:rsidR="00023E15" w:rsidRDefault="00023E15" w:rsidP="00023E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МВД России по Михайловскому району</w:t>
      </w:r>
    </w:p>
    <w:p w:rsidR="00C22DD5" w:rsidRDefault="00C22DD5"/>
    <w:sectPr w:rsidR="00C22DD5" w:rsidSect="0062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D"/>
    <w:rsid w:val="00023E15"/>
    <w:rsid w:val="0052684D"/>
    <w:rsid w:val="00620919"/>
    <w:rsid w:val="00970F9D"/>
    <w:rsid w:val="00AF3C9D"/>
    <w:rsid w:val="00C2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C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3C9D"/>
    <w:rPr>
      <w:b/>
      <w:bCs/>
    </w:rPr>
  </w:style>
  <w:style w:type="character" w:styleId="a5">
    <w:name w:val="Hyperlink"/>
    <w:basedOn w:val="a0"/>
    <w:uiPriority w:val="99"/>
    <w:semiHidden/>
    <w:unhideWhenUsed/>
    <w:rsid w:val="00AF3C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C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3C9D"/>
    <w:rPr>
      <w:b/>
      <w:bCs/>
    </w:rPr>
  </w:style>
  <w:style w:type="character" w:styleId="a5">
    <w:name w:val="Hyperlink"/>
    <w:basedOn w:val="a0"/>
    <w:uiPriority w:val="99"/>
    <w:semiHidden/>
    <w:unhideWhenUsed/>
    <w:rsid w:val="00AF3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6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22.xn--b1aew.xn--p1ai/citizens/gosuslugi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eabraimova</cp:lastModifiedBy>
  <cp:revision>4</cp:revision>
  <dcterms:created xsi:type="dcterms:W3CDTF">2019-03-06T01:43:00Z</dcterms:created>
  <dcterms:modified xsi:type="dcterms:W3CDTF">2019-03-06T01:52:00Z</dcterms:modified>
</cp:coreProperties>
</file>