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5C" w:rsidRDefault="00B97F5C" w:rsidP="00635CA3">
      <w:pPr>
        <w:pStyle w:val="a3"/>
        <w:jc w:val="center"/>
        <w:rPr>
          <w:b/>
          <w:sz w:val="28"/>
          <w:szCs w:val="28"/>
        </w:rPr>
      </w:pPr>
    </w:p>
    <w:p w:rsidR="00635CA3" w:rsidRPr="00635CA3" w:rsidRDefault="00635CA3" w:rsidP="00635CA3">
      <w:pPr>
        <w:pStyle w:val="a3"/>
        <w:jc w:val="center"/>
        <w:rPr>
          <w:b/>
          <w:sz w:val="28"/>
          <w:szCs w:val="28"/>
        </w:rPr>
      </w:pPr>
      <w:r w:rsidRPr="00635CA3">
        <w:rPr>
          <w:b/>
          <w:sz w:val="28"/>
          <w:szCs w:val="28"/>
        </w:rPr>
        <w:t>КАК ИЗМЕНИТСЯ ПЛАТА ГРАЖДАН ЗА КОММУНАЛЬНЫЕ УСЛУГИ</w:t>
      </w:r>
      <w:r>
        <w:rPr>
          <w:b/>
          <w:sz w:val="28"/>
          <w:szCs w:val="28"/>
        </w:rPr>
        <w:t xml:space="preserve"> С 1 ИЮЛЯ 2019 ГОДА</w:t>
      </w:r>
    </w:p>
    <w:p w:rsidR="006E3C40" w:rsidRPr="000F1050" w:rsidRDefault="006E3C40" w:rsidP="006E3C40">
      <w:pPr>
        <w:pStyle w:val="a3"/>
        <w:jc w:val="both"/>
        <w:rPr>
          <w:sz w:val="28"/>
          <w:szCs w:val="28"/>
        </w:rPr>
      </w:pPr>
      <w:r w:rsidRPr="000F1050">
        <w:rPr>
          <w:sz w:val="28"/>
          <w:szCs w:val="28"/>
        </w:rPr>
        <w:t xml:space="preserve">В 2019 году изменение стоимости сжиженного газа для населения в связи с повышением ставки НДС с 1 января 2019 года с 18% до 20% проходит в два этапа – с 1 января 2019 года </w:t>
      </w:r>
      <w:r>
        <w:rPr>
          <w:sz w:val="28"/>
          <w:szCs w:val="28"/>
        </w:rPr>
        <w:t xml:space="preserve"> </w:t>
      </w:r>
      <w:r w:rsidRPr="000F1050">
        <w:rPr>
          <w:sz w:val="28"/>
          <w:szCs w:val="28"/>
        </w:rPr>
        <w:t xml:space="preserve">и с 1 июля 2019 года.  </w:t>
      </w:r>
    </w:p>
    <w:p w:rsidR="00F26B50" w:rsidRPr="000F1050" w:rsidRDefault="00F26B50" w:rsidP="00F26B50">
      <w:pPr>
        <w:pStyle w:val="a3"/>
        <w:jc w:val="both"/>
        <w:rPr>
          <w:sz w:val="28"/>
          <w:szCs w:val="28"/>
        </w:rPr>
      </w:pPr>
      <w:r w:rsidRPr="000F1050">
        <w:rPr>
          <w:sz w:val="28"/>
          <w:szCs w:val="28"/>
        </w:rPr>
        <w:t xml:space="preserve">Новые </w:t>
      </w:r>
      <w:r w:rsidRPr="00455CF5">
        <w:rPr>
          <w:b/>
          <w:i/>
          <w:sz w:val="28"/>
          <w:szCs w:val="28"/>
        </w:rPr>
        <w:t>цены на сжиженный газ</w:t>
      </w:r>
      <w:r w:rsidRPr="00455CF5">
        <w:rPr>
          <w:i/>
          <w:sz w:val="28"/>
          <w:szCs w:val="28"/>
        </w:rPr>
        <w:t>,</w:t>
      </w:r>
      <w:r w:rsidRPr="000F1050">
        <w:rPr>
          <w:sz w:val="28"/>
          <w:szCs w:val="28"/>
        </w:rPr>
        <w:t xml:space="preserve"> реализуемый населению Алтайского края для бытовых нужд, утверждены </w:t>
      </w:r>
      <w:hyperlink r:id="rId4" w:history="1">
        <w:r w:rsidRPr="005D5AC3">
          <w:rPr>
            <w:rStyle w:val="a4"/>
            <w:sz w:val="28"/>
            <w:szCs w:val="28"/>
            <w:u w:val="none"/>
          </w:rPr>
          <w:t xml:space="preserve">решением </w:t>
        </w:r>
        <w:r w:rsidR="006E3C40" w:rsidRPr="005D5AC3">
          <w:rPr>
            <w:rStyle w:val="a4"/>
            <w:sz w:val="28"/>
            <w:szCs w:val="28"/>
            <w:u w:val="none"/>
          </w:rPr>
          <w:t>У</w:t>
        </w:r>
        <w:r w:rsidRPr="005D5AC3">
          <w:rPr>
            <w:rStyle w:val="a4"/>
            <w:sz w:val="28"/>
            <w:szCs w:val="28"/>
            <w:u w:val="none"/>
          </w:rPr>
          <w:t>правлени</w:t>
        </w:r>
        <w:r w:rsidR="006E3C40" w:rsidRPr="005D5AC3">
          <w:rPr>
            <w:rStyle w:val="a4"/>
            <w:sz w:val="28"/>
            <w:szCs w:val="28"/>
            <w:u w:val="none"/>
          </w:rPr>
          <w:t xml:space="preserve">я </w:t>
        </w:r>
        <w:r w:rsidR="00C1138C">
          <w:rPr>
            <w:rStyle w:val="a4"/>
            <w:sz w:val="28"/>
            <w:szCs w:val="28"/>
            <w:u w:val="none"/>
          </w:rPr>
          <w:t xml:space="preserve">Алтайского края </w:t>
        </w:r>
        <w:r w:rsidR="006E3C40" w:rsidRPr="005D5AC3">
          <w:rPr>
            <w:rStyle w:val="a4"/>
            <w:sz w:val="28"/>
            <w:szCs w:val="28"/>
            <w:u w:val="none"/>
          </w:rPr>
          <w:t xml:space="preserve">по государственному регулированию цен и тарифов </w:t>
        </w:r>
        <w:r w:rsidRPr="005D5AC3">
          <w:rPr>
            <w:rStyle w:val="a4"/>
            <w:sz w:val="28"/>
            <w:szCs w:val="28"/>
            <w:u w:val="none"/>
          </w:rPr>
          <w:t>от 24.04.2019 №</w:t>
        </w:r>
        <w:r w:rsidR="00D564B4">
          <w:rPr>
            <w:rStyle w:val="a4"/>
            <w:sz w:val="28"/>
            <w:szCs w:val="28"/>
            <w:u w:val="none"/>
          </w:rPr>
          <w:t xml:space="preserve"> </w:t>
        </w:r>
        <w:r w:rsidRPr="005D5AC3">
          <w:rPr>
            <w:rStyle w:val="a4"/>
            <w:sz w:val="28"/>
            <w:szCs w:val="28"/>
            <w:u w:val="none"/>
          </w:rPr>
          <w:t>64</w:t>
        </w:r>
      </w:hyperlink>
      <w:r w:rsidR="006E3C40" w:rsidRPr="005D5AC3">
        <w:t xml:space="preserve"> </w:t>
      </w:r>
      <w:r w:rsidR="005D5AC3" w:rsidRPr="005D5AC3">
        <w:rPr>
          <w:sz w:val="28"/>
          <w:szCs w:val="28"/>
        </w:rPr>
        <w:t xml:space="preserve"> </w:t>
      </w:r>
      <w:r w:rsidR="005D5AC3">
        <w:rPr>
          <w:sz w:val="28"/>
          <w:szCs w:val="28"/>
        </w:rPr>
        <w:t>и действуют с 1 июля 2019 года, у</w:t>
      </w:r>
      <w:r w:rsidRPr="000F1050">
        <w:rPr>
          <w:sz w:val="28"/>
          <w:szCs w:val="28"/>
        </w:rPr>
        <w:t xml:space="preserve">величение цен составит 1,4% (относительно цен января 2019 года). </w:t>
      </w:r>
    </w:p>
    <w:p w:rsidR="00F26B50" w:rsidRPr="000F1050" w:rsidRDefault="00F26B50" w:rsidP="00F26B50">
      <w:pPr>
        <w:pStyle w:val="a3"/>
        <w:jc w:val="both"/>
        <w:rPr>
          <w:sz w:val="28"/>
          <w:szCs w:val="28"/>
        </w:rPr>
      </w:pPr>
      <w:r w:rsidRPr="000F1050">
        <w:rPr>
          <w:sz w:val="28"/>
          <w:szCs w:val="28"/>
        </w:rPr>
        <w:t xml:space="preserve">Розничная цена на сжиженный газ, реализуемый населению для бытовых нужд, включает в себя оптовую цену на газ, эксплуатационные затраты и НДС (налог на добавленную стоимость). Основной причиной увеличения розничных цен на газ является индексация затрат на основные составляющие цены. </w:t>
      </w:r>
    </w:p>
    <w:p w:rsidR="00F26B50" w:rsidRPr="000F1050" w:rsidRDefault="00F26B50" w:rsidP="001B1C1A">
      <w:pPr>
        <w:pStyle w:val="a3"/>
        <w:jc w:val="center"/>
        <w:rPr>
          <w:b/>
          <w:sz w:val="28"/>
          <w:szCs w:val="28"/>
        </w:rPr>
      </w:pPr>
      <w:r w:rsidRPr="000F1050">
        <w:rPr>
          <w:b/>
          <w:sz w:val="28"/>
          <w:szCs w:val="28"/>
        </w:rPr>
        <w:t>Предельные максимальные розничные цены на сжиженный газ, реализуемый населению для бытовых нужд</w:t>
      </w:r>
    </w:p>
    <w:tbl>
      <w:tblPr>
        <w:tblStyle w:val="a5"/>
        <w:tblW w:w="0" w:type="auto"/>
        <w:tblLook w:val="04A0"/>
      </w:tblPr>
      <w:tblGrid>
        <w:gridCol w:w="668"/>
        <w:gridCol w:w="3800"/>
        <w:gridCol w:w="1452"/>
        <w:gridCol w:w="1843"/>
        <w:gridCol w:w="1984"/>
      </w:tblGrid>
      <w:tr w:rsidR="001B1C1A" w:rsidTr="00F630B1">
        <w:tc>
          <w:tcPr>
            <w:tcW w:w="668" w:type="dxa"/>
          </w:tcPr>
          <w:p w:rsidR="001B1C1A" w:rsidRPr="00192965" w:rsidRDefault="001B1C1A" w:rsidP="001B1C1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00" w:type="dxa"/>
          </w:tcPr>
          <w:p w:rsidR="001B1C1A" w:rsidRPr="00192965" w:rsidRDefault="001B1C1A" w:rsidP="001B1C1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1452" w:type="dxa"/>
          </w:tcPr>
          <w:p w:rsidR="001B1C1A" w:rsidRPr="00192965" w:rsidRDefault="001B1C1A" w:rsidP="001B1C1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B1C1A" w:rsidRPr="00192965" w:rsidRDefault="001B1C1A" w:rsidP="001B1C1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С 01.01.2019</w:t>
            </w:r>
          </w:p>
          <w:p w:rsidR="001B1C1A" w:rsidRPr="00192965" w:rsidRDefault="001B1C1A" w:rsidP="00EE112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E1123" w:rsidRPr="001929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 xml:space="preserve"> НДС)</w:t>
            </w:r>
          </w:p>
        </w:tc>
        <w:tc>
          <w:tcPr>
            <w:tcW w:w="1984" w:type="dxa"/>
          </w:tcPr>
          <w:p w:rsidR="001B1C1A" w:rsidRPr="00192965" w:rsidRDefault="001B1C1A" w:rsidP="001B1C1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С 01.07.2019</w:t>
            </w:r>
          </w:p>
          <w:p w:rsidR="001B1C1A" w:rsidRPr="00192965" w:rsidRDefault="001B1C1A" w:rsidP="00EE112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(с НДС)</w:t>
            </w:r>
          </w:p>
        </w:tc>
      </w:tr>
      <w:tr w:rsidR="001B1C1A" w:rsidTr="00F630B1">
        <w:tc>
          <w:tcPr>
            <w:tcW w:w="668" w:type="dxa"/>
          </w:tcPr>
          <w:p w:rsidR="001B1C1A" w:rsidRPr="00192965" w:rsidRDefault="001B1C1A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1</w:t>
            </w:r>
          </w:p>
        </w:tc>
        <w:tc>
          <w:tcPr>
            <w:tcW w:w="3800" w:type="dxa"/>
          </w:tcPr>
          <w:p w:rsidR="001B1C1A" w:rsidRPr="00192965" w:rsidRDefault="00E25CA4" w:rsidP="00E25CA4">
            <w:pPr>
              <w:pStyle w:val="a3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Сжиженный газ в баллонах с доставкой до потребителя</w:t>
            </w:r>
          </w:p>
        </w:tc>
        <w:tc>
          <w:tcPr>
            <w:tcW w:w="1452" w:type="dxa"/>
          </w:tcPr>
          <w:p w:rsidR="001B1C1A" w:rsidRPr="00192965" w:rsidRDefault="00E25CA4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руб./</w:t>
            </w:r>
            <w:proofErr w:type="gramStart"/>
            <w:r w:rsidRPr="00192965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843" w:type="dxa"/>
          </w:tcPr>
          <w:p w:rsidR="001B1C1A" w:rsidRPr="00192965" w:rsidRDefault="000F1050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39,27</w:t>
            </w:r>
          </w:p>
        </w:tc>
        <w:tc>
          <w:tcPr>
            <w:tcW w:w="1984" w:type="dxa"/>
          </w:tcPr>
          <w:p w:rsidR="001B1C1A" w:rsidRPr="00192965" w:rsidRDefault="00E25CA4" w:rsidP="001B1C1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92965">
              <w:rPr>
                <w:b/>
                <w:sz w:val="26"/>
                <w:szCs w:val="26"/>
              </w:rPr>
              <w:t>39,82</w:t>
            </w:r>
          </w:p>
        </w:tc>
      </w:tr>
      <w:tr w:rsidR="001B1C1A" w:rsidTr="00F630B1">
        <w:tc>
          <w:tcPr>
            <w:tcW w:w="668" w:type="dxa"/>
          </w:tcPr>
          <w:p w:rsidR="001B1C1A" w:rsidRPr="00192965" w:rsidRDefault="00E25CA4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2</w:t>
            </w:r>
          </w:p>
        </w:tc>
        <w:tc>
          <w:tcPr>
            <w:tcW w:w="3800" w:type="dxa"/>
          </w:tcPr>
          <w:p w:rsidR="001B1C1A" w:rsidRPr="00192965" w:rsidRDefault="00E25CA4" w:rsidP="00E25CA4">
            <w:pPr>
              <w:pStyle w:val="a3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Сжиженный газ из групповых резервуарных установок</w:t>
            </w:r>
          </w:p>
        </w:tc>
        <w:tc>
          <w:tcPr>
            <w:tcW w:w="1452" w:type="dxa"/>
          </w:tcPr>
          <w:p w:rsidR="001B1C1A" w:rsidRPr="00192965" w:rsidRDefault="00E25CA4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руб./</w:t>
            </w:r>
            <w:proofErr w:type="gramStart"/>
            <w:r w:rsidRPr="00192965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843" w:type="dxa"/>
          </w:tcPr>
          <w:p w:rsidR="001B1C1A" w:rsidRPr="00192965" w:rsidRDefault="000F1050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29,59</w:t>
            </w:r>
          </w:p>
        </w:tc>
        <w:tc>
          <w:tcPr>
            <w:tcW w:w="1984" w:type="dxa"/>
          </w:tcPr>
          <w:p w:rsidR="001B1C1A" w:rsidRPr="00192965" w:rsidRDefault="00E25CA4" w:rsidP="001B1C1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92965">
              <w:rPr>
                <w:b/>
                <w:sz w:val="26"/>
                <w:szCs w:val="26"/>
              </w:rPr>
              <w:t>30,00</w:t>
            </w:r>
          </w:p>
        </w:tc>
      </w:tr>
      <w:tr w:rsidR="00E25CA4" w:rsidTr="00F630B1">
        <w:tc>
          <w:tcPr>
            <w:tcW w:w="668" w:type="dxa"/>
          </w:tcPr>
          <w:p w:rsidR="00E25CA4" w:rsidRPr="00192965" w:rsidRDefault="00E25CA4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3</w:t>
            </w:r>
          </w:p>
        </w:tc>
        <w:tc>
          <w:tcPr>
            <w:tcW w:w="3800" w:type="dxa"/>
          </w:tcPr>
          <w:p w:rsidR="00E25CA4" w:rsidRPr="00192965" w:rsidRDefault="00E25CA4" w:rsidP="00193CF7">
            <w:pPr>
              <w:pStyle w:val="a3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Сжиженный газ из групповых резервуарных установок</w:t>
            </w:r>
          </w:p>
        </w:tc>
        <w:tc>
          <w:tcPr>
            <w:tcW w:w="1452" w:type="dxa"/>
          </w:tcPr>
          <w:p w:rsidR="00E25CA4" w:rsidRPr="00192965" w:rsidRDefault="00E25CA4" w:rsidP="00E25CA4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руб./куб</w:t>
            </w:r>
            <w:proofErr w:type="gramStart"/>
            <w:r w:rsidRPr="0019296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3" w:type="dxa"/>
          </w:tcPr>
          <w:p w:rsidR="00E25CA4" w:rsidRPr="00192965" w:rsidRDefault="000F1050" w:rsidP="001B1C1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69,84</w:t>
            </w:r>
          </w:p>
        </w:tc>
        <w:tc>
          <w:tcPr>
            <w:tcW w:w="1984" w:type="dxa"/>
          </w:tcPr>
          <w:p w:rsidR="00E25CA4" w:rsidRPr="00192965" w:rsidRDefault="00E25CA4" w:rsidP="001B1C1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92965">
              <w:rPr>
                <w:b/>
                <w:sz w:val="26"/>
                <w:szCs w:val="26"/>
              </w:rPr>
              <w:t>70,80</w:t>
            </w:r>
          </w:p>
        </w:tc>
      </w:tr>
    </w:tbl>
    <w:p w:rsidR="001B1C1A" w:rsidRPr="00E346DD" w:rsidRDefault="00612D13" w:rsidP="00C8169B">
      <w:pPr>
        <w:pStyle w:val="a3"/>
        <w:jc w:val="both"/>
        <w:rPr>
          <w:sz w:val="28"/>
          <w:szCs w:val="28"/>
        </w:rPr>
      </w:pPr>
      <w:r w:rsidRPr="00E346DD">
        <w:rPr>
          <w:sz w:val="28"/>
          <w:szCs w:val="28"/>
        </w:rPr>
        <w:t xml:space="preserve">Решениями Управления </w:t>
      </w:r>
      <w:r w:rsidR="00C1138C">
        <w:rPr>
          <w:sz w:val="28"/>
          <w:szCs w:val="28"/>
        </w:rPr>
        <w:t xml:space="preserve">Алтайского края </w:t>
      </w:r>
      <w:r w:rsidR="005D5AC3" w:rsidRPr="005D5AC3">
        <w:rPr>
          <w:sz w:val="28"/>
          <w:szCs w:val="28"/>
        </w:rPr>
        <w:t xml:space="preserve">по государственному регулированию цен и тарифов </w:t>
      </w:r>
      <w:r w:rsidRPr="00E346DD">
        <w:rPr>
          <w:sz w:val="28"/>
          <w:szCs w:val="28"/>
        </w:rPr>
        <w:t>№ 451,</w:t>
      </w:r>
      <w:r w:rsidR="00E346DD">
        <w:rPr>
          <w:sz w:val="28"/>
          <w:szCs w:val="28"/>
        </w:rPr>
        <w:t xml:space="preserve"> </w:t>
      </w:r>
      <w:r w:rsidRPr="00E346DD">
        <w:rPr>
          <w:sz w:val="28"/>
          <w:szCs w:val="28"/>
        </w:rPr>
        <w:t xml:space="preserve">452 от 6 декабря 2018 года установлены </w:t>
      </w:r>
      <w:r w:rsidRPr="00426445">
        <w:rPr>
          <w:b/>
          <w:i/>
          <w:sz w:val="28"/>
          <w:szCs w:val="28"/>
        </w:rPr>
        <w:t>тарифы на тепловую энергию</w:t>
      </w:r>
      <w:r w:rsidR="00FF63F2" w:rsidRPr="00E346DD">
        <w:rPr>
          <w:sz w:val="28"/>
          <w:szCs w:val="28"/>
        </w:rPr>
        <w:t xml:space="preserve"> на 2019-2021 годы</w:t>
      </w:r>
      <w:r w:rsidR="00E346DD">
        <w:rPr>
          <w:sz w:val="28"/>
          <w:szCs w:val="28"/>
        </w:rPr>
        <w:t xml:space="preserve"> для муниципального унитарного предприятия «Тепло»  и  МУП «Тепловик»</w:t>
      </w:r>
      <w:r w:rsidR="00FF63F2" w:rsidRPr="00E346DD">
        <w:rPr>
          <w:sz w:val="28"/>
          <w:szCs w:val="28"/>
        </w:rPr>
        <w:t>.</w:t>
      </w:r>
    </w:p>
    <w:p w:rsidR="009021C1" w:rsidRDefault="009021C1" w:rsidP="00C8169B">
      <w:pPr>
        <w:pStyle w:val="a3"/>
        <w:jc w:val="both"/>
        <w:rPr>
          <w:sz w:val="28"/>
          <w:szCs w:val="28"/>
        </w:rPr>
      </w:pPr>
      <w:r w:rsidRPr="00E346DD">
        <w:rPr>
          <w:sz w:val="28"/>
          <w:szCs w:val="28"/>
        </w:rPr>
        <w:t>Для жителей сел Михайловско</w:t>
      </w:r>
      <w:r w:rsidR="00D177F7" w:rsidRPr="00E346DD">
        <w:rPr>
          <w:sz w:val="28"/>
          <w:szCs w:val="28"/>
        </w:rPr>
        <w:t xml:space="preserve">е, </w:t>
      </w:r>
      <w:proofErr w:type="spellStart"/>
      <w:r w:rsidR="00D177F7" w:rsidRPr="00E346DD">
        <w:rPr>
          <w:sz w:val="28"/>
          <w:szCs w:val="28"/>
        </w:rPr>
        <w:t>Назаровка</w:t>
      </w:r>
      <w:proofErr w:type="spellEnd"/>
      <w:r w:rsidR="00D177F7" w:rsidRPr="00E346DD">
        <w:rPr>
          <w:sz w:val="28"/>
          <w:szCs w:val="28"/>
        </w:rPr>
        <w:t xml:space="preserve"> и Николаевка с 1 июля 2019 года тариф увеличится на 5,5% и составит </w:t>
      </w:r>
      <w:r w:rsidR="00D177F7" w:rsidRPr="001A46B0">
        <w:rPr>
          <w:b/>
          <w:sz w:val="28"/>
          <w:szCs w:val="28"/>
        </w:rPr>
        <w:t>3256,13</w:t>
      </w:r>
      <w:r w:rsidR="00D177F7" w:rsidRPr="00E346DD">
        <w:rPr>
          <w:sz w:val="28"/>
          <w:szCs w:val="28"/>
        </w:rPr>
        <w:t xml:space="preserve"> руб./Гкал. </w:t>
      </w:r>
      <w:r w:rsidR="00E346DD" w:rsidRPr="00E346DD">
        <w:rPr>
          <w:sz w:val="28"/>
          <w:szCs w:val="28"/>
        </w:rPr>
        <w:t>С</w:t>
      </w:r>
      <w:r w:rsidR="00D177F7" w:rsidRPr="00E346DD">
        <w:rPr>
          <w:sz w:val="28"/>
          <w:szCs w:val="28"/>
        </w:rPr>
        <w:t xml:space="preserve"> 1 января по 30 июня 2019 года действует </w:t>
      </w:r>
      <w:r w:rsidR="00224524">
        <w:rPr>
          <w:sz w:val="28"/>
          <w:szCs w:val="28"/>
        </w:rPr>
        <w:t xml:space="preserve"> </w:t>
      </w:r>
      <w:r w:rsidR="00D177F7" w:rsidRPr="00E346DD">
        <w:rPr>
          <w:sz w:val="28"/>
          <w:szCs w:val="28"/>
        </w:rPr>
        <w:t xml:space="preserve">тариф 3087,65 </w:t>
      </w:r>
      <w:r w:rsidR="00E346DD" w:rsidRPr="00E346DD">
        <w:rPr>
          <w:sz w:val="28"/>
          <w:szCs w:val="28"/>
        </w:rPr>
        <w:t>руб./Гкал.</w:t>
      </w:r>
    </w:p>
    <w:p w:rsidR="00025167" w:rsidRDefault="00025167" w:rsidP="00C816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р.п. Малиновое Озеро и села Ракиты с 1 января по 30 июня 2019 года оплачивают за поставленную тепловую энергию  по 2831,06 </w:t>
      </w:r>
      <w:r w:rsidRPr="00E346DD">
        <w:rPr>
          <w:sz w:val="28"/>
          <w:szCs w:val="28"/>
        </w:rPr>
        <w:t>руб./Гкал</w:t>
      </w:r>
      <w:r>
        <w:rPr>
          <w:sz w:val="28"/>
          <w:szCs w:val="28"/>
        </w:rPr>
        <w:t xml:space="preserve">, с 1 июля </w:t>
      </w:r>
      <w:r w:rsidR="00421B49">
        <w:rPr>
          <w:sz w:val="28"/>
          <w:szCs w:val="28"/>
        </w:rPr>
        <w:t xml:space="preserve">2019 тариф возрастет на 5,3% и составит </w:t>
      </w:r>
      <w:r w:rsidR="00421B49" w:rsidRPr="001A46B0">
        <w:rPr>
          <w:b/>
          <w:sz w:val="28"/>
          <w:szCs w:val="28"/>
        </w:rPr>
        <w:t>2982,09</w:t>
      </w:r>
      <w:r w:rsidR="00421B49">
        <w:rPr>
          <w:sz w:val="28"/>
          <w:szCs w:val="28"/>
        </w:rPr>
        <w:t xml:space="preserve"> </w:t>
      </w:r>
      <w:r w:rsidR="00421B49" w:rsidRPr="00E346DD">
        <w:rPr>
          <w:sz w:val="28"/>
          <w:szCs w:val="28"/>
        </w:rPr>
        <w:t>руб./Гкал</w:t>
      </w:r>
      <w:r w:rsidR="00421B49">
        <w:rPr>
          <w:sz w:val="28"/>
          <w:szCs w:val="28"/>
        </w:rPr>
        <w:t>.</w:t>
      </w:r>
    </w:p>
    <w:p w:rsidR="001A46B0" w:rsidRDefault="001A46B0" w:rsidP="00C8169B">
      <w:pPr>
        <w:pStyle w:val="a3"/>
        <w:jc w:val="both"/>
        <w:rPr>
          <w:sz w:val="28"/>
          <w:szCs w:val="28"/>
        </w:rPr>
      </w:pPr>
      <w:r w:rsidRPr="00192965">
        <w:rPr>
          <w:b/>
          <w:i/>
          <w:sz w:val="28"/>
          <w:szCs w:val="28"/>
        </w:rPr>
        <w:t>Тарифы на электроэнергию</w:t>
      </w:r>
      <w:r>
        <w:rPr>
          <w:sz w:val="28"/>
          <w:szCs w:val="28"/>
        </w:rPr>
        <w:t xml:space="preserve"> для населения установлены решением Управления </w:t>
      </w:r>
      <w:r w:rsidR="00C1138C">
        <w:rPr>
          <w:sz w:val="28"/>
          <w:szCs w:val="28"/>
        </w:rPr>
        <w:t xml:space="preserve">Алтайского края </w:t>
      </w:r>
      <w:r w:rsidR="00C1138C" w:rsidRPr="005D5AC3">
        <w:rPr>
          <w:sz w:val="28"/>
          <w:szCs w:val="28"/>
        </w:rPr>
        <w:t xml:space="preserve">по государственному регулированию цен и тарифов </w:t>
      </w:r>
      <w:r>
        <w:rPr>
          <w:sz w:val="28"/>
          <w:szCs w:val="28"/>
        </w:rPr>
        <w:t>от 4 декабря 2018 года № 364.</w:t>
      </w:r>
    </w:p>
    <w:p w:rsidR="00622E10" w:rsidRDefault="001A46B0" w:rsidP="00C816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повышением ставки НДС с 1 января 2019 года </w:t>
      </w:r>
      <w:r w:rsidR="00622E10">
        <w:rPr>
          <w:sz w:val="28"/>
          <w:szCs w:val="28"/>
        </w:rPr>
        <w:t>тариф</w:t>
      </w:r>
      <w:r w:rsidR="00C1138C">
        <w:rPr>
          <w:sz w:val="28"/>
          <w:szCs w:val="28"/>
        </w:rPr>
        <w:t>ы</w:t>
      </w:r>
      <w:r w:rsidR="00F604C3">
        <w:rPr>
          <w:sz w:val="28"/>
          <w:szCs w:val="28"/>
        </w:rPr>
        <w:t xml:space="preserve"> на электроэнергию индексируются в два этапа,</w:t>
      </w:r>
      <w:r w:rsidR="00622E10">
        <w:rPr>
          <w:sz w:val="28"/>
          <w:szCs w:val="28"/>
        </w:rPr>
        <w:t xml:space="preserve"> с 1 января и пройдет с 1 июля </w:t>
      </w:r>
      <w:r w:rsidR="00F604C3">
        <w:rPr>
          <w:sz w:val="28"/>
          <w:szCs w:val="28"/>
        </w:rPr>
        <w:t>2019 года</w:t>
      </w:r>
      <w:r w:rsidR="00622E10">
        <w:rPr>
          <w:sz w:val="28"/>
          <w:szCs w:val="28"/>
        </w:rPr>
        <w:t>.</w:t>
      </w:r>
    </w:p>
    <w:p w:rsidR="00192965" w:rsidRDefault="00192965" w:rsidP="00C8169B">
      <w:pPr>
        <w:pStyle w:val="a3"/>
        <w:jc w:val="both"/>
        <w:rPr>
          <w:sz w:val="28"/>
          <w:szCs w:val="28"/>
        </w:rPr>
      </w:pPr>
    </w:p>
    <w:p w:rsidR="00622E10" w:rsidRPr="00D75DDA" w:rsidRDefault="00622E10" w:rsidP="00D75DDA">
      <w:pPr>
        <w:pStyle w:val="a3"/>
        <w:jc w:val="center"/>
        <w:rPr>
          <w:b/>
          <w:sz w:val="28"/>
          <w:szCs w:val="28"/>
        </w:rPr>
      </w:pPr>
      <w:r w:rsidRPr="00D75DDA">
        <w:rPr>
          <w:b/>
          <w:sz w:val="28"/>
          <w:szCs w:val="28"/>
        </w:rPr>
        <w:t>Тарифы для группы «Население» на 2019 год, с учетом НДС</w:t>
      </w:r>
      <w:r w:rsidR="00E933F9" w:rsidRPr="00D75DDA">
        <w:rPr>
          <w:b/>
          <w:sz w:val="28"/>
          <w:szCs w:val="28"/>
        </w:rPr>
        <w:t>, руб./кВт*</w:t>
      </w:r>
      <w:proofErr w:type="gramStart"/>
      <w:r w:rsidR="00E933F9" w:rsidRPr="00D75DDA">
        <w:rPr>
          <w:b/>
          <w:sz w:val="28"/>
          <w:szCs w:val="28"/>
        </w:rPr>
        <w:t>ч</w:t>
      </w:r>
      <w:proofErr w:type="gramEnd"/>
    </w:p>
    <w:tbl>
      <w:tblPr>
        <w:tblStyle w:val="a5"/>
        <w:tblW w:w="0" w:type="auto"/>
        <w:tblLook w:val="04A0"/>
      </w:tblPr>
      <w:tblGrid>
        <w:gridCol w:w="801"/>
        <w:gridCol w:w="4888"/>
        <w:gridCol w:w="2074"/>
        <w:gridCol w:w="1984"/>
      </w:tblGrid>
      <w:tr w:rsidR="00E933F9" w:rsidTr="00F630B1">
        <w:tc>
          <w:tcPr>
            <w:tcW w:w="801" w:type="dxa"/>
          </w:tcPr>
          <w:p w:rsidR="00E933F9" w:rsidRPr="00192965" w:rsidRDefault="00E933F9" w:rsidP="00C8169B">
            <w:pPr>
              <w:pStyle w:val="a3"/>
              <w:jc w:val="both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9296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92965">
              <w:rPr>
                <w:sz w:val="26"/>
                <w:szCs w:val="26"/>
              </w:rPr>
              <w:t>/</w:t>
            </w:r>
            <w:proofErr w:type="spellStart"/>
            <w:r w:rsidRPr="0019296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88" w:type="dxa"/>
          </w:tcPr>
          <w:p w:rsidR="00E933F9" w:rsidRPr="00192965" w:rsidRDefault="00E933F9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Группы «Население»</w:t>
            </w:r>
          </w:p>
        </w:tc>
        <w:tc>
          <w:tcPr>
            <w:tcW w:w="2074" w:type="dxa"/>
          </w:tcPr>
          <w:p w:rsidR="00E933F9" w:rsidRPr="00192965" w:rsidRDefault="00E933F9" w:rsidP="00C8169B">
            <w:pPr>
              <w:pStyle w:val="a3"/>
              <w:jc w:val="both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с 01.01.2019-30.06.2019</w:t>
            </w:r>
          </w:p>
        </w:tc>
        <w:tc>
          <w:tcPr>
            <w:tcW w:w="1984" w:type="dxa"/>
          </w:tcPr>
          <w:p w:rsidR="00E933F9" w:rsidRPr="00192965" w:rsidRDefault="00E933F9" w:rsidP="00E933F9">
            <w:pPr>
              <w:pStyle w:val="a3"/>
              <w:jc w:val="both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с 01.07.2019-31.12.2019</w:t>
            </w:r>
          </w:p>
        </w:tc>
      </w:tr>
      <w:tr w:rsidR="00E933F9" w:rsidTr="00F630B1">
        <w:tc>
          <w:tcPr>
            <w:tcW w:w="801" w:type="dxa"/>
          </w:tcPr>
          <w:p w:rsidR="00E933F9" w:rsidRPr="00192965" w:rsidRDefault="00D75DDA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1</w:t>
            </w:r>
          </w:p>
        </w:tc>
        <w:tc>
          <w:tcPr>
            <w:tcW w:w="4888" w:type="dxa"/>
          </w:tcPr>
          <w:p w:rsidR="00E933F9" w:rsidRPr="00192965" w:rsidRDefault="00D75DDA" w:rsidP="00D75DDA">
            <w:pPr>
              <w:pStyle w:val="a3"/>
              <w:jc w:val="both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 xml:space="preserve">Население, проживающее в городских населенных пунктах в домах, не оборудованных в установленном порядке стационарными плитами и (или) отопительными установками </w:t>
            </w:r>
          </w:p>
        </w:tc>
        <w:tc>
          <w:tcPr>
            <w:tcW w:w="2074" w:type="dxa"/>
          </w:tcPr>
          <w:p w:rsidR="00E933F9" w:rsidRPr="00192965" w:rsidRDefault="00D75DDA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3,99</w:t>
            </w:r>
          </w:p>
        </w:tc>
        <w:tc>
          <w:tcPr>
            <w:tcW w:w="1984" w:type="dxa"/>
          </w:tcPr>
          <w:p w:rsidR="00E933F9" w:rsidRPr="00192965" w:rsidRDefault="00D75DDA" w:rsidP="00D75DD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92965">
              <w:rPr>
                <w:b/>
                <w:sz w:val="26"/>
                <w:szCs w:val="26"/>
              </w:rPr>
              <w:t>4,09</w:t>
            </w:r>
          </w:p>
        </w:tc>
      </w:tr>
      <w:tr w:rsidR="00E933F9" w:rsidTr="00F630B1">
        <w:tc>
          <w:tcPr>
            <w:tcW w:w="801" w:type="dxa"/>
          </w:tcPr>
          <w:p w:rsidR="00E933F9" w:rsidRPr="00192965" w:rsidRDefault="00D75DDA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2</w:t>
            </w:r>
          </w:p>
        </w:tc>
        <w:tc>
          <w:tcPr>
            <w:tcW w:w="4888" w:type="dxa"/>
          </w:tcPr>
          <w:p w:rsidR="00E933F9" w:rsidRPr="00192965" w:rsidRDefault="00D75DDA" w:rsidP="00870EFE">
            <w:pPr>
              <w:pStyle w:val="a3"/>
              <w:jc w:val="both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Население, проживающее в городских населенных пунктах в домах, оборудованных в установленном порядке стационарными электрическими плитами и (или) отопительными установками</w:t>
            </w:r>
          </w:p>
        </w:tc>
        <w:tc>
          <w:tcPr>
            <w:tcW w:w="2074" w:type="dxa"/>
          </w:tcPr>
          <w:p w:rsidR="00E933F9" w:rsidRPr="00192965" w:rsidRDefault="00870EFE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3,25</w:t>
            </w:r>
          </w:p>
          <w:p w:rsidR="00870EFE" w:rsidRPr="00192965" w:rsidRDefault="00870EFE" w:rsidP="00870EFE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(понижающий коэффициент 0,815)</w:t>
            </w:r>
          </w:p>
        </w:tc>
        <w:tc>
          <w:tcPr>
            <w:tcW w:w="1984" w:type="dxa"/>
          </w:tcPr>
          <w:p w:rsidR="00E933F9" w:rsidRPr="00192965" w:rsidRDefault="00870EFE" w:rsidP="00D75DDA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192965">
              <w:rPr>
                <w:b/>
                <w:sz w:val="26"/>
                <w:szCs w:val="26"/>
              </w:rPr>
              <w:t>3,33</w:t>
            </w:r>
          </w:p>
          <w:p w:rsidR="00870EFE" w:rsidRPr="00192965" w:rsidRDefault="00870EFE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(понижающий коэффициент 0,815)</w:t>
            </w:r>
          </w:p>
        </w:tc>
      </w:tr>
      <w:tr w:rsidR="00E933F9" w:rsidTr="00F630B1">
        <w:tc>
          <w:tcPr>
            <w:tcW w:w="801" w:type="dxa"/>
          </w:tcPr>
          <w:p w:rsidR="00E933F9" w:rsidRPr="00192965" w:rsidRDefault="009A1D3F" w:rsidP="00D75DDA">
            <w:pPr>
              <w:pStyle w:val="a3"/>
              <w:jc w:val="center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3</w:t>
            </w:r>
          </w:p>
        </w:tc>
        <w:tc>
          <w:tcPr>
            <w:tcW w:w="4888" w:type="dxa"/>
          </w:tcPr>
          <w:p w:rsidR="00E933F9" w:rsidRPr="00192965" w:rsidRDefault="009A1D3F" w:rsidP="00C8169B">
            <w:pPr>
              <w:pStyle w:val="a3"/>
              <w:jc w:val="both"/>
              <w:rPr>
                <w:sz w:val="26"/>
                <w:szCs w:val="26"/>
              </w:rPr>
            </w:pPr>
            <w:r w:rsidRPr="00192965">
              <w:rPr>
                <w:sz w:val="26"/>
                <w:szCs w:val="26"/>
              </w:rPr>
              <w:t>Население, проживающее в сельских населенных пунктах</w:t>
            </w:r>
          </w:p>
        </w:tc>
        <w:tc>
          <w:tcPr>
            <w:tcW w:w="2074" w:type="dxa"/>
          </w:tcPr>
          <w:p w:rsidR="00E933F9" w:rsidRPr="00192965" w:rsidRDefault="009A1D3F" w:rsidP="009A1D3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3,12</w:t>
            </w:r>
          </w:p>
          <w:p w:rsidR="009A1D3F" w:rsidRPr="00192965" w:rsidRDefault="009A1D3F" w:rsidP="009A1D3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(понижающий коэффициент 0,783)</w:t>
            </w:r>
          </w:p>
        </w:tc>
        <w:tc>
          <w:tcPr>
            <w:tcW w:w="1984" w:type="dxa"/>
          </w:tcPr>
          <w:p w:rsidR="00E933F9" w:rsidRPr="00192965" w:rsidRDefault="009A1D3F" w:rsidP="009A1D3F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b/>
                <w:sz w:val="26"/>
                <w:szCs w:val="26"/>
              </w:rPr>
              <w:t>3,20</w:t>
            </w:r>
          </w:p>
          <w:p w:rsidR="009A1D3F" w:rsidRPr="00192965" w:rsidRDefault="009A1D3F" w:rsidP="009A1D3F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2965">
              <w:rPr>
                <w:rFonts w:ascii="Times New Roman" w:hAnsi="Times New Roman" w:cs="Times New Roman"/>
                <w:sz w:val="26"/>
                <w:szCs w:val="26"/>
              </w:rPr>
              <w:t>(понижающий коэффициент 0,783)</w:t>
            </w:r>
          </w:p>
        </w:tc>
      </w:tr>
    </w:tbl>
    <w:p w:rsidR="001A46B0" w:rsidRDefault="004D0331" w:rsidP="00C816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Управления Алтайского края </w:t>
      </w:r>
      <w:r w:rsidRPr="005D5AC3">
        <w:rPr>
          <w:sz w:val="28"/>
          <w:szCs w:val="28"/>
        </w:rPr>
        <w:t xml:space="preserve">по государственному регулированию цен и тарифов </w:t>
      </w:r>
      <w:r w:rsidR="00F96C64">
        <w:rPr>
          <w:sz w:val="28"/>
          <w:szCs w:val="28"/>
        </w:rPr>
        <w:t xml:space="preserve">№ 57 от 10 апреля 2019 года </w:t>
      </w:r>
      <w:r w:rsidR="00970E57">
        <w:rPr>
          <w:sz w:val="28"/>
          <w:szCs w:val="28"/>
        </w:rPr>
        <w:t xml:space="preserve">утверждены </w:t>
      </w:r>
      <w:r w:rsidR="00970E57" w:rsidRPr="001A50C7">
        <w:rPr>
          <w:b/>
          <w:i/>
          <w:sz w:val="28"/>
          <w:szCs w:val="28"/>
        </w:rPr>
        <w:t>предельные максимальные цены на топливо печное (дрова)</w:t>
      </w:r>
      <w:r w:rsidR="00F96C64">
        <w:rPr>
          <w:b/>
          <w:i/>
          <w:sz w:val="28"/>
          <w:szCs w:val="28"/>
        </w:rPr>
        <w:t xml:space="preserve"> </w:t>
      </w:r>
      <w:r w:rsidR="00970E57">
        <w:rPr>
          <w:sz w:val="28"/>
          <w:szCs w:val="28"/>
        </w:rPr>
        <w:t xml:space="preserve">и для граждан Михайловского района </w:t>
      </w:r>
      <w:r w:rsidR="0022520E">
        <w:rPr>
          <w:sz w:val="28"/>
          <w:szCs w:val="28"/>
        </w:rPr>
        <w:t xml:space="preserve">с 1 июля 2019 года  цена без учета доставки до потребителя </w:t>
      </w:r>
      <w:r w:rsidR="00C22F46">
        <w:rPr>
          <w:sz w:val="28"/>
          <w:szCs w:val="28"/>
        </w:rPr>
        <w:t xml:space="preserve">составит </w:t>
      </w:r>
      <w:r w:rsidR="00C22F46" w:rsidRPr="00D35DE5">
        <w:rPr>
          <w:b/>
          <w:sz w:val="28"/>
          <w:szCs w:val="28"/>
        </w:rPr>
        <w:t>737</w:t>
      </w:r>
      <w:r w:rsidR="00C22F46">
        <w:rPr>
          <w:sz w:val="28"/>
          <w:szCs w:val="28"/>
        </w:rPr>
        <w:t xml:space="preserve"> рублей за 1 плотный куб</w:t>
      </w:r>
      <w:proofErr w:type="gramStart"/>
      <w:r w:rsidR="00C22F46">
        <w:rPr>
          <w:sz w:val="28"/>
          <w:szCs w:val="28"/>
        </w:rPr>
        <w:t>.м</w:t>
      </w:r>
      <w:proofErr w:type="gramEnd"/>
      <w:r w:rsidR="00C22F46">
        <w:rPr>
          <w:sz w:val="28"/>
          <w:szCs w:val="28"/>
        </w:rPr>
        <w:t>етр с учетом НДС.</w:t>
      </w:r>
      <w:r w:rsidR="00B91EE1">
        <w:rPr>
          <w:sz w:val="28"/>
          <w:szCs w:val="28"/>
        </w:rPr>
        <w:t xml:space="preserve"> (ранее 720 руб./куб.м)</w:t>
      </w:r>
      <w:r w:rsidR="00006222">
        <w:rPr>
          <w:sz w:val="28"/>
          <w:szCs w:val="28"/>
        </w:rPr>
        <w:t>.</w:t>
      </w:r>
    </w:p>
    <w:p w:rsidR="00484A5E" w:rsidRDefault="00F96C64" w:rsidP="00C816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Управления Алтайского края </w:t>
      </w:r>
      <w:r w:rsidRPr="005D5AC3">
        <w:rPr>
          <w:sz w:val="28"/>
          <w:szCs w:val="28"/>
        </w:rPr>
        <w:t xml:space="preserve">по государственному регулированию цен и тарифов </w:t>
      </w:r>
      <w:r>
        <w:rPr>
          <w:sz w:val="28"/>
          <w:szCs w:val="28"/>
        </w:rPr>
        <w:t xml:space="preserve">от 10 апреля 2019 года № 58 утверждена </w:t>
      </w:r>
      <w:r w:rsidRPr="00F96C64">
        <w:rPr>
          <w:b/>
          <w:i/>
          <w:sz w:val="28"/>
          <w:szCs w:val="28"/>
        </w:rPr>
        <w:t>п</w:t>
      </w:r>
      <w:r w:rsidR="00006222" w:rsidRPr="001A50C7">
        <w:rPr>
          <w:b/>
          <w:i/>
          <w:sz w:val="28"/>
          <w:szCs w:val="28"/>
        </w:rPr>
        <w:t>редельная максимальная цена на топливо твердое уголь</w:t>
      </w:r>
      <w:r w:rsidR="00922E12">
        <w:rPr>
          <w:sz w:val="28"/>
          <w:szCs w:val="28"/>
        </w:rPr>
        <w:t xml:space="preserve">. Цена утверждена без учета доставки до потребителя и составит для Михайловского района </w:t>
      </w:r>
      <w:r w:rsidR="00922E12" w:rsidRPr="00D35DE5">
        <w:rPr>
          <w:b/>
          <w:sz w:val="28"/>
          <w:szCs w:val="28"/>
        </w:rPr>
        <w:t>2951</w:t>
      </w:r>
      <w:r w:rsidR="00B75D23" w:rsidRPr="00D35DE5">
        <w:rPr>
          <w:b/>
          <w:sz w:val="28"/>
          <w:szCs w:val="28"/>
        </w:rPr>
        <w:t xml:space="preserve"> </w:t>
      </w:r>
      <w:r w:rsidR="00B75D23">
        <w:rPr>
          <w:sz w:val="28"/>
          <w:szCs w:val="28"/>
        </w:rPr>
        <w:t>руб./тонну с учетом НДС</w:t>
      </w:r>
      <w:r w:rsidR="00484A5E">
        <w:rPr>
          <w:sz w:val="28"/>
          <w:szCs w:val="28"/>
        </w:rPr>
        <w:t>.</w:t>
      </w:r>
    </w:p>
    <w:p w:rsidR="00F6095E" w:rsidRDefault="00F6095E" w:rsidP="00C8169B">
      <w:pPr>
        <w:pStyle w:val="a3"/>
        <w:jc w:val="both"/>
        <w:rPr>
          <w:sz w:val="28"/>
          <w:szCs w:val="28"/>
        </w:rPr>
      </w:pPr>
      <w:r w:rsidRPr="001A50C7">
        <w:rPr>
          <w:b/>
          <w:i/>
          <w:sz w:val="28"/>
          <w:szCs w:val="28"/>
        </w:rPr>
        <w:t xml:space="preserve">Тариф </w:t>
      </w:r>
      <w:r>
        <w:rPr>
          <w:sz w:val="28"/>
          <w:szCs w:val="28"/>
        </w:rPr>
        <w:t xml:space="preserve">на услугу регионального оператора по обращению </w:t>
      </w:r>
      <w:r w:rsidRPr="001A50C7">
        <w:rPr>
          <w:b/>
          <w:i/>
          <w:sz w:val="28"/>
          <w:szCs w:val="28"/>
        </w:rPr>
        <w:t>с твердыми коммунальными отходами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Рубцовской</w:t>
      </w:r>
      <w:proofErr w:type="spellEnd"/>
      <w:r>
        <w:rPr>
          <w:sz w:val="28"/>
          <w:szCs w:val="28"/>
        </w:rPr>
        <w:t xml:space="preserve"> зоне Алтайского края</w:t>
      </w:r>
      <w:r w:rsidR="00687C3F">
        <w:rPr>
          <w:sz w:val="28"/>
          <w:szCs w:val="28"/>
        </w:rPr>
        <w:t xml:space="preserve"> без учета НДС с 1 июля по 31 декабря 2019 года не увеличится </w:t>
      </w:r>
      <w:r w:rsidR="00F55C19">
        <w:rPr>
          <w:sz w:val="28"/>
          <w:szCs w:val="28"/>
        </w:rPr>
        <w:t xml:space="preserve">и составит </w:t>
      </w:r>
      <w:r w:rsidR="00F55C19" w:rsidRPr="00D35DE5">
        <w:rPr>
          <w:b/>
          <w:sz w:val="28"/>
          <w:szCs w:val="28"/>
        </w:rPr>
        <w:t>545,95</w:t>
      </w:r>
      <w:r w:rsidR="00F55C19">
        <w:rPr>
          <w:sz w:val="28"/>
          <w:szCs w:val="28"/>
        </w:rPr>
        <w:t xml:space="preserve"> руб./куб</w:t>
      </w:r>
      <w:proofErr w:type="gramStart"/>
      <w:r w:rsidR="00F55C19">
        <w:rPr>
          <w:sz w:val="28"/>
          <w:szCs w:val="28"/>
        </w:rPr>
        <w:t>.м</w:t>
      </w:r>
      <w:proofErr w:type="gramEnd"/>
      <w:r w:rsidR="00F55C19">
        <w:rPr>
          <w:sz w:val="28"/>
          <w:szCs w:val="28"/>
        </w:rPr>
        <w:t xml:space="preserve">  (</w:t>
      </w:r>
      <w:r w:rsidR="00F55C19">
        <w:rPr>
          <w:sz w:val="28"/>
          <w:szCs w:val="28"/>
          <w:lang w:val="en-US"/>
        </w:rPr>
        <w:t>IV</w:t>
      </w:r>
      <w:r w:rsidR="00F55C19" w:rsidRPr="00F55C19">
        <w:rPr>
          <w:sz w:val="28"/>
          <w:szCs w:val="28"/>
        </w:rPr>
        <w:t xml:space="preserve"> </w:t>
      </w:r>
      <w:r w:rsidR="00F55C19">
        <w:rPr>
          <w:sz w:val="28"/>
          <w:szCs w:val="28"/>
        </w:rPr>
        <w:t>класс опасности) или 66,06 руб. с 1 человека.</w:t>
      </w:r>
      <w:r w:rsidR="00B927F5">
        <w:rPr>
          <w:sz w:val="28"/>
          <w:szCs w:val="28"/>
        </w:rPr>
        <w:t xml:space="preserve"> Данный тариф установлен для ООО «</w:t>
      </w:r>
      <w:proofErr w:type="spellStart"/>
      <w:r w:rsidR="00B927F5">
        <w:rPr>
          <w:sz w:val="28"/>
          <w:szCs w:val="28"/>
        </w:rPr>
        <w:t>ВторГеоРесурс</w:t>
      </w:r>
      <w:proofErr w:type="spellEnd"/>
      <w:r w:rsidR="00B927F5">
        <w:rPr>
          <w:sz w:val="28"/>
          <w:szCs w:val="28"/>
        </w:rPr>
        <w:t>» решением Управления Алтайского края по государственному регулированию цен и тарифов от 29 марта 2019 года № 49.</w:t>
      </w:r>
    </w:p>
    <w:p w:rsidR="007F264B" w:rsidRDefault="007F264B" w:rsidP="00C8169B">
      <w:pPr>
        <w:pStyle w:val="a3"/>
        <w:jc w:val="both"/>
        <w:rPr>
          <w:sz w:val="28"/>
          <w:szCs w:val="28"/>
        </w:rPr>
      </w:pPr>
      <w:r w:rsidRPr="001A50C7">
        <w:rPr>
          <w:b/>
          <w:i/>
          <w:sz w:val="28"/>
          <w:szCs w:val="28"/>
        </w:rPr>
        <w:t>Тариф на холодное водоснабжение</w:t>
      </w:r>
      <w:r>
        <w:rPr>
          <w:sz w:val="28"/>
          <w:szCs w:val="28"/>
        </w:rPr>
        <w:t xml:space="preserve"> </w:t>
      </w:r>
      <w:r w:rsidR="006219A8">
        <w:rPr>
          <w:sz w:val="28"/>
          <w:szCs w:val="28"/>
        </w:rPr>
        <w:t>(</w:t>
      </w:r>
      <w:r w:rsidR="006219A8" w:rsidRPr="00AD21F5">
        <w:rPr>
          <w:b/>
          <w:sz w:val="28"/>
          <w:szCs w:val="28"/>
        </w:rPr>
        <w:t>28,07</w:t>
      </w:r>
      <w:r w:rsidR="006219A8">
        <w:rPr>
          <w:sz w:val="28"/>
          <w:szCs w:val="28"/>
        </w:rPr>
        <w:t xml:space="preserve"> руб./куб</w:t>
      </w:r>
      <w:proofErr w:type="gramStart"/>
      <w:r w:rsidR="006219A8">
        <w:rPr>
          <w:sz w:val="28"/>
          <w:szCs w:val="28"/>
        </w:rPr>
        <w:t>.м</w:t>
      </w:r>
      <w:proofErr w:type="gramEnd"/>
      <w:r w:rsidR="006219A8">
        <w:rPr>
          <w:sz w:val="28"/>
          <w:szCs w:val="28"/>
        </w:rPr>
        <w:t xml:space="preserve">) </w:t>
      </w:r>
      <w:r>
        <w:rPr>
          <w:sz w:val="28"/>
          <w:szCs w:val="28"/>
        </w:rPr>
        <w:t>для жителей района, пользующихся услугами ООО «</w:t>
      </w:r>
      <w:proofErr w:type="spellStart"/>
      <w:r>
        <w:rPr>
          <w:sz w:val="28"/>
          <w:szCs w:val="28"/>
        </w:rPr>
        <w:t>Вод-сервис</w:t>
      </w:r>
      <w:proofErr w:type="spellEnd"/>
      <w:r>
        <w:rPr>
          <w:sz w:val="28"/>
          <w:szCs w:val="28"/>
        </w:rPr>
        <w:t xml:space="preserve">» и </w:t>
      </w:r>
      <w:r w:rsidR="00573625">
        <w:rPr>
          <w:sz w:val="28"/>
          <w:szCs w:val="28"/>
        </w:rPr>
        <w:t xml:space="preserve">для жителей р.п. Малиновое озеро пользующихся </w:t>
      </w:r>
      <w:r>
        <w:rPr>
          <w:sz w:val="28"/>
          <w:szCs w:val="28"/>
        </w:rPr>
        <w:t>услуг</w:t>
      </w:r>
      <w:r w:rsidR="00573625">
        <w:rPr>
          <w:sz w:val="28"/>
          <w:szCs w:val="28"/>
        </w:rPr>
        <w:t xml:space="preserve">ами </w:t>
      </w:r>
      <w:r>
        <w:rPr>
          <w:sz w:val="28"/>
          <w:szCs w:val="28"/>
        </w:rPr>
        <w:t xml:space="preserve"> </w:t>
      </w:r>
      <w:r w:rsidRPr="001A50C7">
        <w:rPr>
          <w:b/>
          <w:i/>
          <w:sz w:val="28"/>
          <w:szCs w:val="28"/>
        </w:rPr>
        <w:t>водоотведени</w:t>
      </w:r>
      <w:r w:rsidR="00573625" w:rsidRPr="001A50C7">
        <w:rPr>
          <w:b/>
          <w:i/>
          <w:sz w:val="28"/>
          <w:szCs w:val="28"/>
        </w:rPr>
        <w:t>я</w:t>
      </w:r>
      <w:r w:rsidR="00573625">
        <w:rPr>
          <w:sz w:val="28"/>
          <w:szCs w:val="28"/>
        </w:rPr>
        <w:t xml:space="preserve"> (</w:t>
      </w:r>
      <w:r w:rsidR="00573625" w:rsidRPr="00AD21F5">
        <w:rPr>
          <w:b/>
          <w:sz w:val="28"/>
          <w:szCs w:val="28"/>
        </w:rPr>
        <w:t>39,25</w:t>
      </w:r>
      <w:r w:rsidR="00573625">
        <w:rPr>
          <w:sz w:val="28"/>
          <w:szCs w:val="28"/>
        </w:rPr>
        <w:t xml:space="preserve"> руб./куб</w:t>
      </w:r>
      <w:proofErr w:type="gramStart"/>
      <w:r w:rsidR="00573625">
        <w:rPr>
          <w:sz w:val="28"/>
          <w:szCs w:val="28"/>
        </w:rPr>
        <w:t>.м</w:t>
      </w:r>
      <w:proofErr w:type="gramEnd"/>
      <w:r w:rsidR="00573625">
        <w:rPr>
          <w:sz w:val="28"/>
          <w:szCs w:val="28"/>
        </w:rPr>
        <w:t xml:space="preserve">) останутся без изменения до установления </w:t>
      </w:r>
      <w:r w:rsidR="00484A5E">
        <w:rPr>
          <w:sz w:val="28"/>
          <w:szCs w:val="28"/>
        </w:rPr>
        <w:t xml:space="preserve">новых </w:t>
      </w:r>
      <w:r w:rsidR="00573625">
        <w:rPr>
          <w:sz w:val="28"/>
          <w:szCs w:val="28"/>
        </w:rPr>
        <w:t xml:space="preserve">тарифов в Управлении </w:t>
      </w:r>
      <w:r w:rsidR="00484A5E">
        <w:rPr>
          <w:sz w:val="28"/>
          <w:szCs w:val="28"/>
        </w:rPr>
        <w:t>Алтайского края по государственному регулированию цен и тарифов</w:t>
      </w:r>
      <w:r w:rsidR="00573625">
        <w:rPr>
          <w:sz w:val="28"/>
          <w:szCs w:val="28"/>
        </w:rPr>
        <w:t>.</w:t>
      </w:r>
    </w:p>
    <w:p w:rsidR="007C7502" w:rsidRDefault="000E4B61" w:rsidP="00192965">
      <w:pPr>
        <w:pStyle w:val="a3"/>
        <w:jc w:val="both"/>
      </w:pPr>
      <w:r w:rsidRPr="0055574D">
        <w:rPr>
          <w:b/>
          <w:i/>
          <w:sz w:val="28"/>
          <w:szCs w:val="28"/>
        </w:rPr>
        <w:t>Взнос</w:t>
      </w:r>
      <w:r w:rsidR="00625D06" w:rsidRPr="0055574D">
        <w:rPr>
          <w:b/>
          <w:i/>
          <w:sz w:val="28"/>
          <w:szCs w:val="28"/>
        </w:rPr>
        <w:t xml:space="preserve"> </w:t>
      </w:r>
      <w:r w:rsidR="00484A5E">
        <w:rPr>
          <w:b/>
          <w:i/>
          <w:sz w:val="28"/>
          <w:szCs w:val="28"/>
        </w:rPr>
        <w:t>н</w:t>
      </w:r>
      <w:r w:rsidR="00625D06" w:rsidRPr="0055574D">
        <w:rPr>
          <w:b/>
          <w:i/>
          <w:sz w:val="28"/>
          <w:szCs w:val="28"/>
        </w:rPr>
        <w:t>а капитальный ремонт</w:t>
      </w:r>
      <w:r w:rsidR="00625D06">
        <w:rPr>
          <w:sz w:val="28"/>
          <w:szCs w:val="28"/>
        </w:rPr>
        <w:t xml:space="preserve"> для жителей</w:t>
      </w:r>
      <w:r>
        <w:rPr>
          <w:sz w:val="28"/>
          <w:szCs w:val="28"/>
        </w:rPr>
        <w:t>,</w:t>
      </w:r>
      <w:r w:rsidR="00625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в кирпичных, монолитных, блочных и панельных </w:t>
      </w:r>
      <w:r w:rsidR="00625D06">
        <w:rPr>
          <w:sz w:val="28"/>
          <w:szCs w:val="28"/>
        </w:rPr>
        <w:t>многоквартирных дом</w:t>
      </w:r>
      <w:r w:rsidR="00262F7F">
        <w:rPr>
          <w:sz w:val="28"/>
          <w:szCs w:val="28"/>
        </w:rPr>
        <w:t>ах</w:t>
      </w:r>
      <w:r w:rsidR="00625D06">
        <w:rPr>
          <w:sz w:val="28"/>
          <w:szCs w:val="28"/>
        </w:rPr>
        <w:t xml:space="preserve"> села Михайловское и р.п. </w:t>
      </w:r>
      <w:r>
        <w:rPr>
          <w:sz w:val="28"/>
          <w:szCs w:val="28"/>
        </w:rPr>
        <w:t>М</w:t>
      </w:r>
      <w:r w:rsidR="00625D06">
        <w:rPr>
          <w:sz w:val="28"/>
          <w:szCs w:val="28"/>
        </w:rPr>
        <w:t xml:space="preserve">алиновое Озеро остается на прежнем уровне </w:t>
      </w:r>
      <w:r w:rsidR="00625D06" w:rsidRPr="006A2DCA">
        <w:rPr>
          <w:b/>
          <w:sz w:val="28"/>
          <w:szCs w:val="28"/>
        </w:rPr>
        <w:t>5,85</w:t>
      </w:r>
      <w:r w:rsidR="00625D06">
        <w:rPr>
          <w:sz w:val="28"/>
          <w:szCs w:val="28"/>
        </w:rPr>
        <w:t xml:space="preserve"> </w:t>
      </w:r>
      <w:proofErr w:type="spellStart"/>
      <w:r w:rsidR="00625D06">
        <w:rPr>
          <w:sz w:val="28"/>
          <w:szCs w:val="28"/>
        </w:rPr>
        <w:t>руб</w:t>
      </w:r>
      <w:proofErr w:type="spellEnd"/>
      <w:r w:rsidR="00625D06">
        <w:rPr>
          <w:sz w:val="28"/>
          <w:szCs w:val="28"/>
        </w:rPr>
        <w:t>/</w:t>
      </w:r>
      <w:proofErr w:type="spellStart"/>
      <w:r w:rsidR="00625D06">
        <w:rPr>
          <w:sz w:val="28"/>
          <w:szCs w:val="28"/>
        </w:rPr>
        <w:t>кВ</w:t>
      </w:r>
      <w:proofErr w:type="gramStart"/>
      <w:r w:rsidR="00625D06">
        <w:rPr>
          <w:sz w:val="28"/>
          <w:szCs w:val="28"/>
        </w:rPr>
        <w:t>.м</w:t>
      </w:r>
      <w:proofErr w:type="spellEnd"/>
      <w:proofErr w:type="gramEnd"/>
      <w:r w:rsidR="00192965">
        <w:rPr>
          <w:sz w:val="28"/>
          <w:szCs w:val="28"/>
        </w:rPr>
        <w:t>;</w:t>
      </w:r>
      <w:r w:rsidR="006A2DCA">
        <w:rPr>
          <w:sz w:val="28"/>
          <w:szCs w:val="28"/>
        </w:rPr>
        <w:t xml:space="preserve"> </w:t>
      </w:r>
      <w:r w:rsidR="00625D06">
        <w:rPr>
          <w:sz w:val="28"/>
          <w:szCs w:val="28"/>
        </w:rPr>
        <w:t xml:space="preserve">для  </w:t>
      </w:r>
      <w:r w:rsidR="006A2DCA">
        <w:rPr>
          <w:sz w:val="28"/>
          <w:szCs w:val="28"/>
        </w:rPr>
        <w:t xml:space="preserve">МКД, количество этажей в которых 5 и выше взнос составляет </w:t>
      </w:r>
      <w:r w:rsidR="006A2DCA" w:rsidRPr="006A2DCA">
        <w:rPr>
          <w:b/>
          <w:sz w:val="28"/>
          <w:szCs w:val="28"/>
        </w:rPr>
        <w:t>5,26</w:t>
      </w:r>
      <w:r w:rsidR="006A2DCA">
        <w:rPr>
          <w:sz w:val="28"/>
          <w:szCs w:val="28"/>
        </w:rPr>
        <w:t xml:space="preserve"> руб./</w:t>
      </w:r>
      <w:proofErr w:type="spellStart"/>
      <w:r w:rsidR="006A2DCA">
        <w:rPr>
          <w:sz w:val="28"/>
          <w:szCs w:val="28"/>
        </w:rPr>
        <w:t>кВ.м</w:t>
      </w:r>
      <w:proofErr w:type="spellEnd"/>
      <w:r w:rsidR="00AF46C9">
        <w:rPr>
          <w:sz w:val="28"/>
          <w:szCs w:val="28"/>
        </w:rPr>
        <w:t>.</w:t>
      </w:r>
    </w:p>
    <w:sectPr w:rsidR="007C7502" w:rsidSect="00F630B1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B50"/>
    <w:rsid w:val="00006222"/>
    <w:rsid w:val="000240EC"/>
    <w:rsid w:val="00025167"/>
    <w:rsid w:val="00026FE4"/>
    <w:rsid w:val="000E4B61"/>
    <w:rsid w:val="000F1050"/>
    <w:rsid w:val="000F425F"/>
    <w:rsid w:val="00192965"/>
    <w:rsid w:val="001A46B0"/>
    <w:rsid w:val="001A50C7"/>
    <w:rsid w:val="001B1C1A"/>
    <w:rsid w:val="001D63D4"/>
    <w:rsid w:val="00224524"/>
    <w:rsid w:val="0022520E"/>
    <w:rsid w:val="00262F7F"/>
    <w:rsid w:val="00403FA3"/>
    <w:rsid w:val="00421B49"/>
    <w:rsid w:val="00426445"/>
    <w:rsid w:val="00455CF5"/>
    <w:rsid w:val="00484A5E"/>
    <w:rsid w:val="004B7190"/>
    <w:rsid w:val="004D0331"/>
    <w:rsid w:val="0055574D"/>
    <w:rsid w:val="00573625"/>
    <w:rsid w:val="005D5AC3"/>
    <w:rsid w:val="00612D13"/>
    <w:rsid w:val="006219A8"/>
    <w:rsid w:val="00622E10"/>
    <w:rsid w:val="00625D06"/>
    <w:rsid w:val="00635CA3"/>
    <w:rsid w:val="00687C3F"/>
    <w:rsid w:val="006A2DCA"/>
    <w:rsid w:val="006E3C40"/>
    <w:rsid w:val="007517B2"/>
    <w:rsid w:val="007C7502"/>
    <w:rsid w:val="007F264B"/>
    <w:rsid w:val="00870EFE"/>
    <w:rsid w:val="00875A74"/>
    <w:rsid w:val="009021C1"/>
    <w:rsid w:val="00922E12"/>
    <w:rsid w:val="00970E57"/>
    <w:rsid w:val="009A1D3F"/>
    <w:rsid w:val="009B26FC"/>
    <w:rsid w:val="00AD21F5"/>
    <w:rsid w:val="00AF46C9"/>
    <w:rsid w:val="00B532E1"/>
    <w:rsid w:val="00B75D23"/>
    <w:rsid w:val="00B91EE1"/>
    <w:rsid w:val="00B927F5"/>
    <w:rsid w:val="00B97F5C"/>
    <w:rsid w:val="00C1138C"/>
    <w:rsid w:val="00C22F46"/>
    <w:rsid w:val="00C8169B"/>
    <w:rsid w:val="00D177F7"/>
    <w:rsid w:val="00D35DE5"/>
    <w:rsid w:val="00D564B4"/>
    <w:rsid w:val="00D75DDA"/>
    <w:rsid w:val="00E25CA4"/>
    <w:rsid w:val="00E346DD"/>
    <w:rsid w:val="00E933F9"/>
    <w:rsid w:val="00EE1123"/>
    <w:rsid w:val="00F26B50"/>
    <w:rsid w:val="00F55C19"/>
    <w:rsid w:val="00F604C3"/>
    <w:rsid w:val="00F6095E"/>
    <w:rsid w:val="00F630B1"/>
    <w:rsid w:val="00F96C64"/>
    <w:rsid w:val="00F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6B50"/>
    <w:rPr>
      <w:color w:val="0000FF"/>
      <w:u w:val="single"/>
    </w:rPr>
  </w:style>
  <w:style w:type="table" w:styleId="a5">
    <w:name w:val="Table Grid"/>
    <w:basedOn w:val="a1"/>
    <w:uiPriority w:val="59"/>
    <w:rsid w:val="001B1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1C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2201201904240002?index=1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2019-06-10T03:20:00Z</dcterms:created>
  <dcterms:modified xsi:type="dcterms:W3CDTF">2019-06-11T04:17:00Z</dcterms:modified>
</cp:coreProperties>
</file>