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B8" w:rsidRDefault="00FA6B72" w:rsidP="002B2D2F">
      <w:pPr>
        <w:pStyle w:val="2"/>
        <w:shd w:val="clear" w:color="auto" w:fill="F5F6FA"/>
        <w:spacing w:before="0" w:beforeAutospacing="0" w:after="150" w:afterAutospacing="0"/>
        <w:rPr>
          <w:rFonts w:ascii="Georgia" w:hAnsi="Georgia"/>
          <w:b w:val="0"/>
          <w:bCs w:val="0"/>
          <w:color w:val="666699"/>
          <w:sz w:val="45"/>
          <w:szCs w:val="45"/>
        </w:rPr>
      </w:pPr>
      <w:r>
        <w:rPr>
          <w:noProof/>
        </w:rPr>
        <w:drawing>
          <wp:inline distT="0" distB="0" distL="0" distR="0">
            <wp:extent cx="4095750" cy="1209675"/>
            <wp:effectExtent l="19050" t="0" r="0" b="0"/>
            <wp:docPr id="16" name="Рисунок 16" descr="ÐÐµÑÐ°Ð»ÑÐ½Ð°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ÐµÑÐ°Ð»ÑÐ½Ð°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D2F" w:rsidRPr="002B2D2F">
        <w:rPr>
          <w:rFonts w:ascii="Georgia" w:hAnsi="Georgia"/>
          <w:b w:val="0"/>
          <w:bCs w:val="0"/>
          <w:color w:val="666699"/>
          <w:sz w:val="45"/>
          <w:szCs w:val="45"/>
        </w:rPr>
        <w:t xml:space="preserve"> </w:t>
      </w:r>
    </w:p>
    <w:p w:rsidR="00A26750" w:rsidRDefault="00A26750" w:rsidP="00A26750">
      <w:pPr>
        <w:pStyle w:val="2"/>
        <w:shd w:val="clear" w:color="auto" w:fill="F5F6FA"/>
        <w:spacing w:before="0" w:beforeAutospacing="0" w:after="150" w:afterAutospacing="0"/>
        <w:rPr>
          <w:rFonts w:ascii="Georgia" w:hAnsi="Georgia"/>
          <w:b w:val="0"/>
          <w:bCs w:val="0"/>
          <w:color w:val="666699"/>
          <w:sz w:val="45"/>
          <w:szCs w:val="45"/>
        </w:rPr>
      </w:pPr>
      <w:r>
        <w:rPr>
          <w:rFonts w:ascii="Georgia" w:hAnsi="Georgia"/>
          <w:b w:val="0"/>
          <w:bCs w:val="0"/>
          <w:color w:val="666699"/>
          <w:sz w:val="45"/>
          <w:szCs w:val="45"/>
        </w:rPr>
        <w:t xml:space="preserve">Семинар: </w:t>
      </w:r>
    </w:p>
    <w:p w:rsidR="00A26750" w:rsidRDefault="00A26750" w:rsidP="00A26750">
      <w:pPr>
        <w:pStyle w:val="2"/>
        <w:shd w:val="clear" w:color="auto" w:fill="F5F6FA"/>
        <w:spacing w:before="0" w:beforeAutospacing="0" w:after="150" w:afterAutospacing="0"/>
        <w:rPr>
          <w:rFonts w:ascii="Georgia" w:hAnsi="Georgia"/>
          <w:b w:val="0"/>
          <w:bCs w:val="0"/>
          <w:color w:val="656565"/>
          <w:sz w:val="45"/>
          <w:szCs w:val="45"/>
        </w:rPr>
      </w:pPr>
      <w:r>
        <w:rPr>
          <w:rFonts w:ascii="Georgia" w:hAnsi="Georgia"/>
          <w:b w:val="0"/>
          <w:bCs w:val="0"/>
          <w:color w:val="666699"/>
          <w:sz w:val="45"/>
          <w:szCs w:val="45"/>
        </w:rPr>
        <w:t>"Интернет-продвижение - тренды 2019"</w:t>
      </w:r>
    </w:p>
    <w:p w:rsidR="00A26750" w:rsidRPr="00A26750" w:rsidRDefault="00A26750" w:rsidP="00A26750">
      <w:pPr>
        <w:pStyle w:val="a3"/>
        <w:shd w:val="clear" w:color="auto" w:fill="F5F6FA"/>
        <w:spacing w:before="0" w:beforeAutospacing="0" w:after="150" w:afterAutospacing="0"/>
        <w:rPr>
          <w:rFonts w:ascii="Georgia" w:hAnsi="Georgia"/>
          <w:color w:val="656565"/>
          <w:sz w:val="32"/>
          <w:szCs w:val="32"/>
        </w:rPr>
      </w:pPr>
      <w:r w:rsidRPr="00A26750">
        <w:rPr>
          <w:rFonts w:ascii="Georgia" w:hAnsi="Georgia"/>
          <w:color w:val="656565"/>
          <w:sz w:val="32"/>
          <w:szCs w:val="32"/>
        </w:rPr>
        <w:t xml:space="preserve">Приглашаем на бесплатный семинар владельцев бизнеса, руководителей, директоров по развитию, руководителей отделов продаж, </w:t>
      </w:r>
      <w:proofErr w:type="spellStart"/>
      <w:r w:rsidRPr="00A26750">
        <w:rPr>
          <w:rFonts w:ascii="Georgia" w:hAnsi="Georgia"/>
          <w:color w:val="656565"/>
          <w:sz w:val="32"/>
          <w:szCs w:val="32"/>
        </w:rPr>
        <w:t>маркетологов</w:t>
      </w:r>
      <w:proofErr w:type="spellEnd"/>
      <w:r w:rsidRPr="00A26750">
        <w:rPr>
          <w:rFonts w:ascii="Georgia" w:hAnsi="Georgia"/>
          <w:color w:val="656565"/>
          <w:sz w:val="32"/>
          <w:szCs w:val="32"/>
        </w:rPr>
        <w:t xml:space="preserve"> и специалистов по рекламе, который состоится 30 июля по адресу: </w:t>
      </w:r>
      <w:proofErr w:type="gramStart"/>
      <w:r w:rsidRPr="00A26750">
        <w:rPr>
          <w:rFonts w:ascii="Georgia" w:hAnsi="Georgia"/>
          <w:color w:val="656565"/>
          <w:sz w:val="32"/>
          <w:szCs w:val="32"/>
        </w:rPr>
        <w:t>г</w:t>
      </w:r>
      <w:proofErr w:type="gramEnd"/>
      <w:r w:rsidRPr="00A26750">
        <w:rPr>
          <w:rFonts w:ascii="Georgia" w:hAnsi="Georgia"/>
          <w:color w:val="656565"/>
          <w:sz w:val="32"/>
          <w:szCs w:val="32"/>
        </w:rPr>
        <w:t xml:space="preserve">. Барнаул, ул. </w:t>
      </w:r>
      <w:proofErr w:type="spellStart"/>
      <w:r w:rsidRPr="00A26750">
        <w:rPr>
          <w:rFonts w:ascii="Georgia" w:hAnsi="Georgia"/>
          <w:color w:val="656565"/>
          <w:sz w:val="32"/>
          <w:szCs w:val="32"/>
        </w:rPr>
        <w:t>Мало-Тобольская</w:t>
      </w:r>
      <w:proofErr w:type="spellEnd"/>
      <w:r w:rsidRPr="00A26750">
        <w:rPr>
          <w:rFonts w:ascii="Georgia" w:hAnsi="Georgia"/>
          <w:color w:val="656565"/>
          <w:sz w:val="32"/>
          <w:szCs w:val="32"/>
        </w:rPr>
        <w:t>, 19.</w:t>
      </w:r>
    </w:p>
    <w:p w:rsidR="00A26750" w:rsidRPr="00A26750" w:rsidRDefault="00A26750" w:rsidP="00A26750">
      <w:pPr>
        <w:pStyle w:val="a3"/>
        <w:shd w:val="clear" w:color="auto" w:fill="F5F6FA"/>
        <w:spacing w:before="0" w:beforeAutospacing="0" w:after="150" w:afterAutospacing="0"/>
        <w:rPr>
          <w:rFonts w:ascii="Georgia" w:hAnsi="Georgia"/>
          <w:color w:val="656565"/>
          <w:sz w:val="32"/>
          <w:szCs w:val="32"/>
        </w:rPr>
      </w:pPr>
      <w:r w:rsidRPr="00A26750">
        <w:rPr>
          <w:rFonts w:ascii="Georgia" w:hAnsi="Georgia"/>
          <w:color w:val="656565"/>
          <w:sz w:val="32"/>
          <w:szCs w:val="32"/>
        </w:rPr>
        <w:t>Посетив семинар, вы узнаете: </w:t>
      </w:r>
      <w:r w:rsidRPr="00A26750">
        <w:rPr>
          <w:rFonts w:ascii="Georgia" w:hAnsi="Georgia"/>
          <w:color w:val="656565"/>
          <w:sz w:val="32"/>
          <w:szCs w:val="32"/>
        </w:rPr>
        <w:br/>
      </w:r>
      <w:r w:rsidRPr="00A26750">
        <w:rPr>
          <w:rFonts w:ascii="Georgia" w:hAnsi="Georgia"/>
          <w:color w:val="656565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✔" style="width:24pt;height:24pt"/>
        </w:pict>
      </w:r>
      <w:r w:rsidRPr="00A26750">
        <w:rPr>
          <w:rFonts w:ascii="Georgia" w:hAnsi="Georgia"/>
          <w:color w:val="656565"/>
          <w:sz w:val="32"/>
          <w:szCs w:val="32"/>
        </w:rPr>
        <w:t xml:space="preserve"> Актуальные данные об </w:t>
      </w:r>
      <w:proofErr w:type="spellStart"/>
      <w:r w:rsidRPr="00A26750">
        <w:rPr>
          <w:rFonts w:ascii="Georgia" w:hAnsi="Georgia"/>
          <w:color w:val="656565"/>
          <w:sz w:val="32"/>
          <w:szCs w:val="32"/>
        </w:rPr>
        <w:t>интернет-пользователях</w:t>
      </w:r>
      <w:proofErr w:type="spellEnd"/>
      <w:r w:rsidRPr="00A26750">
        <w:rPr>
          <w:rFonts w:ascii="Georgia" w:hAnsi="Georgia"/>
          <w:color w:val="656565"/>
          <w:sz w:val="32"/>
          <w:szCs w:val="32"/>
        </w:rPr>
        <w:t xml:space="preserve"> в России</w:t>
      </w:r>
      <w:r w:rsidRPr="00A26750">
        <w:rPr>
          <w:rFonts w:ascii="Georgia" w:hAnsi="Georgia"/>
          <w:color w:val="656565"/>
          <w:sz w:val="32"/>
          <w:szCs w:val="32"/>
        </w:rPr>
        <w:br/>
      </w:r>
      <w:r w:rsidRPr="00A26750">
        <w:rPr>
          <w:rFonts w:ascii="Georgia" w:hAnsi="Georgia"/>
          <w:color w:val="656565"/>
          <w:sz w:val="32"/>
          <w:szCs w:val="32"/>
        </w:rPr>
        <w:pict>
          <v:shape id="_x0000_i1026" type="#_x0000_t75" alt="✔" style="width:24pt;height:24pt"/>
        </w:pict>
      </w:r>
      <w:r w:rsidRPr="00A26750">
        <w:rPr>
          <w:rFonts w:ascii="Georgia" w:hAnsi="Georgia"/>
          <w:color w:val="656565"/>
          <w:sz w:val="32"/>
          <w:szCs w:val="32"/>
        </w:rPr>
        <w:t xml:space="preserve"> Что нового в </w:t>
      </w:r>
      <w:proofErr w:type="spellStart"/>
      <w:r w:rsidRPr="00A26750">
        <w:rPr>
          <w:rFonts w:ascii="Georgia" w:hAnsi="Georgia"/>
          <w:color w:val="656565"/>
          <w:sz w:val="32"/>
          <w:szCs w:val="32"/>
        </w:rPr>
        <w:t>Яндекс</w:t>
      </w:r>
      <w:proofErr w:type="gramStart"/>
      <w:r w:rsidRPr="00A26750">
        <w:rPr>
          <w:rFonts w:ascii="Georgia" w:hAnsi="Georgia"/>
          <w:color w:val="656565"/>
          <w:sz w:val="32"/>
          <w:szCs w:val="32"/>
        </w:rPr>
        <w:t>.Д</w:t>
      </w:r>
      <w:proofErr w:type="gramEnd"/>
      <w:r w:rsidRPr="00A26750">
        <w:rPr>
          <w:rFonts w:ascii="Georgia" w:hAnsi="Georgia"/>
          <w:color w:val="656565"/>
          <w:sz w:val="32"/>
          <w:szCs w:val="32"/>
        </w:rPr>
        <w:t>ирект</w:t>
      </w:r>
      <w:proofErr w:type="spellEnd"/>
      <w:r w:rsidRPr="00A26750">
        <w:rPr>
          <w:rFonts w:ascii="Georgia" w:hAnsi="Georgia"/>
          <w:color w:val="656565"/>
          <w:sz w:val="32"/>
          <w:szCs w:val="32"/>
        </w:rPr>
        <w:br/>
      </w:r>
      <w:r w:rsidRPr="00A26750">
        <w:rPr>
          <w:rFonts w:ascii="Georgia" w:hAnsi="Georgia"/>
          <w:color w:val="656565"/>
          <w:sz w:val="32"/>
          <w:szCs w:val="32"/>
        </w:rPr>
        <w:pict>
          <v:shape id="_x0000_i1027" type="#_x0000_t75" alt="✔" style="width:24pt;height:24pt"/>
        </w:pict>
      </w:r>
      <w:r w:rsidRPr="00A26750">
        <w:rPr>
          <w:rFonts w:ascii="Georgia" w:hAnsi="Georgia"/>
          <w:color w:val="656565"/>
          <w:sz w:val="32"/>
          <w:szCs w:val="32"/>
        </w:rPr>
        <w:t> Тренды SEO-продвижения: что сейчас работает?</w:t>
      </w:r>
      <w:r w:rsidRPr="00A26750">
        <w:rPr>
          <w:rFonts w:ascii="Georgia" w:hAnsi="Georgia"/>
          <w:color w:val="656565"/>
          <w:sz w:val="32"/>
          <w:szCs w:val="32"/>
        </w:rPr>
        <w:br/>
      </w:r>
      <w:r w:rsidRPr="00A26750">
        <w:rPr>
          <w:rFonts w:ascii="Georgia" w:hAnsi="Georgia"/>
          <w:color w:val="656565"/>
          <w:sz w:val="32"/>
          <w:szCs w:val="32"/>
        </w:rPr>
        <w:pict>
          <v:shape id="_x0000_i1028" type="#_x0000_t75" alt="✔" style="width:24pt;height:24pt"/>
        </w:pict>
      </w:r>
      <w:r w:rsidRPr="00A26750">
        <w:rPr>
          <w:rFonts w:ascii="Georgia" w:hAnsi="Georgia"/>
          <w:color w:val="656565"/>
          <w:sz w:val="32"/>
          <w:szCs w:val="32"/>
        </w:rPr>
        <w:t> Персональный бренд как альтернативный вариант продвижения</w:t>
      </w:r>
      <w:proofErr w:type="gramStart"/>
      <w:r w:rsidRPr="00A26750">
        <w:rPr>
          <w:rFonts w:ascii="Georgia" w:hAnsi="Georgia"/>
          <w:color w:val="656565"/>
          <w:sz w:val="32"/>
          <w:szCs w:val="32"/>
        </w:rPr>
        <w:br/>
      </w:r>
      <w:r w:rsidRPr="00A26750">
        <w:rPr>
          <w:rFonts w:ascii="Georgia" w:hAnsi="Georgia"/>
          <w:color w:val="656565"/>
          <w:sz w:val="32"/>
          <w:szCs w:val="32"/>
        </w:rPr>
        <w:pict>
          <v:shape id="_x0000_i1029" type="#_x0000_t75" alt="✔" style="width:24pt;height:24pt"/>
        </w:pict>
      </w:r>
      <w:r w:rsidRPr="00A26750">
        <w:rPr>
          <w:rFonts w:ascii="Georgia" w:hAnsi="Georgia"/>
          <w:color w:val="656565"/>
          <w:sz w:val="32"/>
          <w:szCs w:val="32"/>
        </w:rPr>
        <w:t> Р</w:t>
      </w:r>
      <w:proofErr w:type="gramEnd"/>
      <w:r w:rsidRPr="00A26750">
        <w:rPr>
          <w:rFonts w:ascii="Georgia" w:hAnsi="Georgia"/>
          <w:color w:val="656565"/>
          <w:sz w:val="32"/>
          <w:szCs w:val="32"/>
        </w:rPr>
        <w:t xml:space="preserve">аботаем с </w:t>
      </w:r>
      <w:proofErr w:type="spellStart"/>
      <w:r w:rsidRPr="00A26750">
        <w:rPr>
          <w:rFonts w:ascii="Georgia" w:hAnsi="Georgia"/>
          <w:color w:val="656565"/>
          <w:sz w:val="32"/>
          <w:szCs w:val="32"/>
        </w:rPr>
        <w:t>соцсетями</w:t>
      </w:r>
      <w:proofErr w:type="spellEnd"/>
      <w:r w:rsidRPr="00A26750">
        <w:rPr>
          <w:rFonts w:ascii="Georgia" w:hAnsi="Georgia"/>
          <w:color w:val="656565"/>
          <w:sz w:val="32"/>
          <w:szCs w:val="32"/>
        </w:rPr>
        <w:t xml:space="preserve">: </w:t>
      </w:r>
      <w:proofErr w:type="spellStart"/>
      <w:r w:rsidRPr="00A26750">
        <w:rPr>
          <w:rFonts w:ascii="Georgia" w:hAnsi="Georgia"/>
          <w:color w:val="656565"/>
          <w:sz w:val="32"/>
          <w:szCs w:val="32"/>
        </w:rPr>
        <w:t>Instagram</w:t>
      </w:r>
      <w:proofErr w:type="spellEnd"/>
      <w:r w:rsidRPr="00A26750">
        <w:rPr>
          <w:rFonts w:ascii="Georgia" w:hAnsi="Georgia"/>
          <w:color w:val="656565"/>
          <w:sz w:val="32"/>
          <w:szCs w:val="32"/>
        </w:rPr>
        <w:t xml:space="preserve"> и </w:t>
      </w:r>
      <w:proofErr w:type="spellStart"/>
      <w:r w:rsidRPr="00A26750">
        <w:rPr>
          <w:rFonts w:ascii="Georgia" w:hAnsi="Georgia"/>
          <w:color w:val="656565"/>
          <w:sz w:val="32"/>
          <w:szCs w:val="32"/>
        </w:rPr>
        <w:t>YouTube</w:t>
      </w:r>
      <w:proofErr w:type="spellEnd"/>
      <w:proofErr w:type="gramStart"/>
      <w:r w:rsidRPr="00A26750">
        <w:rPr>
          <w:rFonts w:ascii="Georgia" w:hAnsi="Georgia"/>
          <w:color w:val="656565"/>
          <w:sz w:val="32"/>
          <w:szCs w:val="32"/>
        </w:rPr>
        <w:br/>
      </w:r>
      <w:r w:rsidRPr="00A26750">
        <w:rPr>
          <w:rFonts w:ascii="Georgia" w:hAnsi="Georgia"/>
          <w:color w:val="656565"/>
          <w:sz w:val="32"/>
          <w:szCs w:val="32"/>
        </w:rPr>
        <w:pict>
          <v:shape id="_x0000_i1030" type="#_x0000_t75" alt="✔" style="width:24pt;height:24pt"/>
        </w:pict>
      </w:r>
      <w:r w:rsidRPr="00A26750">
        <w:rPr>
          <w:rFonts w:ascii="Georgia" w:hAnsi="Georgia"/>
          <w:color w:val="656565"/>
          <w:sz w:val="32"/>
          <w:szCs w:val="32"/>
        </w:rPr>
        <w:t> С</w:t>
      </w:r>
      <w:proofErr w:type="gramEnd"/>
      <w:r w:rsidRPr="00A26750">
        <w:rPr>
          <w:rFonts w:ascii="Georgia" w:hAnsi="Georgia"/>
          <w:color w:val="656565"/>
          <w:sz w:val="32"/>
          <w:szCs w:val="32"/>
        </w:rPr>
        <w:t xml:space="preserve">ам себе режиссер: фото и видеооборудование для </w:t>
      </w:r>
      <w:proofErr w:type="spellStart"/>
      <w:r w:rsidRPr="00A26750">
        <w:rPr>
          <w:rFonts w:ascii="Georgia" w:hAnsi="Georgia"/>
          <w:color w:val="656565"/>
          <w:sz w:val="32"/>
          <w:szCs w:val="32"/>
        </w:rPr>
        <w:t>блоггинга</w:t>
      </w:r>
      <w:proofErr w:type="spellEnd"/>
      <w:r w:rsidRPr="00A26750">
        <w:rPr>
          <w:rFonts w:ascii="Georgia" w:hAnsi="Georgia"/>
          <w:color w:val="656565"/>
          <w:sz w:val="32"/>
          <w:szCs w:val="32"/>
        </w:rPr>
        <w:br/>
      </w:r>
      <w:r w:rsidRPr="00A26750">
        <w:rPr>
          <w:rFonts w:ascii="Georgia" w:hAnsi="Georgia"/>
          <w:color w:val="656565"/>
          <w:sz w:val="32"/>
          <w:szCs w:val="32"/>
        </w:rPr>
        <w:br/>
        <w:t>Спикеры: </w:t>
      </w:r>
      <w:r w:rsidRPr="00A26750">
        <w:rPr>
          <w:rFonts w:ascii="Georgia" w:hAnsi="Georgia"/>
          <w:color w:val="656565"/>
          <w:sz w:val="32"/>
          <w:szCs w:val="32"/>
        </w:rPr>
        <w:br/>
        <w:t xml:space="preserve">Александр </w:t>
      </w:r>
      <w:proofErr w:type="spellStart"/>
      <w:r w:rsidRPr="00A26750">
        <w:rPr>
          <w:rFonts w:ascii="Georgia" w:hAnsi="Georgia"/>
          <w:color w:val="656565"/>
          <w:sz w:val="32"/>
          <w:szCs w:val="32"/>
        </w:rPr>
        <w:t>Михельсон</w:t>
      </w:r>
      <w:proofErr w:type="spellEnd"/>
      <w:r w:rsidRPr="00A26750">
        <w:rPr>
          <w:rFonts w:ascii="Georgia" w:hAnsi="Georgia"/>
          <w:color w:val="656565"/>
          <w:sz w:val="32"/>
          <w:szCs w:val="32"/>
        </w:rPr>
        <w:t xml:space="preserve"> - главный редактор портала </w:t>
      </w:r>
      <w:proofErr w:type="spellStart"/>
      <w:r w:rsidRPr="00A26750">
        <w:rPr>
          <w:rFonts w:ascii="Georgia" w:hAnsi="Georgia"/>
          <w:color w:val="656565"/>
          <w:sz w:val="32"/>
          <w:szCs w:val="32"/>
        </w:rPr>
        <w:t>Altay.ru</w:t>
      </w:r>
      <w:proofErr w:type="spellEnd"/>
      <w:r w:rsidRPr="00A26750">
        <w:rPr>
          <w:rFonts w:ascii="Georgia" w:hAnsi="Georgia"/>
          <w:color w:val="656565"/>
          <w:sz w:val="32"/>
          <w:szCs w:val="32"/>
        </w:rPr>
        <w:t xml:space="preserve">, </w:t>
      </w:r>
      <w:proofErr w:type="spellStart"/>
      <w:r w:rsidRPr="00A26750">
        <w:rPr>
          <w:rFonts w:ascii="Georgia" w:hAnsi="Georgia"/>
          <w:color w:val="656565"/>
          <w:sz w:val="32"/>
          <w:szCs w:val="32"/>
        </w:rPr>
        <w:t>блогер</w:t>
      </w:r>
      <w:proofErr w:type="spellEnd"/>
      <w:r w:rsidRPr="00A26750">
        <w:rPr>
          <w:rFonts w:ascii="Georgia" w:hAnsi="Georgia"/>
          <w:color w:val="656565"/>
          <w:sz w:val="32"/>
          <w:szCs w:val="32"/>
        </w:rPr>
        <w:t xml:space="preserve">, </w:t>
      </w:r>
      <w:proofErr w:type="spellStart"/>
      <w:proofErr w:type="gramStart"/>
      <w:r w:rsidRPr="00A26750">
        <w:rPr>
          <w:rFonts w:ascii="Georgia" w:hAnsi="Georgia"/>
          <w:color w:val="656565"/>
          <w:sz w:val="32"/>
          <w:szCs w:val="32"/>
        </w:rPr>
        <w:t>радио-журналист</w:t>
      </w:r>
      <w:proofErr w:type="spellEnd"/>
      <w:proofErr w:type="gramEnd"/>
      <w:r w:rsidRPr="00A26750">
        <w:rPr>
          <w:rFonts w:ascii="Georgia" w:hAnsi="Georgia"/>
          <w:color w:val="656565"/>
          <w:sz w:val="32"/>
          <w:szCs w:val="32"/>
        </w:rPr>
        <w:br/>
      </w:r>
      <w:proofErr w:type="spellStart"/>
      <w:r w:rsidRPr="00A26750">
        <w:rPr>
          <w:rFonts w:ascii="Georgia" w:hAnsi="Georgia"/>
          <w:color w:val="656565"/>
          <w:sz w:val="32"/>
          <w:szCs w:val="32"/>
        </w:rPr>
        <w:t>Садаков</w:t>
      </w:r>
      <w:proofErr w:type="spellEnd"/>
      <w:r w:rsidRPr="00A26750">
        <w:rPr>
          <w:rFonts w:ascii="Georgia" w:hAnsi="Georgia"/>
          <w:color w:val="656565"/>
          <w:sz w:val="32"/>
          <w:szCs w:val="32"/>
        </w:rPr>
        <w:t xml:space="preserve"> Роман - специалист в области </w:t>
      </w:r>
      <w:proofErr w:type="spellStart"/>
      <w:r w:rsidRPr="00A26750">
        <w:rPr>
          <w:rFonts w:ascii="Georgia" w:hAnsi="Georgia"/>
          <w:color w:val="656565"/>
          <w:sz w:val="32"/>
          <w:szCs w:val="32"/>
        </w:rPr>
        <w:t>интернет-рекламы</w:t>
      </w:r>
      <w:proofErr w:type="spellEnd"/>
      <w:r w:rsidRPr="00A26750">
        <w:rPr>
          <w:rFonts w:ascii="Georgia" w:hAnsi="Georgia"/>
          <w:color w:val="656565"/>
          <w:sz w:val="32"/>
          <w:szCs w:val="32"/>
        </w:rPr>
        <w:t xml:space="preserve">, аналитики и </w:t>
      </w:r>
      <w:proofErr w:type="spellStart"/>
      <w:r w:rsidRPr="00A26750">
        <w:rPr>
          <w:rFonts w:ascii="Georgia" w:hAnsi="Georgia"/>
          <w:color w:val="656565"/>
          <w:sz w:val="32"/>
          <w:szCs w:val="32"/>
        </w:rPr>
        <w:t>продвижени</w:t>
      </w:r>
      <w:proofErr w:type="spellEnd"/>
    </w:p>
    <w:p w:rsidR="00A26750" w:rsidRPr="00A26750" w:rsidRDefault="00A26750" w:rsidP="00A26750">
      <w:pPr>
        <w:pStyle w:val="a3"/>
        <w:shd w:val="clear" w:color="auto" w:fill="F5F6FA"/>
        <w:spacing w:before="0" w:beforeAutospacing="0" w:after="150" w:afterAutospacing="0"/>
        <w:rPr>
          <w:rFonts w:ascii="Georgia" w:hAnsi="Georgia"/>
          <w:color w:val="656565"/>
          <w:sz w:val="32"/>
          <w:szCs w:val="32"/>
        </w:rPr>
      </w:pPr>
      <w:r w:rsidRPr="00A26750">
        <w:rPr>
          <w:rFonts w:ascii="Georgia" w:hAnsi="Georgia"/>
          <w:color w:val="656565"/>
          <w:sz w:val="32"/>
          <w:szCs w:val="32"/>
        </w:rPr>
        <w:t>Заявки на участие доступны на </w:t>
      </w:r>
      <w:hyperlink r:id="rId6" w:tgtFrame="_blank" w:tooltip="мойбизнес22.рф" w:history="1">
        <w:r w:rsidRPr="00A26750">
          <w:rPr>
            <w:rStyle w:val="a7"/>
            <w:rFonts w:ascii="Georgia" w:hAnsi="Georgia"/>
            <w:sz w:val="32"/>
            <w:szCs w:val="32"/>
          </w:rPr>
          <w:t>мойбизнес22.рф</w:t>
        </w:r>
      </w:hyperlink>
    </w:p>
    <w:p w:rsidR="00A26750" w:rsidRPr="00A26750" w:rsidRDefault="00A26750" w:rsidP="002B2D2F">
      <w:pPr>
        <w:pStyle w:val="2"/>
        <w:shd w:val="clear" w:color="auto" w:fill="F5F6FA"/>
        <w:spacing w:before="0" w:beforeAutospacing="0" w:after="150" w:afterAutospacing="0"/>
        <w:rPr>
          <w:rFonts w:ascii="Georgia" w:hAnsi="Georgia"/>
          <w:b w:val="0"/>
          <w:bCs w:val="0"/>
          <w:color w:val="666699"/>
          <w:sz w:val="32"/>
          <w:szCs w:val="32"/>
        </w:rPr>
      </w:pPr>
    </w:p>
    <w:sectPr w:rsidR="00A26750" w:rsidRPr="00A26750" w:rsidSect="00FF67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457"/>
    <w:multiLevelType w:val="multilevel"/>
    <w:tmpl w:val="82C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BD"/>
    <w:rsid w:val="00031468"/>
    <w:rsid w:val="002369F1"/>
    <w:rsid w:val="002B2D2F"/>
    <w:rsid w:val="002E108C"/>
    <w:rsid w:val="00336AC9"/>
    <w:rsid w:val="00342C5C"/>
    <w:rsid w:val="00461113"/>
    <w:rsid w:val="006C2FA9"/>
    <w:rsid w:val="00760EB8"/>
    <w:rsid w:val="00925B79"/>
    <w:rsid w:val="009B1CEC"/>
    <w:rsid w:val="00A26750"/>
    <w:rsid w:val="00B6631B"/>
    <w:rsid w:val="00BD307E"/>
    <w:rsid w:val="00CB5882"/>
    <w:rsid w:val="00CE3948"/>
    <w:rsid w:val="00DD4209"/>
    <w:rsid w:val="00F52A80"/>
    <w:rsid w:val="00FA6B7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EC"/>
  </w:style>
  <w:style w:type="paragraph" w:styleId="2">
    <w:name w:val="heading 2"/>
    <w:basedOn w:val="a"/>
    <w:link w:val="20"/>
    <w:uiPriority w:val="9"/>
    <w:qFormat/>
    <w:rsid w:val="00FF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7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F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B2D2F"/>
    <w:rPr>
      <w:color w:val="0000FF"/>
      <w:u w:val="single"/>
    </w:rPr>
  </w:style>
  <w:style w:type="character" w:styleId="a8">
    <w:name w:val="Emphasis"/>
    <w:basedOn w:val="a0"/>
    <w:uiPriority w:val="20"/>
    <w:qFormat/>
    <w:rsid w:val="002B2D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6051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.stat-pulse.com/go/ec/e357bedcd91694b99a9305b8f05e7604/ci/MTAwNTI3MDc=/ui/Njk5MjA5MA==/li/MjIyODQ4NjA3/re/ZGFuaWxvdmF0OTBAbWFpbC5ydQ==/l/aHR0cCUzQSUyRiUyRnhuLS0yMi05a2NxamZmeG5mM2IueG4tLXAxYWklMkZuZXdzJTJGMTU4NiUyRg==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3</cp:revision>
  <dcterms:created xsi:type="dcterms:W3CDTF">2019-07-26T09:48:00Z</dcterms:created>
  <dcterms:modified xsi:type="dcterms:W3CDTF">2019-07-26T09:49:00Z</dcterms:modified>
</cp:coreProperties>
</file>