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5E5" w:rsidRDefault="006325E5" w:rsidP="006E2AC4">
      <w:pPr>
        <w:widowControl w:val="0"/>
        <w:spacing w:line="240" w:lineRule="exact"/>
        <w:ind w:firstLine="5245"/>
        <w:rPr>
          <w:sz w:val="28"/>
          <w:szCs w:val="28"/>
        </w:rPr>
      </w:pPr>
      <w:r>
        <w:rPr>
          <w:sz w:val="28"/>
          <w:szCs w:val="28"/>
        </w:rPr>
        <w:t>ПРИЛОЖЕНИЕ</w:t>
      </w:r>
    </w:p>
    <w:p w:rsidR="006325E5" w:rsidRDefault="006325E5" w:rsidP="006E2AC4">
      <w:pPr>
        <w:widowControl w:val="0"/>
        <w:spacing w:line="240" w:lineRule="exact"/>
        <w:ind w:firstLine="5387"/>
        <w:rPr>
          <w:sz w:val="28"/>
          <w:szCs w:val="28"/>
        </w:rPr>
      </w:pPr>
    </w:p>
    <w:p w:rsidR="00F2330A" w:rsidRPr="00BC3280" w:rsidRDefault="00F2330A" w:rsidP="006E2AC4">
      <w:pPr>
        <w:widowControl w:val="0"/>
        <w:suppressAutoHyphens/>
        <w:spacing w:line="240" w:lineRule="exact"/>
        <w:ind w:left="5245"/>
        <w:rPr>
          <w:sz w:val="28"/>
          <w:szCs w:val="28"/>
        </w:rPr>
      </w:pPr>
      <w:r w:rsidRPr="00BC3280">
        <w:rPr>
          <w:sz w:val="28"/>
          <w:szCs w:val="28"/>
        </w:rPr>
        <w:t>УТВЕРЖДЕН</w:t>
      </w:r>
    </w:p>
    <w:p w:rsidR="00F2330A" w:rsidRPr="00893758" w:rsidRDefault="00F2330A" w:rsidP="006E2AC4">
      <w:pPr>
        <w:widowControl w:val="0"/>
        <w:suppressAutoHyphens/>
        <w:spacing w:line="240" w:lineRule="exact"/>
        <w:ind w:left="5245"/>
        <w:rPr>
          <w:sz w:val="28"/>
          <w:szCs w:val="28"/>
        </w:rPr>
      </w:pPr>
      <w:r w:rsidRPr="00893758">
        <w:rPr>
          <w:sz w:val="28"/>
          <w:szCs w:val="28"/>
        </w:rPr>
        <w:t>постановлени</w:t>
      </w:r>
      <w:r w:rsidR="00807E1C">
        <w:rPr>
          <w:sz w:val="28"/>
          <w:szCs w:val="28"/>
        </w:rPr>
        <w:t>ем</w:t>
      </w:r>
      <w:r w:rsidRPr="00893758">
        <w:rPr>
          <w:sz w:val="28"/>
          <w:szCs w:val="28"/>
        </w:rPr>
        <w:t xml:space="preserve"> Правительства Алтайского края </w:t>
      </w:r>
    </w:p>
    <w:p w:rsidR="00F2330A" w:rsidRDefault="00C15CDC" w:rsidP="00D159AC">
      <w:pPr>
        <w:widowControl w:val="0"/>
        <w:suppressAutoHyphens/>
        <w:spacing w:line="240" w:lineRule="exact"/>
        <w:ind w:left="5245"/>
        <w:rPr>
          <w:sz w:val="28"/>
          <w:szCs w:val="28"/>
        </w:rPr>
      </w:pPr>
      <w:r>
        <w:rPr>
          <w:noProof/>
          <w:sz w:val="28"/>
          <w:szCs w:val="28"/>
        </w:rPr>
        <w:pict>
          <v:line id="Прямая соединительная линия 14" o:spid="_x0000_s1034"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21.95pt,11.3pt" to="467.3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" strokecolor="windowText" strokeweight=".5pt">
            <v:stroke joinstyle="miter"/>
            <o:lock v:ext="edit" shapetype="f"/>
          </v:line>
        </w:pict>
      </w:r>
      <w:r>
        <w:rPr>
          <w:noProof/>
          <w:sz w:val="28"/>
          <w:szCs w:val="28"/>
        </w:rPr>
        <w:pict>
          <v:line id="Прямая соединительная линия 13" o:spid="_x0000_s1033"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83.45pt,11.3pt" to="363.4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" strokecolor="windowText" strokeweight=".5pt">
            <v:stroke joinstyle="miter"/>
            <o:lock v:ext="edit" shapetype="f"/>
          </v:line>
        </w:pict>
      </w:r>
      <w:r w:rsidR="00F2330A" w:rsidRPr="00893758">
        <w:rPr>
          <w:sz w:val="28"/>
          <w:szCs w:val="28"/>
        </w:rPr>
        <w:t xml:space="preserve">от  </w:t>
      </w:r>
      <w:r w:rsidR="00D159AC">
        <w:rPr>
          <w:sz w:val="28"/>
          <w:szCs w:val="28"/>
        </w:rPr>
        <w:t>03.09.</w:t>
      </w:r>
      <w:r w:rsidR="00F2330A" w:rsidRPr="00893758">
        <w:rPr>
          <w:sz w:val="28"/>
          <w:szCs w:val="28"/>
        </w:rPr>
        <w:t>201</w:t>
      </w:r>
      <w:r w:rsidR="00F2330A">
        <w:rPr>
          <w:sz w:val="28"/>
          <w:szCs w:val="28"/>
        </w:rPr>
        <w:t>9</w:t>
      </w:r>
      <w:r w:rsidR="00F2330A" w:rsidRPr="00893758">
        <w:rPr>
          <w:sz w:val="28"/>
          <w:szCs w:val="28"/>
        </w:rPr>
        <w:t xml:space="preserve"> №</w:t>
      </w:r>
      <w:r w:rsidR="00D159AC">
        <w:rPr>
          <w:sz w:val="28"/>
          <w:szCs w:val="28"/>
        </w:rPr>
        <w:t xml:space="preserve"> 333</w:t>
      </w:r>
    </w:p>
    <w:p w:rsidR="00D159AC" w:rsidRPr="00893758" w:rsidRDefault="00D159AC" w:rsidP="00D159AC">
      <w:pPr>
        <w:widowControl w:val="0"/>
        <w:suppressAutoHyphens/>
        <w:spacing w:line="240" w:lineRule="exact"/>
        <w:ind w:left="5245"/>
        <w:rPr>
          <w:sz w:val="28"/>
          <w:szCs w:val="28"/>
        </w:rPr>
      </w:pPr>
    </w:p>
    <w:p w:rsidR="00F2330A" w:rsidRPr="00893758" w:rsidRDefault="00F2330A" w:rsidP="006E2AC4">
      <w:pPr>
        <w:widowControl w:val="0"/>
        <w:jc w:val="both"/>
        <w:rPr>
          <w:sz w:val="28"/>
          <w:szCs w:val="28"/>
        </w:rPr>
      </w:pPr>
    </w:p>
    <w:p w:rsidR="00F2330A" w:rsidRPr="00893758" w:rsidRDefault="00F2330A" w:rsidP="006E2AC4">
      <w:pPr>
        <w:widowControl w:val="0"/>
        <w:jc w:val="both"/>
        <w:rPr>
          <w:sz w:val="28"/>
          <w:szCs w:val="28"/>
        </w:rPr>
      </w:pPr>
    </w:p>
    <w:p w:rsidR="00F2330A" w:rsidRPr="00893758" w:rsidRDefault="00F2330A" w:rsidP="006E2AC4">
      <w:pPr>
        <w:widowControl w:val="0"/>
        <w:spacing w:line="240" w:lineRule="exact"/>
        <w:jc w:val="center"/>
        <w:rPr>
          <w:sz w:val="28"/>
          <w:szCs w:val="28"/>
        </w:rPr>
      </w:pPr>
      <w:r w:rsidRPr="00893758">
        <w:rPr>
          <w:sz w:val="28"/>
          <w:szCs w:val="28"/>
        </w:rPr>
        <w:t xml:space="preserve">ПОРЯДОК </w:t>
      </w:r>
    </w:p>
    <w:p w:rsidR="006325E5" w:rsidRDefault="00441E80" w:rsidP="006E2AC4">
      <w:pPr>
        <w:widowControl w:val="0"/>
        <w:spacing w:line="240" w:lineRule="exact"/>
        <w:ind w:firstLine="709"/>
        <w:contextualSpacing/>
        <w:jc w:val="center"/>
        <w:rPr>
          <w:sz w:val="28"/>
          <w:szCs w:val="28"/>
        </w:rPr>
      </w:pPr>
      <w:r>
        <w:rPr>
          <w:sz w:val="28"/>
          <w:szCs w:val="28"/>
        </w:rPr>
        <w:t>предоставления грантов субъектам малого и среднего</w:t>
      </w:r>
      <w:r w:rsidR="006325E5">
        <w:rPr>
          <w:sz w:val="28"/>
          <w:szCs w:val="28"/>
        </w:rPr>
        <w:t xml:space="preserve"> п</w:t>
      </w:r>
      <w:r>
        <w:rPr>
          <w:sz w:val="28"/>
          <w:szCs w:val="28"/>
        </w:rPr>
        <w:t xml:space="preserve">редпринимательства на реализацию проектов </w:t>
      </w:r>
      <w:proofErr w:type="gramStart"/>
      <w:r>
        <w:rPr>
          <w:sz w:val="28"/>
          <w:szCs w:val="28"/>
        </w:rPr>
        <w:t>в</w:t>
      </w:r>
      <w:proofErr w:type="gramEnd"/>
      <w:r>
        <w:rPr>
          <w:sz w:val="28"/>
          <w:szCs w:val="28"/>
        </w:rPr>
        <w:t xml:space="preserve"> приоритетных </w:t>
      </w:r>
    </w:p>
    <w:p w:rsidR="00CD0B82" w:rsidRDefault="00441E80" w:rsidP="006E2AC4">
      <w:pPr>
        <w:widowControl w:val="0"/>
        <w:spacing w:line="240" w:lineRule="exact"/>
        <w:ind w:firstLine="709"/>
        <w:contextualSpacing/>
        <w:jc w:val="center"/>
        <w:rPr>
          <w:sz w:val="28"/>
          <w:szCs w:val="28"/>
        </w:rPr>
      </w:pPr>
      <w:proofErr w:type="gramStart"/>
      <w:r>
        <w:rPr>
          <w:sz w:val="28"/>
          <w:szCs w:val="28"/>
        </w:rPr>
        <w:t>сферах</w:t>
      </w:r>
      <w:proofErr w:type="gramEnd"/>
      <w:r>
        <w:rPr>
          <w:sz w:val="28"/>
          <w:szCs w:val="28"/>
        </w:rPr>
        <w:t xml:space="preserve"> экономики</w:t>
      </w:r>
    </w:p>
    <w:p w:rsidR="00441E80" w:rsidRPr="00605809" w:rsidRDefault="00441E80" w:rsidP="006E2AC4">
      <w:pPr>
        <w:widowControl w:val="0"/>
        <w:spacing w:line="247" w:lineRule="auto"/>
        <w:ind w:left="709"/>
        <w:contextualSpacing/>
        <w:jc w:val="center"/>
        <w:rPr>
          <w:spacing w:val="-4"/>
          <w:sz w:val="28"/>
          <w:szCs w:val="28"/>
        </w:rPr>
      </w:pPr>
    </w:p>
    <w:p w:rsidR="00CD0B82" w:rsidRPr="00605809" w:rsidRDefault="00CD0B82" w:rsidP="006E2AC4">
      <w:pPr>
        <w:pStyle w:val="af1"/>
        <w:widowControl w:val="0"/>
        <w:spacing w:line="240" w:lineRule="exact"/>
        <w:ind w:left="0"/>
        <w:jc w:val="center"/>
        <w:rPr>
          <w:spacing w:val="-2"/>
          <w:sz w:val="28"/>
          <w:szCs w:val="28"/>
        </w:rPr>
      </w:pPr>
      <w:r w:rsidRPr="00605809">
        <w:rPr>
          <w:spacing w:val="-2"/>
          <w:sz w:val="28"/>
          <w:szCs w:val="28"/>
        </w:rPr>
        <w:t>1. Общие положения</w:t>
      </w:r>
    </w:p>
    <w:p w:rsidR="00CD0B82" w:rsidRPr="00605809" w:rsidRDefault="00CD0B82" w:rsidP="006E2AC4">
      <w:pPr>
        <w:pStyle w:val="af1"/>
        <w:widowControl w:val="0"/>
        <w:tabs>
          <w:tab w:val="left" w:pos="284"/>
        </w:tabs>
        <w:spacing w:line="247" w:lineRule="auto"/>
        <w:ind w:left="0" w:firstLine="709"/>
        <w:jc w:val="center"/>
        <w:rPr>
          <w:spacing w:val="-2"/>
          <w:sz w:val="28"/>
          <w:szCs w:val="28"/>
        </w:rPr>
      </w:pPr>
    </w:p>
    <w:p w:rsidR="00CD0B82" w:rsidRPr="00D35337" w:rsidRDefault="00CD0B82" w:rsidP="006E2AC4">
      <w:pPr>
        <w:widowControl w:val="0"/>
        <w:autoSpaceDE w:val="0"/>
        <w:autoSpaceDN w:val="0"/>
        <w:adjustRightInd w:val="0"/>
        <w:spacing w:line="247" w:lineRule="auto"/>
        <w:ind w:firstLine="709"/>
        <w:contextualSpacing/>
        <w:jc w:val="both"/>
        <w:rPr>
          <w:spacing w:val="-4"/>
          <w:sz w:val="28"/>
          <w:szCs w:val="28"/>
        </w:rPr>
      </w:pPr>
      <w:r w:rsidRPr="00D35337">
        <w:rPr>
          <w:sz w:val="28"/>
          <w:szCs w:val="28"/>
        </w:rPr>
        <w:t>1.1. Настоящ</w:t>
      </w:r>
      <w:r w:rsidR="00C613FC" w:rsidRPr="00D35337">
        <w:rPr>
          <w:sz w:val="28"/>
          <w:szCs w:val="28"/>
        </w:rPr>
        <w:t>ий</w:t>
      </w:r>
      <w:r w:rsidRPr="00D35337">
        <w:rPr>
          <w:sz w:val="28"/>
          <w:szCs w:val="28"/>
        </w:rPr>
        <w:t xml:space="preserve"> По</w:t>
      </w:r>
      <w:r w:rsidR="004E1BA5" w:rsidRPr="00D35337">
        <w:rPr>
          <w:sz w:val="28"/>
          <w:szCs w:val="28"/>
        </w:rPr>
        <w:t>рядок</w:t>
      </w:r>
      <w:r w:rsidRPr="00D35337">
        <w:rPr>
          <w:sz w:val="28"/>
          <w:szCs w:val="28"/>
        </w:rPr>
        <w:t xml:space="preserve"> определяет цели, условия и порядок предоставления на конкурсной основе </w:t>
      </w:r>
      <w:r w:rsidR="00441E80" w:rsidRPr="00D35337">
        <w:rPr>
          <w:sz w:val="28"/>
          <w:szCs w:val="28"/>
        </w:rPr>
        <w:t xml:space="preserve">грантов </w:t>
      </w:r>
      <w:r w:rsidRPr="00D35337">
        <w:rPr>
          <w:sz w:val="28"/>
          <w:szCs w:val="28"/>
        </w:rPr>
        <w:t xml:space="preserve">субъектам малого и среднего предпринимательства на </w:t>
      </w:r>
      <w:r w:rsidR="00441E80" w:rsidRPr="00D35337">
        <w:rPr>
          <w:sz w:val="28"/>
          <w:szCs w:val="28"/>
        </w:rPr>
        <w:t xml:space="preserve">реализацию проектов в приоритетных сферах экономики </w:t>
      </w:r>
      <w:r w:rsidR="00176CB1" w:rsidRPr="00D35337">
        <w:rPr>
          <w:sz w:val="28"/>
          <w:szCs w:val="28"/>
        </w:rPr>
        <w:t>(далее – «Г</w:t>
      </w:r>
      <w:r w:rsidR="00441E80" w:rsidRPr="00D35337">
        <w:rPr>
          <w:sz w:val="28"/>
          <w:szCs w:val="28"/>
        </w:rPr>
        <w:t>ранты</w:t>
      </w:r>
      <w:r w:rsidRPr="00D35337">
        <w:rPr>
          <w:sz w:val="28"/>
          <w:szCs w:val="28"/>
        </w:rPr>
        <w:t>»).</w:t>
      </w:r>
    </w:p>
    <w:p w:rsidR="00CD0B82" w:rsidRPr="00D35337" w:rsidRDefault="00CD0B82" w:rsidP="006E2AC4">
      <w:pPr>
        <w:widowControl w:val="0"/>
        <w:ind w:firstLine="709"/>
        <w:jc w:val="both"/>
        <w:rPr>
          <w:spacing w:val="-2"/>
          <w:sz w:val="28"/>
          <w:szCs w:val="28"/>
        </w:rPr>
      </w:pPr>
      <w:bookmarkStart w:id="0" w:name="sub_10154"/>
      <w:r w:rsidRPr="00D35337">
        <w:rPr>
          <w:spacing w:val="-2"/>
          <w:sz w:val="28"/>
          <w:szCs w:val="28"/>
        </w:rPr>
        <w:t>1.2. </w:t>
      </w:r>
      <w:proofErr w:type="gramStart"/>
      <w:r w:rsidRPr="00D35337">
        <w:rPr>
          <w:spacing w:val="-2"/>
          <w:sz w:val="28"/>
          <w:szCs w:val="28"/>
        </w:rPr>
        <w:t xml:space="preserve">Участниками конкурсного отбора являются субъекты малого и среднего предпринимательства, </w:t>
      </w:r>
      <w:r w:rsidR="00D84032" w:rsidRPr="00D35337">
        <w:rPr>
          <w:spacing w:val="-2"/>
          <w:sz w:val="28"/>
          <w:szCs w:val="28"/>
        </w:rPr>
        <w:t xml:space="preserve">отвечающие установленным Федеральным законом от 24.07.2007 № 209-ФЗ «О развитии малого и среднего предпринимательства в Российской Федерации» </w:t>
      </w:r>
      <w:r w:rsidR="00D30806" w:rsidRPr="00D35337">
        <w:rPr>
          <w:spacing w:val="-2"/>
          <w:sz w:val="28"/>
          <w:szCs w:val="28"/>
        </w:rPr>
        <w:t xml:space="preserve">требованиям </w:t>
      </w:r>
      <w:r w:rsidRPr="00D35337">
        <w:rPr>
          <w:spacing w:val="-2"/>
          <w:sz w:val="28"/>
          <w:szCs w:val="28"/>
        </w:rPr>
        <w:t xml:space="preserve">и </w:t>
      </w:r>
      <w:r w:rsidR="00D30806" w:rsidRPr="00D35337">
        <w:rPr>
          <w:spacing w:val="-2"/>
          <w:sz w:val="28"/>
          <w:szCs w:val="28"/>
        </w:rPr>
        <w:t>критериям</w:t>
      </w:r>
      <w:r w:rsidRPr="00D35337">
        <w:rPr>
          <w:spacing w:val="-2"/>
          <w:sz w:val="28"/>
          <w:szCs w:val="28"/>
        </w:rPr>
        <w:t xml:space="preserve">, установленным пунктом </w:t>
      </w:r>
      <w:r w:rsidR="00B91878" w:rsidRPr="00D35337">
        <w:rPr>
          <w:spacing w:val="-2"/>
          <w:sz w:val="28"/>
          <w:szCs w:val="28"/>
        </w:rPr>
        <w:t>3.2</w:t>
      </w:r>
      <w:r w:rsidRPr="00D35337">
        <w:rPr>
          <w:spacing w:val="-2"/>
          <w:sz w:val="28"/>
          <w:szCs w:val="28"/>
        </w:rPr>
        <w:t xml:space="preserve"> настоящего По</w:t>
      </w:r>
      <w:r w:rsidR="004E1BA5" w:rsidRPr="00D35337">
        <w:rPr>
          <w:spacing w:val="-2"/>
          <w:sz w:val="28"/>
          <w:szCs w:val="28"/>
        </w:rPr>
        <w:t>рядка</w:t>
      </w:r>
      <w:r w:rsidRPr="00D35337">
        <w:rPr>
          <w:spacing w:val="-2"/>
          <w:sz w:val="28"/>
          <w:szCs w:val="28"/>
        </w:rPr>
        <w:t>, предоставившие заявки на участие</w:t>
      </w:r>
      <w:r w:rsidR="002E35F3" w:rsidRPr="00D35337">
        <w:rPr>
          <w:spacing w:val="-2"/>
          <w:sz w:val="28"/>
          <w:szCs w:val="28"/>
        </w:rPr>
        <w:t xml:space="preserve"> в конкурсном отборе (далее – «</w:t>
      </w:r>
      <w:r w:rsidR="00C613FC" w:rsidRPr="00D35337">
        <w:rPr>
          <w:spacing w:val="-2"/>
          <w:sz w:val="28"/>
          <w:szCs w:val="28"/>
        </w:rPr>
        <w:t>С</w:t>
      </w:r>
      <w:r w:rsidRPr="00D35337">
        <w:rPr>
          <w:spacing w:val="-2"/>
          <w:sz w:val="28"/>
          <w:szCs w:val="28"/>
        </w:rPr>
        <w:t>убъекты»).</w:t>
      </w:r>
      <w:proofErr w:type="gramEnd"/>
    </w:p>
    <w:bookmarkEnd w:id="0"/>
    <w:p w:rsidR="00CD0B82" w:rsidRPr="005A1484" w:rsidRDefault="00CD0B82" w:rsidP="006E2AC4">
      <w:pPr>
        <w:pStyle w:val="af1"/>
        <w:widowControl w:val="0"/>
        <w:tabs>
          <w:tab w:val="left" w:pos="1276"/>
        </w:tabs>
        <w:spacing w:line="247" w:lineRule="auto"/>
        <w:ind w:left="0" w:firstLine="709"/>
        <w:jc w:val="both"/>
        <w:rPr>
          <w:spacing w:val="-2"/>
          <w:sz w:val="28"/>
          <w:szCs w:val="28"/>
        </w:rPr>
      </w:pPr>
      <w:r w:rsidRPr="005A1484">
        <w:rPr>
          <w:spacing w:val="-2"/>
          <w:sz w:val="28"/>
          <w:szCs w:val="28"/>
        </w:rPr>
        <w:t xml:space="preserve">1.3. Главным распорядителем бюджетных средств, до которого в установленном порядке доведены лимиты бюджетных обязательств на предоставление </w:t>
      </w:r>
      <w:r w:rsidR="00696643" w:rsidRPr="005A1484">
        <w:rPr>
          <w:spacing w:val="-2"/>
          <w:sz w:val="28"/>
          <w:szCs w:val="28"/>
        </w:rPr>
        <w:t>Грантов</w:t>
      </w:r>
      <w:r w:rsidRPr="005A1484">
        <w:rPr>
          <w:spacing w:val="-2"/>
          <w:sz w:val="28"/>
          <w:szCs w:val="28"/>
        </w:rPr>
        <w:t xml:space="preserve"> на соответствующий финансовый год</w:t>
      </w:r>
      <w:r w:rsidR="00C72B74" w:rsidRPr="005A1484">
        <w:rPr>
          <w:spacing w:val="-2"/>
          <w:sz w:val="28"/>
          <w:szCs w:val="28"/>
        </w:rPr>
        <w:t>,</w:t>
      </w:r>
      <w:r w:rsidR="004A264B" w:rsidRPr="005A1484">
        <w:rPr>
          <w:spacing w:val="-2"/>
          <w:sz w:val="28"/>
          <w:szCs w:val="28"/>
        </w:rPr>
        <w:t xml:space="preserve"> и организатором конкурсного отбора</w:t>
      </w:r>
      <w:r w:rsidRPr="005A1484">
        <w:rPr>
          <w:spacing w:val="-2"/>
          <w:sz w:val="28"/>
          <w:szCs w:val="28"/>
        </w:rPr>
        <w:t xml:space="preserve"> является управление Алтайского края по развитию предпринимательства и рыночной инфраструктуры (далее – «Управление»).</w:t>
      </w:r>
    </w:p>
    <w:p w:rsidR="00833312" w:rsidRPr="005A1484" w:rsidRDefault="002E35F3" w:rsidP="006E2AC4">
      <w:pPr>
        <w:pStyle w:val="af1"/>
        <w:widowControl w:val="0"/>
        <w:tabs>
          <w:tab w:val="left" w:pos="1276"/>
        </w:tabs>
        <w:spacing w:line="247" w:lineRule="auto"/>
        <w:ind w:left="0" w:firstLine="709"/>
        <w:jc w:val="both"/>
        <w:rPr>
          <w:spacing w:val="-2"/>
          <w:sz w:val="28"/>
          <w:szCs w:val="28"/>
        </w:rPr>
      </w:pPr>
      <w:r w:rsidRPr="005A1484">
        <w:rPr>
          <w:spacing w:val="-2"/>
          <w:sz w:val="28"/>
          <w:szCs w:val="28"/>
        </w:rPr>
        <w:t>1.4. </w:t>
      </w:r>
      <w:r w:rsidR="00CD0B82" w:rsidRPr="005A1484">
        <w:rPr>
          <w:spacing w:val="-2"/>
          <w:sz w:val="28"/>
          <w:szCs w:val="28"/>
        </w:rPr>
        <w:t xml:space="preserve">Целью предоставления </w:t>
      </w:r>
      <w:r w:rsidR="00696643" w:rsidRPr="005A1484">
        <w:rPr>
          <w:spacing w:val="-2"/>
          <w:sz w:val="28"/>
          <w:szCs w:val="28"/>
        </w:rPr>
        <w:t>Г</w:t>
      </w:r>
      <w:r w:rsidR="00FD322F" w:rsidRPr="005A1484">
        <w:rPr>
          <w:spacing w:val="-2"/>
          <w:sz w:val="28"/>
          <w:szCs w:val="28"/>
        </w:rPr>
        <w:t>ранта</w:t>
      </w:r>
      <w:r w:rsidR="00CD0B82" w:rsidRPr="005A1484">
        <w:rPr>
          <w:spacing w:val="-2"/>
          <w:sz w:val="28"/>
          <w:szCs w:val="28"/>
        </w:rPr>
        <w:t xml:space="preserve"> является </w:t>
      </w:r>
      <w:r w:rsidR="00BC1064" w:rsidRPr="005A1484">
        <w:rPr>
          <w:spacing w:val="-2"/>
          <w:sz w:val="28"/>
          <w:szCs w:val="28"/>
        </w:rPr>
        <w:t xml:space="preserve">финансовое обеспечение затрат </w:t>
      </w:r>
      <w:r w:rsidR="00176CB1" w:rsidRPr="005A1484">
        <w:rPr>
          <w:spacing w:val="-2"/>
          <w:sz w:val="28"/>
          <w:szCs w:val="28"/>
        </w:rPr>
        <w:t>С</w:t>
      </w:r>
      <w:r w:rsidR="00833312" w:rsidRPr="005A1484">
        <w:rPr>
          <w:spacing w:val="-2"/>
          <w:sz w:val="28"/>
          <w:szCs w:val="28"/>
        </w:rPr>
        <w:t>убъект</w:t>
      </w:r>
      <w:r w:rsidR="00BC1064" w:rsidRPr="005A1484">
        <w:rPr>
          <w:spacing w:val="-2"/>
          <w:sz w:val="28"/>
          <w:szCs w:val="28"/>
        </w:rPr>
        <w:t>а при реализации</w:t>
      </w:r>
      <w:r w:rsidR="00833312" w:rsidRPr="005A1484">
        <w:rPr>
          <w:spacing w:val="-2"/>
          <w:sz w:val="28"/>
          <w:szCs w:val="28"/>
        </w:rPr>
        <w:t xml:space="preserve"> эффективного инвестиционного проекта в приоритетных сферах экономики</w:t>
      </w:r>
      <w:r w:rsidR="00453225" w:rsidRPr="005A1484">
        <w:rPr>
          <w:spacing w:val="-2"/>
          <w:sz w:val="28"/>
          <w:szCs w:val="28"/>
        </w:rPr>
        <w:t xml:space="preserve"> в соответствии с пунктом 1.7</w:t>
      </w:r>
      <w:r w:rsidR="004D1DFC" w:rsidRPr="005A1484">
        <w:rPr>
          <w:spacing w:val="-2"/>
          <w:sz w:val="28"/>
          <w:szCs w:val="28"/>
        </w:rPr>
        <w:t xml:space="preserve"> настоящего Порядка</w:t>
      </w:r>
      <w:r w:rsidR="00833312" w:rsidRPr="005A1484">
        <w:rPr>
          <w:spacing w:val="-2"/>
          <w:sz w:val="28"/>
          <w:szCs w:val="28"/>
        </w:rPr>
        <w:t>.</w:t>
      </w:r>
    </w:p>
    <w:p w:rsidR="00AC6B7B" w:rsidRPr="005A1484" w:rsidRDefault="00453225" w:rsidP="006E2AC4">
      <w:pPr>
        <w:pStyle w:val="af1"/>
        <w:widowControl w:val="0"/>
        <w:tabs>
          <w:tab w:val="left" w:pos="1276"/>
        </w:tabs>
        <w:spacing w:line="247" w:lineRule="auto"/>
        <w:ind w:left="0" w:firstLine="709"/>
        <w:jc w:val="both"/>
        <w:rPr>
          <w:spacing w:val="-2"/>
          <w:sz w:val="28"/>
          <w:szCs w:val="28"/>
        </w:rPr>
      </w:pPr>
      <w:r w:rsidRPr="005A1484">
        <w:rPr>
          <w:spacing w:val="-2"/>
          <w:sz w:val="28"/>
          <w:szCs w:val="28"/>
        </w:rPr>
        <w:t>1.5</w:t>
      </w:r>
      <w:r w:rsidR="00CD0B82" w:rsidRPr="005A1484">
        <w:rPr>
          <w:spacing w:val="-2"/>
          <w:sz w:val="28"/>
          <w:szCs w:val="28"/>
        </w:rPr>
        <w:t xml:space="preserve">. Конкурсная комиссия – рабочая группа по рассмотрению заявок и проведению конкурсного отбора с целью предоставления </w:t>
      </w:r>
      <w:r w:rsidR="00176CB1" w:rsidRPr="005A1484">
        <w:rPr>
          <w:spacing w:val="-2"/>
          <w:sz w:val="28"/>
          <w:szCs w:val="28"/>
        </w:rPr>
        <w:t>Г</w:t>
      </w:r>
      <w:r w:rsidR="004278A1" w:rsidRPr="005A1484">
        <w:rPr>
          <w:spacing w:val="-2"/>
          <w:sz w:val="28"/>
          <w:szCs w:val="28"/>
        </w:rPr>
        <w:t>ранта</w:t>
      </w:r>
      <w:r w:rsidR="00CD0B82" w:rsidRPr="005A1484">
        <w:rPr>
          <w:spacing w:val="-2"/>
          <w:sz w:val="28"/>
          <w:szCs w:val="28"/>
        </w:rPr>
        <w:t xml:space="preserve">. </w:t>
      </w:r>
    </w:p>
    <w:p w:rsidR="00AC6B7B" w:rsidRPr="005A1484" w:rsidRDefault="00CD0B82" w:rsidP="006E2AC4">
      <w:pPr>
        <w:pStyle w:val="af1"/>
        <w:widowControl w:val="0"/>
        <w:tabs>
          <w:tab w:val="left" w:pos="1276"/>
        </w:tabs>
        <w:spacing w:line="247" w:lineRule="auto"/>
        <w:ind w:left="0" w:firstLine="709"/>
        <w:jc w:val="both"/>
        <w:rPr>
          <w:spacing w:val="-2"/>
          <w:sz w:val="28"/>
          <w:szCs w:val="28"/>
        </w:rPr>
      </w:pPr>
      <w:r w:rsidRPr="005A1484">
        <w:rPr>
          <w:spacing w:val="-2"/>
          <w:sz w:val="28"/>
          <w:szCs w:val="28"/>
        </w:rPr>
        <w:t>В состав конкурсной комиссии входят представители органов государственной власти Алтайского края и общественных объединений предпринимателей</w:t>
      </w:r>
      <w:r w:rsidR="004D1DFC" w:rsidRPr="005A1484">
        <w:rPr>
          <w:spacing w:val="-2"/>
          <w:sz w:val="28"/>
          <w:szCs w:val="28"/>
        </w:rPr>
        <w:t xml:space="preserve"> по согласованию</w:t>
      </w:r>
      <w:r w:rsidRPr="005A1484">
        <w:rPr>
          <w:spacing w:val="-2"/>
          <w:sz w:val="28"/>
          <w:szCs w:val="28"/>
        </w:rPr>
        <w:t xml:space="preserve">. </w:t>
      </w:r>
    </w:p>
    <w:p w:rsidR="00CD0B82" w:rsidRPr="005A1484" w:rsidRDefault="00CD0B82" w:rsidP="006E2AC4">
      <w:pPr>
        <w:pStyle w:val="af1"/>
        <w:widowControl w:val="0"/>
        <w:tabs>
          <w:tab w:val="left" w:pos="1276"/>
        </w:tabs>
        <w:spacing w:line="247" w:lineRule="auto"/>
        <w:ind w:left="0" w:firstLine="709"/>
        <w:jc w:val="both"/>
        <w:rPr>
          <w:spacing w:val="-2"/>
          <w:sz w:val="28"/>
          <w:szCs w:val="28"/>
        </w:rPr>
      </w:pPr>
      <w:r w:rsidRPr="005A1484">
        <w:rPr>
          <w:spacing w:val="-2"/>
          <w:sz w:val="28"/>
          <w:szCs w:val="28"/>
        </w:rPr>
        <w:t>Персональный состав конкурсной комиссии утверждается приказом Управления.</w:t>
      </w:r>
    </w:p>
    <w:p w:rsidR="00CD0B82" w:rsidRPr="005A1484" w:rsidRDefault="00CD0B82" w:rsidP="006E2AC4">
      <w:pPr>
        <w:pStyle w:val="af1"/>
        <w:widowControl w:val="0"/>
        <w:tabs>
          <w:tab w:val="left" w:pos="1276"/>
        </w:tabs>
        <w:spacing w:line="247" w:lineRule="auto"/>
        <w:ind w:left="0" w:firstLine="709"/>
        <w:jc w:val="both"/>
        <w:rPr>
          <w:sz w:val="28"/>
          <w:szCs w:val="28"/>
        </w:rPr>
      </w:pPr>
      <w:r w:rsidRPr="005A1484">
        <w:rPr>
          <w:spacing w:val="-2"/>
          <w:sz w:val="28"/>
          <w:szCs w:val="28"/>
        </w:rPr>
        <w:t>1.</w:t>
      </w:r>
      <w:r w:rsidR="00453225" w:rsidRPr="005A1484">
        <w:rPr>
          <w:spacing w:val="-2"/>
          <w:sz w:val="28"/>
          <w:szCs w:val="28"/>
        </w:rPr>
        <w:t>6</w:t>
      </w:r>
      <w:r w:rsidRPr="005A1484">
        <w:rPr>
          <w:spacing w:val="-2"/>
          <w:sz w:val="28"/>
          <w:szCs w:val="28"/>
        </w:rPr>
        <w:t xml:space="preserve">. </w:t>
      </w:r>
      <w:r w:rsidRPr="005A1484">
        <w:rPr>
          <w:sz w:val="28"/>
          <w:szCs w:val="28"/>
        </w:rPr>
        <w:t>Для целей настоящ</w:t>
      </w:r>
      <w:r w:rsidR="00907270" w:rsidRPr="005A1484">
        <w:rPr>
          <w:sz w:val="28"/>
          <w:szCs w:val="28"/>
        </w:rPr>
        <w:t>его Порядка</w:t>
      </w:r>
      <w:r w:rsidRPr="005A1484">
        <w:rPr>
          <w:sz w:val="28"/>
          <w:szCs w:val="28"/>
        </w:rPr>
        <w:t xml:space="preserve">отчетными периодами признаются </w:t>
      </w:r>
      <w:r w:rsidR="006F3D53" w:rsidRPr="005A1484">
        <w:rPr>
          <w:sz w:val="28"/>
          <w:szCs w:val="28"/>
        </w:rPr>
        <w:br/>
      </w:r>
      <w:r w:rsidRPr="005A1484">
        <w:rPr>
          <w:sz w:val="28"/>
          <w:szCs w:val="28"/>
        </w:rPr>
        <w:t>I квартал, полугодие, девять месяцев календар</w:t>
      </w:r>
      <w:r w:rsidR="00907270" w:rsidRPr="005A1484">
        <w:rPr>
          <w:sz w:val="28"/>
          <w:szCs w:val="28"/>
        </w:rPr>
        <w:t>ного года, календарный год</w:t>
      </w:r>
      <w:r w:rsidR="00D7791D" w:rsidRPr="005A1484">
        <w:rPr>
          <w:sz w:val="28"/>
          <w:szCs w:val="28"/>
        </w:rPr>
        <w:t>.</w:t>
      </w:r>
    </w:p>
    <w:p w:rsidR="00907270" w:rsidRPr="00605809" w:rsidRDefault="00696643" w:rsidP="006E2AC4">
      <w:pPr>
        <w:pStyle w:val="af1"/>
        <w:widowControl w:val="0"/>
        <w:tabs>
          <w:tab w:val="left" w:pos="1276"/>
        </w:tabs>
        <w:spacing w:line="247" w:lineRule="auto"/>
        <w:ind w:left="0" w:firstLine="709"/>
        <w:jc w:val="both"/>
        <w:rPr>
          <w:sz w:val="28"/>
          <w:szCs w:val="28"/>
        </w:rPr>
      </w:pPr>
      <w:r w:rsidRPr="005A1484">
        <w:rPr>
          <w:sz w:val="28"/>
          <w:szCs w:val="28"/>
        </w:rPr>
        <w:t>1.</w:t>
      </w:r>
      <w:r w:rsidR="00453225" w:rsidRPr="005A1484">
        <w:rPr>
          <w:sz w:val="28"/>
          <w:szCs w:val="28"/>
        </w:rPr>
        <w:t>7</w:t>
      </w:r>
      <w:r w:rsidR="00210004" w:rsidRPr="005A1484">
        <w:rPr>
          <w:sz w:val="28"/>
          <w:szCs w:val="28"/>
        </w:rPr>
        <w:t>.</w:t>
      </w:r>
      <w:r w:rsidR="00B20E53" w:rsidRPr="005A1484">
        <w:rPr>
          <w:sz w:val="28"/>
          <w:szCs w:val="28"/>
        </w:rPr>
        <w:t> </w:t>
      </w:r>
      <w:r w:rsidR="00210004" w:rsidRPr="005A1484">
        <w:rPr>
          <w:sz w:val="28"/>
          <w:szCs w:val="28"/>
        </w:rPr>
        <w:t>П</w:t>
      </w:r>
      <w:r w:rsidR="00907270" w:rsidRPr="005A1484">
        <w:rPr>
          <w:sz w:val="28"/>
          <w:szCs w:val="28"/>
        </w:rPr>
        <w:t>риоритетными сферами экономики признаются значимые направления социально-экономического развития А</w:t>
      </w:r>
      <w:r w:rsidR="004E1BA5" w:rsidRPr="005A1484">
        <w:rPr>
          <w:sz w:val="28"/>
          <w:szCs w:val="28"/>
        </w:rPr>
        <w:t xml:space="preserve">лтайского края. </w:t>
      </w:r>
      <w:r w:rsidR="004E1BA5" w:rsidRPr="00605809">
        <w:rPr>
          <w:sz w:val="28"/>
          <w:szCs w:val="28"/>
        </w:rPr>
        <w:lastRenderedPageBreak/>
        <w:t>Предо</w:t>
      </w:r>
      <w:r w:rsidR="009211B0" w:rsidRPr="00605809">
        <w:rPr>
          <w:sz w:val="28"/>
          <w:szCs w:val="28"/>
        </w:rPr>
        <w:t>ставление Г</w:t>
      </w:r>
      <w:r w:rsidR="00907270" w:rsidRPr="00605809">
        <w:rPr>
          <w:sz w:val="28"/>
          <w:szCs w:val="28"/>
        </w:rPr>
        <w:t>рантов осуществляется по следующим направлениям:</w:t>
      </w:r>
    </w:p>
    <w:p w:rsidR="00907270" w:rsidRPr="00605809" w:rsidRDefault="00C952C0" w:rsidP="006E2AC4">
      <w:pPr>
        <w:pStyle w:val="af1"/>
        <w:widowControl w:val="0"/>
        <w:tabs>
          <w:tab w:val="left" w:pos="1276"/>
        </w:tabs>
        <w:spacing w:line="247" w:lineRule="auto"/>
        <w:ind w:left="0" w:firstLine="709"/>
        <w:jc w:val="both"/>
        <w:rPr>
          <w:sz w:val="28"/>
          <w:szCs w:val="28"/>
        </w:rPr>
      </w:pPr>
      <w:r w:rsidRPr="00605809">
        <w:rPr>
          <w:sz w:val="28"/>
          <w:szCs w:val="28"/>
        </w:rPr>
        <w:t>«Переработка сельскохозяйственной продукции»;</w:t>
      </w:r>
    </w:p>
    <w:p w:rsidR="00C952C0" w:rsidRPr="00605809" w:rsidRDefault="00C952C0" w:rsidP="006E2AC4">
      <w:pPr>
        <w:pStyle w:val="af1"/>
        <w:widowControl w:val="0"/>
        <w:tabs>
          <w:tab w:val="left" w:pos="1276"/>
        </w:tabs>
        <w:spacing w:line="247" w:lineRule="auto"/>
        <w:ind w:left="0" w:firstLine="709"/>
        <w:jc w:val="both"/>
        <w:rPr>
          <w:sz w:val="28"/>
          <w:szCs w:val="28"/>
        </w:rPr>
      </w:pPr>
      <w:r w:rsidRPr="00605809">
        <w:rPr>
          <w:sz w:val="28"/>
          <w:szCs w:val="28"/>
        </w:rPr>
        <w:t>«Строительство и производство стройматериалов»;</w:t>
      </w:r>
    </w:p>
    <w:p w:rsidR="00C952C0" w:rsidRPr="00605809" w:rsidRDefault="00C952C0" w:rsidP="006E2AC4">
      <w:pPr>
        <w:pStyle w:val="af1"/>
        <w:widowControl w:val="0"/>
        <w:tabs>
          <w:tab w:val="left" w:pos="1276"/>
        </w:tabs>
        <w:spacing w:line="247" w:lineRule="auto"/>
        <w:ind w:left="0" w:firstLine="709"/>
        <w:jc w:val="both"/>
        <w:rPr>
          <w:sz w:val="28"/>
          <w:szCs w:val="28"/>
        </w:rPr>
      </w:pPr>
      <w:r w:rsidRPr="00605809">
        <w:rPr>
          <w:sz w:val="28"/>
          <w:szCs w:val="28"/>
        </w:rPr>
        <w:t xml:space="preserve">«Развитие предприятий общественного питания и придорожного сервиса </w:t>
      </w:r>
      <w:r w:rsidR="00D85676" w:rsidRPr="00605809">
        <w:rPr>
          <w:sz w:val="28"/>
          <w:szCs w:val="28"/>
        </w:rPr>
        <w:t>в сельских территориях и малых городах</w:t>
      </w:r>
      <w:r w:rsidRPr="00605809">
        <w:rPr>
          <w:sz w:val="28"/>
          <w:szCs w:val="28"/>
        </w:rPr>
        <w:t>»;</w:t>
      </w:r>
    </w:p>
    <w:p w:rsidR="00C952C0" w:rsidRPr="00605809" w:rsidRDefault="00C952C0" w:rsidP="006E2AC4">
      <w:pPr>
        <w:pStyle w:val="af1"/>
        <w:widowControl w:val="0"/>
        <w:tabs>
          <w:tab w:val="left" w:pos="1276"/>
        </w:tabs>
        <w:spacing w:line="247" w:lineRule="auto"/>
        <w:ind w:left="0" w:firstLine="709"/>
        <w:jc w:val="both"/>
        <w:rPr>
          <w:sz w:val="28"/>
          <w:szCs w:val="28"/>
        </w:rPr>
      </w:pPr>
      <w:r w:rsidRPr="00605809">
        <w:rPr>
          <w:sz w:val="28"/>
          <w:szCs w:val="28"/>
        </w:rPr>
        <w:t>«Индустрия детских товаров»;</w:t>
      </w:r>
    </w:p>
    <w:p w:rsidR="00D7791D" w:rsidRPr="00605809" w:rsidRDefault="00C952C0" w:rsidP="006E2AC4">
      <w:pPr>
        <w:pStyle w:val="af1"/>
        <w:widowControl w:val="0"/>
        <w:tabs>
          <w:tab w:val="left" w:pos="1276"/>
        </w:tabs>
        <w:spacing w:line="247" w:lineRule="auto"/>
        <w:ind w:left="0" w:firstLine="709"/>
        <w:jc w:val="both"/>
        <w:rPr>
          <w:sz w:val="28"/>
          <w:szCs w:val="28"/>
        </w:rPr>
      </w:pPr>
      <w:r w:rsidRPr="00605809">
        <w:rPr>
          <w:sz w:val="28"/>
          <w:szCs w:val="28"/>
        </w:rPr>
        <w:t xml:space="preserve">«Ремесленное мастерство»;  </w:t>
      </w:r>
    </w:p>
    <w:p w:rsidR="00C952C0" w:rsidRPr="00605809" w:rsidRDefault="00C952C0" w:rsidP="006E2AC4">
      <w:pPr>
        <w:pStyle w:val="af1"/>
        <w:widowControl w:val="0"/>
        <w:tabs>
          <w:tab w:val="left" w:pos="1276"/>
        </w:tabs>
        <w:spacing w:line="247" w:lineRule="auto"/>
        <w:ind w:left="0" w:firstLine="709"/>
        <w:jc w:val="both"/>
        <w:rPr>
          <w:sz w:val="28"/>
          <w:szCs w:val="28"/>
        </w:rPr>
      </w:pPr>
      <w:r w:rsidRPr="00605809">
        <w:rPr>
          <w:sz w:val="28"/>
          <w:szCs w:val="28"/>
        </w:rPr>
        <w:t>«Мобильная торговля на селе»;</w:t>
      </w:r>
    </w:p>
    <w:p w:rsidR="00C952C0" w:rsidRPr="00605809" w:rsidRDefault="00C952C0" w:rsidP="006E2AC4">
      <w:pPr>
        <w:pStyle w:val="af1"/>
        <w:widowControl w:val="0"/>
        <w:tabs>
          <w:tab w:val="left" w:pos="1276"/>
        </w:tabs>
        <w:spacing w:line="247" w:lineRule="auto"/>
        <w:ind w:left="0" w:firstLine="709"/>
        <w:jc w:val="both"/>
        <w:rPr>
          <w:sz w:val="28"/>
          <w:szCs w:val="28"/>
        </w:rPr>
      </w:pPr>
      <w:r w:rsidRPr="00605809">
        <w:rPr>
          <w:sz w:val="28"/>
          <w:szCs w:val="28"/>
        </w:rPr>
        <w:t xml:space="preserve">«Развитие транспортного обслуживания </w:t>
      </w:r>
      <w:r w:rsidR="00D85676" w:rsidRPr="00605809">
        <w:rPr>
          <w:sz w:val="28"/>
          <w:szCs w:val="28"/>
        </w:rPr>
        <w:t>в сельских территориях и малых городах</w:t>
      </w:r>
      <w:r w:rsidRPr="00605809">
        <w:rPr>
          <w:sz w:val="28"/>
          <w:szCs w:val="28"/>
        </w:rPr>
        <w:t>»</w:t>
      </w:r>
      <w:r w:rsidR="00B90DA0" w:rsidRPr="00605809">
        <w:rPr>
          <w:sz w:val="28"/>
          <w:szCs w:val="28"/>
        </w:rPr>
        <w:t>;</w:t>
      </w:r>
    </w:p>
    <w:p w:rsidR="00D7791D" w:rsidRPr="00605809" w:rsidRDefault="00C952C0" w:rsidP="006E2AC4">
      <w:pPr>
        <w:pStyle w:val="af1"/>
        <w:widowControl w:val="0"/>
        <w:tabs>
          <w:tab w:val="left" w:pos="1276"/>
        </w:tabs>
        <w:spacing w:line="247" w:lineRule="auto"/>
        <w:ind w:left="0" w:firstLine="709"/>
        <w:jc w:val="both"/>
        <w:rPr>
          <w:sz w:val="28"/>
          <w:szCs w:val="28"/>
        </w:rPr>
      </w:pPr>
      <w:r w:rsidRPr="00605809">
        <w:rPr>
          <w:sz w:val="28"/>
          <w:szCs w:val="28"/>
        </w:rPr>
        <w:t>«Сельскохозяйственная кооперация»</w:t>
      </w:r>
      <w:r w:rsidR="00D7791D" w:rsidRPr="00605809">
        <w:rPr>
          <w:sz w:val="28"/>
          <w:szCs w:val="28"/>
        </w:rPr>
        <w:t>;</w:t>
      </w:r>
    </w:p>
    <w:p w:rsidR="00C952C0" w:rsidRPr="00605809" w:rsidRDefault="00D7791D" w:rsidP="006E2AC4">
      <w:pPr>
        <w:pStyle w:val="af1"/>
        <w:widowControl w:val="0"/>
        <w:tabs>
          <w:tab w:val="left" w:pos="1276"/>
        </w:tabs>
        <w:spacing w:line="247" w:lineRule="auto"/>
        <w:ind w:left="0" w:firstLine="709"/>
        <w:jc w:val="both"/>
        <w:rPr>
          <w:sz w:val="28"/>
          <w:szCs w:val="28"/>
        </w:rPr>
      </w:pPr>
      <w:r w:rsidRPr="00605809">
        <w:rPr>
          <w:sz w:val="28"/>
          <w:szCs w:val="28"/>
        </w:rPr>
        <w:t>«</w:t>
      </w:r>
      <w:r w:rsidR="00FD281F" w:rsidRPr="00605809">
        <w:rPr>
          <w:sz w:val="28"/>
          <w:szCs w:val="28"/>
        </w:rPr>
        <w:t xml:space="preserve">Развитие </w:t>
      </w:r>
      <w:r w:rsidR="003078E7" w:rsidRPr="00605809">
        <w:rPr>
          <w:sz w:val="28"/>
          <w:szCs w:val="28"/>
        </w:rPr>
        <w:t>телекоммуникационной инфраструктуры</w:t>
      </w:r>
      <w:r w:rsidR="00FD281F" w:rsidRPr="00605809">
        <w:rPr>
          <w:sz w:val="28"/>
          <w:szCs w:val="28"/>
        </w:rPr>
        <w:t xml:space="preserve"> в сельских территориях и малых городах</w:t>
      </w:r>
      <w:r w:rsidRPr="00605809">
        <w:rPr>
          <w:sz w:val="28"/>
          <w:szCs w:val="28"/>
        </w:rPr>
        <w:t>»</w:t>
      </w:r>
      <w:r w:rsidR="00C952C0" w:rsidRPr="00605809">
        <w:rPr>
          <w:sz w:val="28"/>
          <w:szCs w:val="28"/>
        </w:rPr>
        <w:t>.</w:t>
      </w:r>
    </w:p>
    <w:p w:rsidR="00CD0B82" w:rsidRPr="00605809" w:rsidRDefault="00CD0B82" w:rsidP="006E2AC4">
      <w:pPr>
        <w:widowControl w:val="0"/>
        <w:autoSpaceDE w:val="0"/>
        <w:autoSpaceDN w:val="0"/>
        <w:adjustRightInd w:val="0"/>
        <w:ind w:firstLine="709"/>
        <w:jc w:val="both"/>
        <w:rPr>
          <w:sz w:val="28"/>
          <w:szCs w:val="28"/>
        </w:rPr>
      </w:pPr>
    </w:p>
    <w:p w:rsidR="00CD0B82" w:rsidRPr="00605809" w:rsidRDefault="00CD0B82" w:rsidP="006E2AC4">
      <w:pPr>
        <w:pStyle w:val="1"/>
        <w:keepNext w:val="0"/>
        <w:widowControl w:val="0"/>
        <w:spacing w:line="240" w:lineRule="exact"/>
        <w:ind w:left="0"/>
        <w:jc w:val="center"/>
        <w:rPr>
          <w:rFonts w:ascii="Times New Roman" w:hAnsi="Times New Roman"/>
          <w:b w:val="0"/>
          <w:spacing w:val="0"/>
          <w:sz w:val="28"/>
          <w:szCs w:val="28"/>
        </w:rPr>
      </w:pPr>
      <w:r w:rsidRPr="00605809">
        <w:rPr>
          <w:rFonts w:ascii="Times New Roman" w:hAnsi="Times New Roman"/>
          <w:b w:val="0"/>
          <w:spacing w:val="0"/>
          <w:sz w:val="28"/>
          <w:szCs w:val="28"/>
        </w:rPr>
        <w:t xml:space="preserve">2. Порядок </w:t>
      </w:r>
      <w:r w:rsidR="00EA469B" w:rsidRPr="00605809">
        <w:rPr>
          <w:rFonts w:ascii="Times New Roman" w:hAnsi="Times New Roman"/>
          <w:b w:val="0"/>
          <w:spacing w:val="0"/>
          <w:sz w:val="28"/>
          <w:szCs w:val="28"/>
        </w:rPr>
        <w:t xml:space="preserve">проведения отбора </w:t>
      </w:r>
      <w:r w:rsidR="006845D4" w:rsidRPr="00605809">
        <w:rPr>
          <w:rFonts w:ascii="Times New Roman" w:hAnsi="Times New Roman"/>
          <w:b w:val="0"/>
          <w:spacing w:val="0"/>
          <w:sz w:val="28"/>
          <w:szCs w:val="28"/>
        </w:rPr>
        <w:t>С</w:t>
      </w:r>
      <w:r w:rsidR="00EA469B" w:rsidRPr="00605809">
        <w:rPr>
          <w:rFonts w:ascii="Times New Roman" w:hAnsi="Times New Roman"/>
          <w:b w:val="0"/>
          <w:spacing w:val="0"/>
          <w:sz w:val="28"/>
          <w:szCs w:val="28"/>
        </w:rPr>
        <w:t>убъектов</w:t>
      </w:r>
    </w:p>
    <w:p w:rsidR="0072287A" w:rsidRPr="00605809" w:rsidRDefault="0072287A" w:rsidP="006E2AC4">
      <w:pPr>
        <w:widowControl w:val="0"/>
        <w:rPr>
          <w:sz w:val="28"/>
          <w:szCs w:val="28"/>
        </w:rPr>
      </w:pPr>
    </w:p>
    <w:p w:rsidR="004D1DFC" w:rsidRPr="00605809" w:rsidRDefault="003742BE" w:rsidP="006E2AC4">
      <w:pPr>
        <w:pStyle w:val="af1"/>
        <w:widowControl w:val="0"/>
        <w:ind w:left="0" w:firstLine="709"/>
        <w:jc w:val="both"/>
        <w:rPr>
          <w:sz w:val="28"/>
          <w:szCs w:val="28"/>
        </w:rPr>
      </w:pPr>
      <w:bookmarkStart w:id="1" w:name="sub_1021"/>
      <w:r w:rsidRPr="00605809">
        <w:rPr>
          <w:sz w:val="28"/>
          <w:szCs w:val="28"/>
        </w:rPr>
        <w:t>2.1. </w:t>
      </w:r>
      <w:r w:rsidR="004D1DFC" w:rsidRPr="00605809">
        <w:rPr>
          <w:sz w:val="28"/>
          <w:szCs w:val="28"/>
        </w:rPr>
        <w:t xml:space="preserve">Извещение о проведении отбора заявок на предоставление Грантов размещается в информационно-телекоммуникационной сети «Интернет» на официальном сайте Управления </w:t>
      </w:r>
      <w:hyperlink r:id="rId8" w:history="1">
        <w:r w:rsidR="004D1DFC" w:rsidRPr="00605809">
          <w:rPr>
            <w:rStyle w:val="af8"/>
            <w:sz w:val="28"/>
            <w:szCs w:val="28"/>
            <w:lang w:val="en-US"/>
          </w:rPr>
          <w:t>www</w:t>
        </w:r>
        <w:r w:rsidR="004D1DFC" w:rsidRPr="00605809">
          <w:rPr>
            <w:rStyle w:val="af8"/>
            <w:sz w:val="28"/>
            <w:szCs w:val="28"/>
          </w:rPr>
          <w:t>.</w:t>
        </w:r>
        <w:proofErr w:type="spellStart"/>
        <w:r w:rsidR="004D1DFC" w:rsidRPr="00605809">
          <w:rPr>
            <w:rStyle w:val="af8"/>
            <w:sz w:val="28"/>
            <w:szCs w:val="28"/>
            <w:lang w:val="en-US"/>
          </w:rPr>
          <w:t>altsmb</w:t>
        </w:r>
        <w:proofErr w:type="spellEnd"/>
        <w:r w:rsidR="004D1DFC" w:rsidRPr="00605809">
          <w:rPr>
            <w:rStyle w:val="af8"/>
            <w:sz w:val="28"/>
            <w:szCs w:val="28"/>
          </w:rPr>
          <w:t>.</w:t>
        </w:r>
        <w:proofErr w:type="spellStart"/>
        <w:r w:rsidR="004D1DFC" w:rsidRPr="00605809">
          <w:rPr>
            <w:rStyle w:val="af8"/>
            <w:sz w:val="28"/>
            <w:szCs w:val="28"/>
            <w:lang w:val="en-US"/>
          </w:rPr>
          <w:t>ru</w:t>
        </w:r>
        <w:proofErr w:type="spellEnd"/>
      </w:hyperlink>
      <w:r w:rsidR="005F49C7" w:rsidRPr="00605809">
        <w:rPr>
          <w:sz w:val="28"/>
          <w:szCs w:val="28"/>
        </w:rPr>
        <w:t>и</w:t>
      </w:r>
      <w:r w:rsidR="00A453D4" w:rsidRPr="00605809">
        <w:rPr>
          <w:sz w:val="28"/>
          <w:szCs w:val="28"/>
        </w:rPr>
        <w:t xml:space="preserve"> содержит информацию о сроках и продолжительности приема заявок, </w:t>
      </w:r>
      <w:r w:rsidRPr="00605809">
        <w:rPr>
          <w:sz w:val="28"/>
          <w:szCs w:val="28"/>
        </w:rPr>
        <w:t>контактных телефон</w:t>
      </w:r>
      <w:r w:rsidR="005F49C7" w:rsidRPr="00605809">
        <w:rPr>
          <w:sz w:val="28"/>
          <w:szCs w:val="28"/>
        </w:rPr>
        <w:t>ах</w:t>
      </w:r>
      <w:r w:rsidRPr="00605809">
        <w:rPr>
          <w:sz w:val="28"/>
          <w:szCs w:val="28"/>
        </w:rPr>
        <w:t>, режим</w:t>
      </w:r>
      <w:r w:rsidR="005F49C7" w:rsidRPr="00605809">
        <w:rPr>
          <w:sz w:val="28"/>
          <w:szCs w:val="28"/>
        </w:rPr>
        <w:t>е</w:t>
      </w:r>
      <w:r w:rsidRPr="00605809">
        <w:rPr>
          <w:sz w:val="28"/>
          <w:szCs w:val="28"/>
        </w:rPr>
        <w:t xml:space="preserve"> работы.</w:t>
      </w:r>
    </w:p>
    <w:p w:rsidR="005F16F2" w:rsidRPr="00605809" w:rsidRDefault="005F16F2" w:rsidP="006E2AC4">
      <w:pPr>
        <w:pStyle w:val="ConsPlusNormal"/>
        <w:widowControl w:val="0"/>
        <w:suppressAutoHyphens/>
        <w:ind w:firstLine="709"/>
        <w:jc w:val="both"/>
      </w:pPr>
      <w:r w:rsidRPr="00605809">
        <w:t>2.</w:t>
      </w:r>
      <w:r w:rsidR="00EE2EFB" w:rsidRPr="00605809">
        <w:t>2</w:t>
      </w:r>
      <w:r w:rsidRPr="00605809">
        <w:t>. Для участия в конкурсном отборе для предоставления Гранта Субъект представляет в Управление пакет документов (далее – «заявка»), включающий в себя следующие документы:</w:t>
      </w:r>
    </w:p>
    <w:p w:rsidR="005F16F2" w:rsidRPr="00605809" w:rsidRDefault="005F16F2" w:rsidP="006E2AC4">
      <w:pPr>
        <w:widowControl w:val="0"/>
        <w:autoSpaceDE w:val="0"/>
        <w:autoSpaceDN w:val="0"/>
        <w:adjustRightInd w:val="0"/>
        <w:ind w:firstLine="709"/>
        <w:jc w:val="both"/>
        <w:rPr>
          <w:sz w:val="28"/>
          <w:szCs w:val="28"/>
        </w:rPr>
      </w:pPr>
      <w:bookmarkStart w:id="2" w:name="Par0"/>
      <w:bookmarkEnd w:id="2"/>
      <w:r w:rsidRPr="00605809">
        <w:rPr>
          <w:sz w:val="28"/>
          <w:szCs w:val="28"/>
        </w:rPr>
        <w:t>а) заявление по форме, утвержденной Управлением;</w:t>
      </w:r>
    </w:p>
    <w:p w:rsidR="005F16F2" w:rsidRPr="00605809" w:rsidRDefault="005F16F2" w:rsidP="006E2AC4">
      <w:pPr>
        <w:pStyle w:val="ConsPlusNormal"/>
        <w:widowControl w:val="0"/>
        <w:suppressAutoHyphens/>
        <w:ind w:firstLine="709"/>
        <w:jc w:val="both"/>
      </w:pPr>
      <w:r w:rsidRPr="00605809">
        <w:t>б) проект, содержащий календарный план его реализации и смету расходов на его осуществление, в том числе за счет сре</w:t>
      </w:r>
      <w:proofErr w:type="gramStart"/>
      <w:r w:rsidRPr="00605809">
        <w:t>дств Гр</w:t>
      </w:r>
      <w:proofErr w:type="gramEnd"/>
      <w:r w:rsidRPr="00605809">
        <w:t>анта;</w:t>
      </w:r>
    </w:p>
    <w:p w:rsidR="005F16F2" w:rsidRPr="00605809" w:rsidRDefault="005F16F2" w:rsidP="006E2AC4">
      <w:pPr>
        <w:pStyle w:val="ConsPlusNormal"/>
        <w:widowControl w:val="0"/>
        <w:suppressAutoHyphens/>
        <w:ind w:firstLine="709"/>
        <w:jc w:val="both"/>
      </w:pPr>
      <w:r w:rsidRPr="00605809">
        <w:t>в)</w:t>
      </w:r>
      <w:r w:rsidRPr="00605809">
        <w:rPr>
          <w:lang w:val="en-US"/>
        </w:rPr>
        <w:t> </w:t>
      </w:r>
      <w:r w:rsidRPr="00605809">
        <w:t xml:space="preserve">справку об общей численности работников, размере их заработной платы и отсутствии просроченной задолженности по ее выплате за предыдущий и отчетный период текущего года, предшествующий дате представления заявки (с приложением формы 4-ФСС), </w:t>
      </w:r>
      <w:proofErr w:type="gramStart"/>
      <w:r w:rsidRPr="00605809">
        <w:t>удостоверенная</w:t>
      </w:r>
      <w:proofErr w:type="gramEnd"/>
      <w:r w:rsidRPr="00605809">
        <w:t xml:space="preserve"> оттиском печати субъекта (при наличии печати) и подписью его руководителя, по форме, утвержденной Управлением;</w:t>
      </w:r>
    </w:p>
    <w:p w:rsidR="005F16F2" w:rsidRPr="00605809" w:rsidRDefault="005F16F2" w:rsidP="006E2AC4">
      <w:pPr>
        <w:widowControl w:val="0"/>
        <w:autoSpaceDE w:val="0"/>
        <w:autoSpaceDN w:val="0"/>
        <w:adjustRightInd w:val="0"/>
        <w:ind w:firstLine="709"/>
        <w:jc w:val="both"/>
        <w:rPr>
          <w:sz w:val="28"/>
          <w:szCs w:val="28"/>
        </w:rPr>
      </w:pPr>
      <w:bookmarkStart w:id="3" w:name="Par2"/>
      <w:bookmarkEnd w:id="3"/>
      <w:r w:rsidRPr="00605809">
        <w:rPr>
          <w:sz w:val="28"/>
          <w:szCs w:val="28"/>
        </w:rPr>
        <w:t>г) </w:t>
      </w:r>
      <w:bookmarkStart w:id="4" w:name="Par3"/>
      <w:bookmarkStart w:id="5" w:name="Par4"/>
      <w:bookmarkEnd w:id="4"/>
      <w:bookmarkEnd w:id="5"/>
      <w:r w:rsidRPr="00605809">
        <w:rPr>
          <w:sz w:val="28"/>
          <w:szCs w:val="28"/>
        </w:rPr>
        <w:t>копи</w:t>
      </w:r>
      <w:r w:rsidR="00CD52C8" w:rsidRPr="00605809">
        <w:rPr>
          <w:sz w:val="28"/>
          <w:szCs w:val="28"/>
        </w:rPr>
        <w:t>ю</w:t>
      </w:r>
      <w:r w:rsidRPr="00605809">
        <w:rPr>
          <w:sz w:val="28"/>
          <w:szCs w:val="28"/>
        </w:rPr>
        <w:t xml:space="preserve"> договора на приобретение в собственность оборудования (при приобретении транспортного средства представляется также копия паспорта транспортного средства), а также копии счетов-фактур, товарных накладных (при наличии), заверенные Субъектом;</w:t>
      </w:r>
    </w:p>
    <w:p w:rsidR="005F16F2" w:rsidRPr="00605809" w:rsidRDefault="005F16F2" w:rsidP="006E2AC4">
      <w:pPr>
        <w:widowControl w:val="0"/>
        <w:autoSpaceDE w:val="0"/>
        <w:autoSpaceDN w:val="0"/>
        <w:adjustRightInd w:val="0"/>
        <w:ind w:firstLine="709"/>
        <w:jc w:val="both"/>
        <w:rPr>
          <w:sz w:val="28"/>
          <w:szCs w:val="28"/>
        </w:rPr>
      </w:pPr>
      <w:r w:rsidRPr="00605809">
        <w:rPr>
          <w:sz w:val="28"/>
          <w:szCs w:val="28"/>
        </w:rPr>
        <w:t>д) копи</w:t>
      </w:r>
      <w:r w:rsidR="00CD52C8" w:rsidRPr="00605809">
        <w:rPr>
          <w:sz w:val="28"/>
          <w:szCs w:val="28"/>
        </w:rPr>
        <w:t>и</w:t>
      </w:r>
      <w:r w:rsidRPr="00605809">
        <w:rPr>
          <w:sz w:val="28"/>
          <w:szCs w:val="28"/>
        </w:rPr>
        <w:t xml:space="preserve"> документов, подтверждающих фактические затраты собственных средств на реализацию проекта, заверенные Субъектом;</w:t>
      </w:r>
    </w:p>
    <w:p w:rsidR="005F16F2" w:rsidRPr="00605809" w:rsidRDefault="005F16F2" w:rsidP="006E2AC4">
      <w:pPr>
        <w:widowControl w:val="0"/>
        <w:autoSpaceDE w:val="0"/>
        <w:autoSpaceDN w:val="0"/>
        <w:adjustRightInd w:val="0"/>
        <w:ind w:firstLine="709"/>
        <w:jc w:val="both"/>
        <w:rPr>
          <w:sz w:val="28"/>
          <w:szCs w:val="28"/>
        </w:rPr>
      </w:pPr>
      <w:r w:rsidRPr="00605809">
        <w:rPr>
          <w:sz w:val="28"/>
          <w:szCs w:val="28"/>
        </w:rPr>
        <w:t>е) копи</w:t>
      </w:r>
      <w:r w:rsidR="00CD52C8" w:rsidRPr="00605809">
        <w:rPr>
          <w:sz w:val="28"/>
          <w:szCs w:val="28"/>
        </w:rPr>
        <w:t>и</w:t>
      </w:r>
      <w:r w:rsidRPr="00605809">
        <w:rPr>
          <w:sz w:val="28"/>
          <w:szCs w:val="28"/>
        </w:rPr>
        <w:t xml:space="preserve"> бухгалтерских документов, подтверждающих постановку на баланс (основные средства) приобретенного оборудования (при наличии), заверенные Субъектом;</w:t>
      </w:r>
    </w:p>
    <w:p w:rsidR="005F16F2" w:rsidRPr="00605809" w:rsidRDefault="005F16F2" w:rsidP="006E2AC4">
      <w:pPr>
        <w:widowControl w:val="0"/>
        <w:autoSpaceDE w:val="0"/>
        <w:autoSpaceDN w:val="0"/>
        <w:adjustRightInd w:val="0"/>
        <w:ind w:firstLine="709"/>
        <w:jc w:val="both"/>
        <w:rPr>
          <w:sz w:val="28"/>
          <w:szCs w:val="28"/>
        </w:rPr>
      </w:pPr>
      <w:r w:rsidRPr="00605809">
        <w:rPr>
          <w:sz w:val="28"/>
          <w:szCs w:val="28"/>
        </w:rPr>
        <w:t>ж)</w:t>
      </w:r>
      <w:bookmarkStart w:id="6" w:name="Par13"/>
      <w:bookmarkStart w:id="7" w:name="Par14"/>
      <w:bookmarkEnd w:id="6"/>
      <w:bookmarkEnd w:id="7"/>
      <w:r w:rsidRPr="00605809">
        <w:rPr>
          <w:sz w:val="28"/>
          <w:szCs w:val="28"/>
        </w:rPr>
        <w:t> </w:t>
      </w:r>
      <w:r w:rsidRPr="00605809">
        <w:rPr>
          <w:color w:val="000000"/>
          <w:sz w:val="28"/>
          <w:szCs w:val="28"/>
        </w:rPr>
        <w:t>форму КНД 1110018 «Сведения о среднесписочной численности работников за предшествующий календарный год»,</w:t>
      </w:r>
      <w:r w:rsidRPr="00605809">
        <w:rPr>
          <w:sz w:val="28"/>
          <w:szCs w:val="28"/>
        </w:rPr>
        <w:t xml:space="preserve"> заверенную Субъектом;</w:t>
      </w:r>
    </w:p>
    <w:p w:rsidR="005F16F2" w:rsidRPr="00605809" w:rsidRDefault="005F16F2" w:rsidP="006E2AC4">
      <w:pPr>
        <w:pStyle w:val="af1"/>
        <w:widowControl w:val="0"/>
        <w:suppressAutoHyphens/>
        <w:autoSpaceDE w:val="0"/>
        <w:autoSpaceDN w:val="0"/>
        <w:adjustRightInd w:val="0"/>
        <w:ind w:left="0" w:firstLine="709"/>
        <w:jc w:val="both"/>
        <w:rPr>
          <w:color w:val="000000"/>
          <w:sz w:val="28"/>
          <w:szCs w:val="28"/>
        </w:rPr>
      </w:pPr>
      <w:r w:rsidRPr="00605809">
        <w:rPr>
          <w:color w:val="000000"/>
          <w:sz w:val="28"/>
          <w:szCs w:val="28"/>
        </w:rPr>
        <w:t>з) </w:t>
      </w:r>
      <w:r w:rsidRPr="00605809">
        <w:rPr>
          <w:sz w:val="28"/>
          <w:szCs w:val="28"/>
        </w:rPr>
        <w:t xml:space="preserve">анкету </w:t>
      </w:r>
      <w:r w:rsidR="00CD52C8" w:rsidRPr="00605809">
        <w:rPr>
          <w:sz w:val="28"/>
          <w:szCs w:val="28"/>
        </w:rPr>
        <w:t>С</w:t>
      </w:r>
      <w:r w:rsidRPr="00605809">
        <w:rPr>
          <w:sz w:val="28"/>
          <w:szCs w:val="28"/>
        </w:rPr>
        <w:t>убъекта по форме, утвержденной Управлением;</w:t>
      </w:r>
    </w:p>
    <w:p w:rsidR="005F16F2" w:rsidRPr="005A1484" w:rsidRDefault="005F16F2" w:rsidP="006E2AC4">
      <w:pPr>
        <w:pStyle w:val="af1"/>
        <w:widowControl w:val="0"/>
        <w:suppressAutoHyphens/>
        <w:autoSpaceDE w:val="0"/>
        <w:autoSpaceDN w:val="0"/>
        <w:adjustRightInd w:val="0"/>
        <w:ind w:left="0" w:firstLine="709"/>
        <w:jc w:val="both"/>
        <w:rPr>
          <w:color w:val="000000"/>
          <w:sz w:val="28"/>
          <w:szCs w:val="28"/>
        </w:rPr>
      </w:pPr>
      <w:r w:rsidRPr="005A1484">
        <w:rPr>
          <w:spacing w:val="-2"/>
          <w:sz w:val="28"/>
          <w:szCs w:val="28"/>
        </w:rPr>
        <w:lastRenderedPageBreak/>
        <w:t>и) договор о предоставлении Гранта в 2-х экземплярах</w:t>
      </w:r>
      <w:r w:rsidR="003C6479" w:rsidRPr="005A1484">
        <w:rPr>
          <w:spacing w:val="-2"/>
          <w:sz w:val="28"/>
          <w:szCs w:val="28"/>
        </w:rPr>
        <w:t xml:space="preserve"> по типовой форме, установленной Министерством финансов Алтайского края</w:t>
      </w:r>
      <w:r w:rsidRPr="005A1484">
        <w:rPr>
          <w:color w:val="000000"/>
          <w:sz w:val="28"/>
          <w:szCs w:val="28"/>
        </w:rPr>
        <w:t>.</w:t>
      </w:r>
    </w:p>
    <w:p w:rsidR="005F16F2" w:rsidRPr="005A1484" w:rsidRDefault="005F16F2" w:rsidP="006E2AC4">
      <w:pPr>
        <w:pStyle w:val="af1"/>
        <w:widowControl w:val="0"/>
        <w:suppressAutoHyphens/>
        <w:autoSpaceDE w:val="0"/>
        <w:autoSpaceDN w:val="0"/>
        <w:adjustRightInd w:val="0"/>
        <w:ind w:left="0" w:firstLine="709"/>
        <w:jc w:val="both"/>
        <w:rPr>
          <w:sz w:val="28"/>
          <w:szCs w:val="28"/>
        </w:rPr>
      </w:pPr>
      <w:proofErr w:type="gramStart"/>
      <w:r w:rsidRPr="005A1484">
        <w:rPr>
          <w:color w:val="000000"/>
          <w:sz w:val="28"/>
          <w:szCs w:val="28"/>
        </w:rPr>
        <w:t xml:space="preserve">Субъект вправе представить по собственной инициативе </w:t>
      </w:r>
      <w:r w:rsidRPr="005A1484">
        <w:rPr>
          <w:sz w:val="28"/>
          <w:szCs w:val="28"/>
        </w:rPr>
        <w:t>выписку из Единого государственного реестра юридических лиц или Единого государственного реестра индивидуальных предпринимателей, выданную налоговым органом в срок не позднее одного месяца до даты подачи заявления, справку Федеральной налоговой службы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не ранее чем</w:t>
      </w:r>
      <w:proofErr w:type="gramEnd"/>
      <w:r w:rsidRPr="005A1484">
        <w:rPr>
          <w:sz w:val="28"/>
          <w:szCs w:val="28"/>
        </w:rPr>
        <w:t xml:space="preserve"> за </w:t>
      </w:r>
      <w:r w:rsidR="00CD52C8" w:rsidRPr="005A1484">
        <w:rPr>
          <w:sz w:val="28"/>
          <w:szCs w:val="28"/>
        </w:rPr>
        <w:br/>
      </w:r>
      <w:r w:rsidRPr="005A1484">
        <w:rPr>
          <w:sz w:val="28"/>
          <w:szCs w:val="28"/>
        </w:rPr>
        <w:t>30 календарных дней до даты предоставления документов.</w:t>
      </w:r>
    </w:p>
    <w:p w:rsidR="005F16F2" w:rsidRPr="005A1484" w:rsidRDefault="005F16F2" w:rsidP="006E2AC4">
      <w:pPr>
        <w:pStyle w:val="af1"/>
        <w:widowControl w:val="0"/>
        <w:suppressAutoHyphens/>
        <w:autoSpaceDE w:val="0"/>
        <w:autoSpaceDN w:val="0"/>
        <w:adjustRightInd w:val="0"/>
        <w:ind w:left="0" w:firstLine="709"/>
        <w:jc w:val="both"/>
        <w:rPr>
          <w:sz w:val="28"/>
          <w:szCs w:val="28"/>
        </w:rPr>
      </w:pPr>
      <w:r w:rsidRPr="005A1484">
        <w:rPr>
          <w:sz w:val="28"/>
          <w:szCs w:val="28"/>
        </w:rPr>
        <w:t>В случае непредставления Субъектом указанных документов Управление запрашивает их самостоятельно посредством межведомственного запроса</w:t>
      </w:r>
      <w:r w:rsidR="00807E1C">
        <w:rPr>
          <w:sz w:val="28"/>
          <w:szCs w:val="28"/>
        </w:rPr>
        <w:t xml:space="preserve"> в электронной форме</w:t>
      </w:r>
      <w:r w:rsidRPr="005A1484">
        <w:rPr>
          <w:sz w:val="28"/>
          <w:szCs w:val="28"/>
        </w:rPr>
        <w:t xml:space="preserve"> с использованием единой системы межведомственного электронного взаимодействия.</w:t>
      </w:r>
    </w:p>
    <w:p w:rsidR="005F16F2" w:rsidRPr="005A1484" w:rsidRDefault="005F16F2" w:rsidP="006E2AC4">
      <w:pPr>
        <w:widowControl w:val="0"/>
        <w:autoSpaceDE w:val="0"/>
        <w:autoSpaceDN w:val="0"/>
        <w:adjustRightInd w:val="0"/>
        <w:ind w:firstLine="709"/>
        <w:jc w:val="both"/>
        <w:rPr>
          <w:sz w:val="28"/>
          <w:szCs w:val="28"/>
        </w:rPr>
      </w:pPr>
      <w:r w:rsidRPr="005A1484">
        <w:rPr>
          <w:sz w:val="28"/>
          <w:szCs w:val="28"/>
        </w:rPr>
        <w:t>2.</w:t>
      </w:r>
      <w:r w:rsidR="00EE2EFB" w:rsidRPr="005A1484">
        <w:rPr>
          <w:sz w:val="28"/>
          <w:szCs w:val="28"/>
        </w:rPr>
        <w:t>3</w:t>
      </w:r>
      <w:r w:rsidRPr="005A1484">
        <w:rPr>
          <w:sz w:val="28"/>
          <w:szCs w:val="28"/>
        </w:rPr>
        <w:t xml:space="preserve">. Заявка направляется в Управление в бумажном виде в 1 экземпляре в течение срока, указанного в извещении о проведении отбора заявок на предоставление Грантов. </w:t>
      </w:r>
    </w:p>
    <w:p w:rsidR="005F16F2" w:rsidRPr="005A1484" w:rsidRDefault="005F16F2" w:rsidP="006E2AC4">
      <w:pPr>
        <w:widowControl w:val="0"/>
        <w:autoSpaceDE w:val="0"/>
        <w:autoSpaceDN w:val="0"/>
        <w:adjustRightInd w:val="0"/>
        <w:ind w:firstLine="709"/>
        <w:jc w:val="both"/>
        <w:rPr>
          <w:sz w:val="28"/>
          <w:szCs w:val="28"/>
        </w:rPr>
      </w:pPr>
      <w:r w:rsidRPr="005A1484">
        <w:rPr>
          <w:sz w:val="28"/>
          <w:szCs w:val="28"/>
        </w:rPr>
        <w:t xml:space="preserve">Документы и материалы, представленные Субъектами, претендующими на получение Гранта, по итогам конкурсных процедур </w:t>
      </w:r>
      <w:r w:rsidR="00CD52C8" w:rsidRPr="005A1484">
        <w:rPr>
          <w:sz w:val="28"/>
          <w:szCs w:val="28"/>
        </w:rPr>
        <w:t>им</w:t>
      </w:r>
      <w:r w:rsidRPr="005A1484">
        <w:rPr>
          <w:sz w:val="28"/>
          <w:szCs w:val="28"/>
        </w:rPr>
        <w:t xml:space="preserve"> не возвращаются.</w:t>
      </w:r>
    </w:p>
    <w:p w:rsidR="005F16F2" w:rsidRPr="005A1484" w:rsidRDefault="005F16F2" w:rsidP="006E2AC4">
      <w:pPr>
        <w:pStyle w:val="af1"/>
        <w:widowControl w:val="0"/>
        <w:suppressAutoHyphens/>
        <w:autoSpaceDE w:val="0"/>
        <w:autoSpaceDN w:val="0"/>
        <w:adjustRightInd w:val="0"/>
        <w:ind w:left="0" w:firstLine="709"/>
        <w:jc w:val="both"/>
        <w:rPr>
          <w:sz w:val="28"/>
          <w:szCs w:val="28"/>
        </w:rPr>
      </w:pPr>
      <w:r w:rsidRPr="005A1484">
        <w:rPr>
          <w:sz w:val="28"/>
          <w:szCs w:val="28"/>
        </w:rPr>
        <w:t>2.</w:t>
      </w:r>
      <w:r w:rsidR="00EE2EFB" w:rsidRPr="005A1484">
        <w:rPr>
          <w:sz w:val="28"/>
          <w:szCs w:val="28"/>
        </w:rPr>
        <w:t>4</w:t>
      </w:r>
      <w:r w:rsidRPr="005A1484">
        <w:rPr>
          <w:sz w:val="28"/>
          <w:szCs w:val="28"/>
        </w:rPr>
        <w:t>. Управление осуществляет регистрацию заявки в день ее поступления.</w:t>
      </w:r>
    </w:p>
    <w:p w:rsidR="005F16F2" w:rsidRPr="005A1484" w:rsidRDefault="005F16F2" w:rsidP="006E2AC4">
      <w:pPr>
        <w:pStyle w:val="af1"/>
        <w:widowControl w:val="0"/>
        <w:suppressAutoHyphens/>
        <w:autoSpaceDE w:val="0"/>
        <w:autoSpaceDN w:val="0"/>
        <w:adjustRightInd w:val="0"/>
        <w:ind w:left="0" w:firstLine="709"/>
        <w:jc w:val="both"/>
        <w:rPr>
          <w:sz w:val="28"/>
          <w:szCs w:val="28"/>
        </w:rPr>
      </w:pPr>
      <w:r w:rsidRPr="005A1484">
        <w:rPr>
          <w:sz w:val="28"/>
          <w:szCs w:val="28"/>
        </w:rPr>
        <w:t>2.</w:t>
      </w:r>
      <w:r w:rsidR="00EE2EFB" w:rsidRPr="005A1484">
        <w:rPr>
          <w:sz w:val="28"/>
          <w:szCs w:val="28"/>
        </w:rPr>
        <w:t>5</w:t>
      </w:r>
      <w:r w:rsidRPr="005A1484">
        <w:rPr>
          <w:sz w:val="28"/>
          <w:szCs w:val="28"/>
        </w:rPr>
        <w:t xml:space="preserve">. В течение 10 рабочих дней </w:t>
      </w:r>
      <w:proofErr w:type="gramStart"/>
      <w:r w:rsidRPr="005A1484">
        <w:rPr>
          <w:sz w:val="28"/>
          <w:szCs w:val="28"/>
        </w:rPr>
        <w:t>с даты регистрации</w:t>
      </w:r>
      <w:proofErr w:type="gramEnd"/>
      <w:r w:rsidRPr="005A1484">
        <w:rPr>
          <w:sz w:val="28"/>
          <w:szCs w:val="28"/>
        </w:rPr>
        <w:t xml:space="preserve"> заявки Управление принимает решение о допуске заявки к рассмотрению или об отказе в ее рассмотрении.</w:t>
      </w:r>
    </w:p>
    <w:p w:rsidR="00A453D4" w:rsidRPr="005A1484" w:rsidRDefault="00EE2EFB" w:rsidP="006E2AC4">
      <w:pPr>
        <w:pStyle w:val="af1"/>
        <w:widowControl w:val="0"/>
        <w:suppressAutoHyphens/>
        <w:autoSpaceDE w:val="0"/>
        <w:autoSpaceDN w:val="0"/>
        <w:adjustRightInd w:val="0"/>
        <w:ind w:left="0" w:firstLine="709"/>
        <w:jc w:val="both"/>
        <w:rPr>
          <w:sz w:val="28"/>
          <w:szCs w:val="28"/>
        </w:rPr>
      </w:pPr>
      <w:r w:rsidRPr="005A1484">
        <w:rPr>
          <w:sz w:val="28"/>
          <w:szCs w:val="28"/>
        </w:rPr>
        <w:t>2.6. </w:t>
      </w:r>
      <w:r w:rsidR="00A453D4" w:rsidRPr="005A1484">
        <w:rPr>
          <w:sz w:val="28"/>
          <w:szCs w:val="28"/>
        </w:rPr>
        <w:t>Основания</w:t>
      </w:r>
      <w:r w:rsidR="00E0178A" w:rsidRPr="005A1484">
        <w:rPr>
          <w:sz w:val="28"/>
          <w:szCs w:val="28"/>
        </w:rPr>
        <w:t>ми</w:t>
      </w:r>
      <w:r w:rsidR="00A453D4" w:rsidRPr="005A1484">
        <w:rPr>
          <w:sz w:val="28"/>
          <w:szCs w:val="28"/>
        </w:rPr>
        <w:t xml:space="preserve"> для отказа в участии в отборе</w:t>
      </w:r>
      <w:r w:rsidR="00E0178A" w:rsidRPr="005A1484">
        <w:rPr>
          <w:sz w:val="28"/>
          <w:szCs w:val="28"/>
        </w:rPr>
        <w:t xml:space="preserve"> являются:</w:t>
      </w:r>
    </w:p>
    <w:p w:rsidR="00304B9E" w:rsidRPr="005A1484" w:rsidRDefault="00304B9E" w:rsidP="006E2AC4">
      <w:pPr>
        <w:pStyle w:val="af1"/>
        <w:widowControl w:val="0"/>
        <w:suppressAutoHyphens/>
        <w:autoSpaceDE w:val="0"/>
        <w:autoSpaceDN w:val="0"/>
        <w:adjustRightInd w:val="0"/>
        <w:ind w:left="0" w:firstLine="709"/>
        <w:jc w:val="both"/>
        <w:rPr>
          <w:sz w:val="28"/>
          <w:szCs w:val="28"/>
        </w:rPr>
      </w:pPr>
      <w:r w:rsidRPr="005A1484">
        <w:rPr>
          <w:sz w:val="28"/>
          <w:szCs w:val="28"/>
        </w:rPr>
        <w:t>выявление в представленных Субъектом документах затрат, не соответствующих цели предоставления субсидии, установленной настоящим Порядком;</w:t>
      </w:r>
    </w:p>
    <w:p w:rsidR="00304B9E" w:rsidRPr="005A1484" w:rsidRDefault="00304B9E" w:rsidP="006E2AC4">
      <w:pPr>
        <w:pStyle w:val="af1"/>
        <w:widowControl w:val="0"/>
        <w:suppressAutoHyphens/>
        <w:autoSpaceDE w:val="0"/>
        <w:autoSpaceDN w:val="0"/>
        <w:adjustRightInd w:val="0"/>
        <w:ind w:left="0" w:firstLine="709"/>
        <w:jc w:val="both"/>
        <w:rPr>
          <w:sz w:val="28"/>
          <w:szCs w:val="28"/>
        </w:rPr>
      </w:pPr>
      <w:r w:rsidRPr="005A1484">
        <w:rPr>
          <w:sz w:val="28"/>
          <w:szCs w:val="28"/>
        </w:rPr>
        <w:t>непредставление (представление не в полном объеме) документов</w:t>
      </w:r>
      <w:r w:rsidR="00CD52C8" w:rsidRPr="005A1484">
        <w:rPr>
          <w:sz w:val="28"/>
          <w:szCs w:val="28"/>
        </w:rPr>
        <w:t>,</w:t>
      </w:r>
      <w:r w:rsidR="00460825" w:rsidRPr="005A1484">
        <w:rPr>
          <w:sz w:val="28"/>
          <w:szCs w:val="28"/>
        </w:rPr>
        <w:t>определенных настоящим Порядком</w:t>
      </w:r>
      <w:r w:rsidR="00CD52C8" w:rsidRPr="005A1484">
        <w:rPr>
          <w:sz w:val="28"/>
          <w:szCs w:val="28"/>
        </w:rPr>
        <w:t>,</w:t>
      </w:r>
      <w:r w:rsidR="00460825" w:rsidRPr="005A1484">
        <w:rPr>
          <w:sz w:val="28"/>
          <w:szCs w:val="28"/>
        </w:rPr>
        <w:t xml:space="preserve"> или </w:t>
      </w:r>
      <w:r w:rsidR="00900B08" w:rsidRPr="005A1484">
        <w:rPr>
          <w:sz w:val="28"/>
          <w:szCs w:val="28"/>
        </w:rPr>
        <w:t>несоответствие представленных Субъектом документов требованиям, определенным пунктом 2.2 настоящего По</w:t>
      </w:r>
      <w:r w:rsidR="00460825" w:rsidRPr="005A1484">
        <w:rPr>
          <w:sz w:val="28"/>
          <w:szCs w:val="28"/>
        </w:rPr>
        <w:t>рядка</w:t>
      </w:r>
      <w:r w:rsidRPr="005A1484">
        <w:rPr>
          <w:sz w:val="28"/>
          <w:szCs w:val="28"/>
        </w:rPr>
        <w:t>;</w:t>
      </w:r>
    </w:p>
    <w:p w:rsidR="00E0178A" w:rsidRPr="005A1484" w:rsidRDefault="00304B9E" w:rsidP="006E2AC4">
      <w:pPr>
        <w:pStyle w:val="af1"/>
        <w:widowControl w:val="0"/>
        <w:suppressAutoHyphens/>
        <w:autoSpaceDE w:val="0"/>
        <w:autoSpaceDN w:val="0"/>
        <w:adjustRightInd w:val="0"/>
        <w:ind w:left="0" w:firstLine="709"/>
        <w:jc w:val="both"/>
        <w:rPr>
          <w:sz w:val="28"/>
          <w:szCs w:val="28"/>
        </w:rPr>
      </w:pPr>
      <w:r w:rsidRPr="005A1484">
        <w:rPr>
          <w:sz w:val="28"/>
          <w:szCs w:val="28"/>
        </w:rPr>
        <w:t>недостоверность предоставленн</w:t>
      </w:r>
      <w:r w:rsidR="00460825" w:rsidRPr="005A1484">
        <w:rPr>
          <w:sz w:val="28"/>
          <w:szCs w:val="28"/>
        </w:rPr>
        <w:t>ых</w:t>
      </w:r>
      <w:r w:rsidRPr="005A1484">
        <w:rPr>
          <w:sz w:val="28"/>
          <w:szCs w:val="28"/>
        </w:rPr>
        <w:t xml:space="preserve"> Субъектом </w:t>
      </w:r>
      <w:r w:rsidR="00460825" w:rsidRPr="005A1484">
        <w:rPr>
          <w:sz w:val="28"/>
          <w:szCs w:val="28"/>
        </w:rPr>
        <w:t>сведений и документов</w:t>
      </w:r>
      <w:r w:rsidRPr="005A1484">
        <w:rPr>
          <w:sz w:val="28"/>
          <w:szCs w:val="28"/>
        </w:rPr>
        <w:t>;</w:t>
      </w:r>
    </w:p>
    <w:p w:rsidR="0059154B" w:rsidRPr="005A1484" w:rsidRDefault="0059154B" w:rsidP="006E2AC4">
      <w:pPr>
        <w:pStyle w:val="af1"/>
        <w:widowControl w:val="0"/>
        <w:suppressAutoHyphens/>
        <w:autoSpaceDE w:val="0"/>
        <w:autoSpaceDN w:val="0"/>
        <w:adjustRightInd w:val="0"/>
        <w:ind w:left="0" w:firstLine="709"/>
        <w:jc w:val="both"/>
        <w:rPr>
          <w:sz w:val="28"/>
          <w:szCs w:val="28"/>
        </w:rPr>
      </w:pPr>
      <w:r w:rsidRPr="005A1484">
        <w:rPr>
          <w:sz w:val="28"/>
          <w:szCs w:val="28"/>
        </w:rPr>
        <w:t>невыполнение условий, указанных в пункте 3.6 настоящего Порядка;</w:t>
      </w:r>
    </w:p>
    <w:p w:rsidR="00E0178A" w:rsidRPr="005A1484" w:rsidRDefault="00E0178A" w:rsidP="006E2AC4">
      <w:pPr>
        <w:pStyle w:val="af1"/>
        <w:widowControl w:val="0"/>
        <w:suppressAutoHyphens/>
        <w:autoSpaceDE w:val="0"/>
        <w:autoSpaceDN w:val="0"/>
        <w:adjustRightInd w:val="0"/>
        <w:ind w:left="0" w:firstLine="709"/>
        <w:jc w:val="both"/>
        <w:rPr>
          <w:sz w:val="28"/>
          <w:szCs w:val="28"/>
        </w:rPr>
      </w:pPr>
      <w:r w:rsidRPr="005A1484">
        <w:rPr>
          <w:sz w:val="28"/>
          <w:szCs w:val="28"/>
        </w:rPr>
        <w:t>Субъекты не должны:</w:t>
      </w:r>
    </w:p>
    <w:p w:rsidR="00E0178A" w:rsidRPr="005A1484" w:rsidRDefault="00E0178A" w:rsidP="006E2AC4">
      <w:pPr>
        <w:pStyle w:val="af1"/>
        <w:widowControl w:val="0"/>
        <w:tabs>
          <w:tab w:val="left" w:pos="1276"/>
        </w:tabs>
        <w:spacing w:line="247" w:lineRule="auto"/>
        <w:ind w:left="0" w:firstLine="709"/>
        <w:jc w:val="both"/>
        <w:rPr>
          <w:sz w:val="28"/>
          <w:szCs w:val="28"/>
        </w:rPr>
      </w:pPr>
      <w:proofErr w:type="gramStart"/>
      <w:r w:rsidRPr="005A1484">
        <w:rPr>
          <w:sz w:val="28"/>
          <w:szCs w:val="28"/>
        </w:rPr>
        <w:t xml:space="preserve">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w:t>
      </w:r>
      <w:r w:rsidRPr="005A1484">
        <w:rPr>
          <w:sz w:val="28"/>
          <w:szCs w:val="28"/>
        </w:rPr>
        <w:lastRenderedPageBreak/>
        <w:t>юридических</w:t>
      </w:r>
      <w:proofErr w:type="gramEnd"/>
      <w:r w:rsidRPr="005A1484">
        <w:rPr>
          <w:sz w:val="28"/>
          <w:szCs w:val="28"/>
        </w:rPr>
        <w:t xml:space="preserve"> лиц, в совокупности превышает 50 процентов;</w:t>
      </w:r>
    </w:p>
    <w:p w:rsidR="00572684" w:rsidRPr="005A1484" w:rsidRDefault="00572684" w:rsidP="006E2AC4">
      <w:pPr>
        <w:pStyle w:val="af1"/>
        <w:widowControl w:val="0"/>
        <w:tabs>
          <w:tab w:val="left" w:pos="1276"/>
        </w:tabs>
        <w:spacing w:line="247" w:lineRule="auto"/>
        <w:ind w:left="0" w:firstLine="709"/>
        <w:jc w:val="both"/>
        <w:rPr>
          <w:sz w:val="28"/>
          <w:szCs w:val="28"/>
        </w:rPr>
      </w:pPr>
      <w:r w:rsidRPr="005A1484">
        <w:rPr>
          <w:sz w:val="28"/>
          <w:szCs w:val="28"/>
        </w:rPr>
        <w:t>являться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572684" w:rsidRPr="005A1484" w:rsidRDefault="00572684" w:rsidP="006E2AC4">
      <w:pPr>
        <w:pStyle w:val="af1"/>
        <w:widowControl w:val="0"/>
        <w:tabs>
          <w:tab w:val="left" w:pos="1276"/>
        </w:tabs>
        <w:spacing w:line="247" w:lineRule="auto"/>
        <w:ind w:left="0" w:firstLine="709"/>
        <w:jc w:val="both"/>
        <w:rPr>
          <w:sz w:val="28"/>
          <w:szCs w:val="28"/>
        </w:rPr>
      </w:pPr>
      <w:r w:rsidRPr="005A1484">
        <w:rPr>
          <w:sz w:val="28"/>
          <w:szCs w:val="28"/>
        </w:rPr>
        <w:t>являться участниками соглашений о разделе продукции;</w:t>
      </w:r>
    </w:p>
    <w:p w:rsidR="00572684" w:rsidRPr="005A1484" w:rsidRDefault="00572684" w:rsidP="006E2AC4">
      <w:pPr>
        <w:pStyle w:val="af1"/>
        <w:widowControl w:val="0"/>
        <w:tabs>
          <w:tab w:val="left" w:pos="1276"/>
        </w:tabs>
        <w:spacing w:line="247" w:lineRule="auto"/>
        <w:ind w:left="0" w:firstLine="709"/>
        <w:jc w:val="both"/>
        <w:rPr>
          <w:sz w:val="28"/>
          <w:szCs w:val="28"/>
        </w:rPr>
      </w:pPr>
      <w:r w:rsidRPr="005A1484">
        <w:rPr>
          <w:sz w:val="28"/>
          <w:szCs w:val="28"/>
        </w:rPr>
        <w:t>осуществлять предпринимательскую деятельность в сфере игорного бизнеса;</w:t>
      </w:r>
    </w:p>
    <w:p w:rsidR="00BF6573" w:rsidRPr="005A1484" w:rsidRDefault="00BF6573" w:rsidP="006E2AC4">
      <w:pPr>
        <w:pStyle w:val="af1"/>
        <w:widowControl w:val="0"/>
        <w:tabs>
          <w:tab w:val="left" w:pos="1276"/>
        </w:tabs>
        <w:spacing w:line="247" w:lineRule="auto"/>
        <w:ind w:left="0" w:firstLine="709"/>
        <w:jc w:val="both"/>
        <w:rPr>
          <w:sz w:val="28"/>
          <w:szCs w:val="28"/>
        </w:rPr>
      </w:pPr>
      <w:r w:rsidRPr="005A1484">
        <w:rPr>
          <w:sz w:val="28"/>
          <w:szCs w:val="28"/>
        </w:rPr>
        <w:t>являться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572684" w:rsidRPr="005A1484" w:rsidRDefault="00572684" w:rsidP="006E2AC4">
      <w:pPr>
        <w:pStyle w:val="af1"/>
        <w:widowControl w:val="0"/>
        <w:tabs>
          <w:tab w:val="left" w:pos="1276"/>
        </w:tabs>
        <w:spacing w:line="247" w:lineRule="auto"/>
        <w:ind w:left="0" w:firstLine="709"/>
        <w:jc w:val="both"/>
        <w:rPr>
          <w:sz w:val="28"/>
          <w:szCs w:val="28"/>
        </w:rPr>
      </w:pPr>
      <w:r w:rsidRPr="005A1484">
        <w:rPr>
          <w:sz w:val="28"/>
          <w:szCs w:val="28"/>
        </w:rPr>
        <w:t>осуществля</w:t>
      </w:r>
      <w:r w:rsidR="00CC1228" w:rsidRPr="005A1484">
        <w:rPr>
          <w:sz w:val="28"/>
          <w:szCs w:val="28"/>
        </w:rPr>
        <w:t>ть</w:t>
      </w:r>
      <w:r w:rsidRPr="005A1484">
        <w:rPr>
          <w:sz w:val="28"/>
          <w:szCs w:val="28"/>
        </w:rPr>
        <w:t xml:space="preserve">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r w:rsidR="00CC1228" w:rsidRPr="005A1484">
        <w:rPr>
          <w:sz w:val="28"/>
          <w:szCs w:val="28"/>
        </w:rPr>
        <w:t>;</w:t>
      </w:r>
    </w:p>
    <w:p w:rsidR="00E0178A" w:rsidRPr="005A1484" w:rsidRDefault="00C42128" w:rsidP="006E2AC4">
      <w:pPr>
        <w:pStyle w:val="af1"/>
        <w:widowControl w:val="0"/>
        <w:tabs>
          <w:tab w:val="left" w:pos="1276"/>
        </w:tabs>
        <w:spacing w:line="247" w:lineRule="auto"/>
        <w:ind w:left="0" w:firstLine="709"/>
        <w:jc w:val="both"/>
        <w:rPr>
          <w:sz w:val="28"/>
          <w:szCs w:val="28"/>
        </w:rPr>
      </w:pPr>
      <w:r w:rsidRPr="005A1484">
        <w:rPr>
          <w:sz w:val="28"/>
          <w:szCs w:val="28"/>
        </w:rPr>
        <w:t xml:space="preserve">в текущем финансовом году </w:t>
      </w:r>
      <w:r w:rsidR="00E0178A" w:rsidRPr="005A1484">
        <w:rPr>
          <w:sz w:val="28"/>
          <w:szCs w:val="28"/>
        </w:rPr>
        <w:t>получать средства из краевого бюджета на основании иных правовых актов на реализацию цели, указанной в пункте 1.4 настоящего Порядка;</w:t>
      </w:r>
    </w:p>
    <w:p w:rsidR="00A453D4" w:rsidRPr="005A1484" w:rsidRDefault="00A453D4" w:rsidP="006E2AC4">
      <w:pPr>
        <w:pStyle w:val="af1"/>
        <w:widowControl w:val="0"/>
        <w:tabs>
          <w:tab w:val="left" w:pos="1276"/>
        </w:tabs>
        <w:spacing w:line="247" w:lineRule="auto"/>
        <w:ind w:left="0" w:firstLine="709"/>
        <w:jc w:val="both"/>
        <w:rPr>
          <w:sz w:val="28"/>
          <w:szCs w:val="28"/>
        </w:rPr>
      </w:pPr>
      <w:r w:rsidRPr="005A1484">
        <w:rPr>
          <w:sz w:val="28"/>
          <w:szCs w:val="28"/>
        </w:rPr>
        <w:t>на первое число месяца подачи заявки на предоставление Гранта Субъекты должны соответствовать следующим требованиям:</w:t>
      </w:r>
    </w:p>
    <w:p w:rsidR="00A453D4" w:rsidRPr="005A1484" w:rsidRDefault="00A453D4" w:rsidP="006E2AC4">
      <w:pPr>
        <w:pStyle w:val="ConsPlusNormal"/>
        <w:widowControl w:val="0"/>
        <w:suppressAutoHyphens/>
        <w:ind w:firstLine="709"/>
        <w:jc w:val="both"/>
      </w:pPr>
      <w:r w:rsidRPr="005A1484">
        <w:t>а)</w:t>
      </w:r>
      <w:r w:rsidR="00FE52D5" w:rsidRPr="005A1484">
        <w:t> </w:t>
      </w:r>
      <w:r w:rsidRPr="005A1484">
        <w:t>не иметь просроченной задолженности по возврату в краевой бюджет субсидий, бюджетных инвестиций, предоставленных, в том числе в соответствии с иными нормативными правовыми актами, и иной просроченной задолженности перед краевым бюджетом.</w:t>
      </w:r>
    </w:p>
    <w:p w:rsidR="00A453D4" w:rsidRPr="005A1484" w:rsidRDefault="00A453D4" w:rsidP="006E2AC4">
      <w:pPr>
        <w:pStyle w:val="ConsPlusNormal"/>
        <w:widowControl w:val="0"/>
        <w:suppressAutoHyphens/>
        <w:ind w:firstLine="709"/>
        <w:jc w:val="both"/>
      </w:pPr>
      <w:proofErr w:type="gramStart"/>
      <w:r w:rsidRPr="005A1484">
        <w:t>При этом основанием для отказа является информация органов исполнительной власти Алтайского края о наличии у Субъекта в соответствии со вступившими в законную силу до 1 января текущего года решениями суда о просроченной задолженности перед краевым бюджетом (на дату предоставления заявки Субъектом);</w:t>
      </w:r>
      <w:proofErr w:type="gramEnd"/>
    </w:p>
    <w:p w:rsidR="00A453D4" w:rsidRPr="005A1484" w:rsidRDefault="00A453D4" w:rsidP="006E2AC4">
      <w:pPr>
        <w:pStyle w:val="ConsPlusNormal"/>
        <w:widowControl w:val="0"/>
        <w:suppressAutoHyphens/>
        <w:ind w:firstLine="709"/>
        <w:jc w:val="both"/>
      </w:pPr>
      <w:r w:rsidRPr="005A1484">
        <w:t>б) 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453D4" w:rsidRPr="005A1484" w:rsidRDefault="00B939B2" w:rsidP="006E2AC4">
      <w:pPr>
        <w:pStyle w:val="ConsPlusNormal"/>
        <w:widowControl w:val="0"/>
        <w:suppressAutoHyphens/>
        <w:ind w:firstLine="709"/>
        <w:jc w:val="both"/>
      </w:pPr>
      <w:r w:rsidRPr="005A1484">
        <w:t>в) С</w:t>
      </w:r>
      <w:r w:rsidR="00A453D4" w:rsidRPr="005A1484">
        <w:t>убъект, являющийся юридическим лицом, не должен находиться в процессе ликвидации, банкротства, а индивидуальный предприниматель не должен прекратить деятельность в качества индивидуального предпринимателя.</w:t>
      </w:r>
    </w:p>
    <w:bookmarkEnd w:id="1"/>
    <w:p w:rsidR="00304B9E" w:rsidRPr="005A1484" w:rsidRDefault="00EE2EFB" w:rsidP="006E2AC4">
      <w:pPr>
        <w:pStyle w:val="af1"/>
        <w:widowControl w:val="0"/>
        <w:suppressAutoHyphens/>
        <w:autoSpaceDE w:val="0"/>
        <w:autoSpaceDN w:val="0"/>
        <w:adjustRightInd w:val="0"/>
        <w:ind w:left="0" w:firstLine="709"/>
        <w:jc w:val="both"/>
        <w:rPr>
          <w:sz w:val="28"/>
          <w:szCs w:val="28"/>
        </w:rPr>
      </w:pPr>
      <w:r w:rsidRPr="005A1484">
        <w:rPr>
          <w:sz w:val="28"/>
          <w:szCs w:val="28"/>
        </w:rPr>
        <w:t>2.</w:t>
      </w:r>
      <w:r w:rsidR="00FE52D5" w:rsidRPr="005A1484">
        <w:rPr>
          <w:sz w:val="28"/>
          <w:szCs w:val="28"/>
        </w:rPr>
        <w:t>7</w:t>
      </w:r>
      <w:r w:rsidR="00CD0B82" w:rsidRPr="005A1484">
        <w:rPr>
          <w:sz w:val="28"/>
          <w:szCs w:val="28"/>
        </w:rPr>
        <w:t>. </w:t>
      </w:r>
      <w:proofErr w:type="gramStart"/>
      <w:r w:rsidR="00304B9E" w:rsidRPr="005A1484">
        <w:rPr>
          <w:sz w:val="28"/>
          <w:szCs w:val="28"/>
        </w:rPr>
        <w:t xml:space="preserve">В случае принятия решения об отказе в рассмотрении заявки Управление в течение </w:t>
      </w:r>
      <w:r w:rsidR="00B939B2" w:rsidRPr="005A1484">
        <w:rPr>
          <w:sz w:val="28"/>
          <w:szCs w:val="28"/>
        </w:rPr>
        <w:t>пяти</w:t>
      </w:r>
      <w:r w:rsidR="00304B9E" w:rsidRPr="005A1484">
        <w:rPr>
          <w:sz w:val="28"/>
          <w:szCs w:val="28"/>
        </w:rPr>
        <w:t xml:space="preserve"> дней с даты</w:t>
      </w:r>
      <w:proofErr w:type="gramEnd"/>
      <w:r w:rsidR="00304B9E" w:rsidRPr="005A1484">
        <w:rPr>
          <w:sz w:val="28"/>
          <w:szCs w:val="28"/>
        </w:rPr>
        <w:t xml:space="preserve"> принятия такого решения письменно уведомляет об этом Субъект.</w:t>
      </w:r>
    </w:p>
    <w:p w:rsidR="00304B9E" w:rsidRPr="005A1484" w:rsidRDefault="00304B9E" w:rsidP="006E2AC4">
      <w:pPr>
        <w:widowControl w:val="0"/>
        <w:ind w:firstLine="709"/>
        <w:jc w:val="both"/>
        <w:rPr>
          <w:sz w:val="28"/>
          <w:szCs w:val="28"/>
        </w:rPr>
      </w:pPr>
    </w:p>
    <w:p w:rsidR="00CD0B82" w:rsidRPr="005A1484" w:rsidRDefault="00CD0B82" w:rsidP="006E2AC4">
      <w:pPr>
        <w:pStyle w:val="1"/>
        <w:widowControl w:val="0"/>
        <w:spacing w:line="240" w:lineRule="exact"/>
        <w:ind w:left="0"/>
        <w:jc w:val="center"/>
        <w:rPr>
          <w:rFonts w:ascii="Times New Roman" w:hAnsi="Times New Roman"/>
          <w:b w:val="0"/>
          <w:spacing w:val="0"/>
          <w:sz w:val="28"/>
          <w:szCs w:val="28"/>
        </w:rPr>
      </w:pPr>
      <w:bookmarkStart w:id="8" w:name="sub_1050"/>
      <w:r w:rsidRPr="005A1484">
        <w:rPr>
          <w:rFonts w:ascii="Times New Roman" w:hAnsi="Times New Roman"/>
          <w:b w:val="0"/>
          <w:spacing w:val="0"/>
          <w:sz w:val="28"/>
          <w:szCs w:val="28"/>
        </w:rPr>
        <w:t>3. Условия</w:t>
      </w:r>
      <w:r w:rsidR="00EA469B" w:rsidRPr="005A1484">
        <w:rPr>
          <w:rFonts w:ascii="Times New Roman" w:hAnsi="Times New Roman"/>
          <w:b w:val="0"/>
          <w:spacing w:val="0"/>
          <w:sz w:val="28"/>
          <w:szCs w:val="28"/>
        </w:rPr>
        <w:t xml:space="preserve"> и порядок</w:t>
      </w:r>
      <w:r w:rsidRPr="005A1484">
        <w:rPr>
          <w:rFonts w:ascii="Times New Roman" w:hAnsi="Times New Roman"/>
          <w:b w:val="0"/>
          <w:spacing w:val="0"/>
          <w:sz w:val="28"/>
          <w:szCs w:val="28"/>
        </w:rPr>
        <w:t xml:space="preserve">предоставления </w:t>
      </w:r>
      <w:r w:rsidR="00B939B2" w:rsidRPr="005A1484">
        <w:rPr>
          <w:rFonts w:ascii="Times New Roman" w:hAnsi="Times New Roman"/>
          <w:b w:val="0"/>
          <w:spacing w:val="0"/>
          <w:sz w:val="28"/>
          <w:szCs w:val="28"/>
        </w:rPr>
        <w:t>Г</w:t>
      </w:r>
      <w:r w:rsidR="00F37E7B" w:rsidRPr="005A1484">
        <w:rPr>
          <w:rFonts w:ascii="Times New Roman" w:hAnsi="Times New Roman"/>
          <w:b w:val="0"/>
          <w:spacing w:val="0"/>
          <w:sz w:val="28"/>
          <w:szCs w:val="28"/>
        </w:rPr>
        <w:t>рантов</w:t>
      </w:r>
    </w:p>
    <w:p w:rsidR="000C33B1" w:rsidRPr="005A1484" w:rsidRDefault="000C33B1" w:rsidP="006E2AC4">
      <w:pPr>
        <w:widowControl w:val="0"/>
        <w:rPr>
          <w:sz w:val="28"/>
          <w:szCs w:val="28"/>
        </w:rPr>
      </w:pPr>
    </w:p>
    <w:p w:rsidR="009C3BE2" w:rsidRPr="005A1484" w:rsidRDefault="003362BF" w:rsidP="006E2AC4">
      <w:pPr>
        <w:widowControl w:val="0"/>
        <w:ind w:firstLine="709"/>
        <w:jc w:val="both"/>
        <w:rPr>
          <w:sz w:val="28"/>
          <w:szCs w:val="28"/>
        </w:rPr>
      </w:pPr>
      <w:r w:rsidRPr="005A1484">
        <w:rPr>
          <w:sz w:val="28"/>
          <w:szCs w:val="28"/>
        </w:rPr>
        <w:t>3.1. </w:t>
      </w:r>
      <w:r w:rsidR="000C33B1" w:rsidRPr="005A1484">
        <w:rPr>
          <w:sz w:val="28"/>
          <w:szCs w:val="28"/>
        </w:rPr>
        <w:t>Заявки, прошедшие отбор</w:t>
      </w:r>
      <w:r w:rsidR="008F685E" w:rsidRPr="005A1484">
        <w:rPr>
          <w:sz w:val="28"/>
          <w:szCs w:val="28"/>
        </w:rPr>
        <w:t>,</w:t>
      </w:r>
      <w:r w:rsidR="000C33B1" w:rsidRPr="005A1484">
        <w:rPr>
          <w:sz w:val="28"/>
          <w:szCs w:val="28"/>
        </w:rPr>
        <w:t xml:space="preserve"> допускаются до рассмотрения </w:t>
      </w:r>
      <w:r w:rsidR="000C33B1" w:rsidRPr="005A1484">
        <w:rPr>
          <w:sz w:val="28"/>
          <w:szCs w:val="28"/>
        </w:rPr>
        <w:lastRenderedPageBreak/>
        <w:t>конкурсной комиссией.</w:t>
      </w:r>
    </w:p>
    <w:p w:rsidR="000C33B1" w:rsidRPr="005A1484" w:rsidRDefault="009C3BE2" w:rsidP="006E2AC4">
      <w:pPr>
        <w:widowControl w:val="0"/>
        <w:ind w:firstLine="709"/>
        <w:jc w:val="both"/>
        <w:rPr>
          <w:sz w:val="28"/>
          <w:szCs w:val="28"/>
        </w:rPr>
      </w:pPr>
      <w:r w:rsidRPr="005A1484">
        <w:rPr>
          <w:sz w:val="28"/>
          <w:szCs w:val="28"/>
        </w:rPr>
        <w:t>Срок рассмотрения заявок Субъектов с момента окончания их приема до утверждения списка победителей конкурсных процедур должен составлять не более 2 месяцев.</w:t>
      </w:r>
    </w:p>
    <w:p w:rsidR="000C33B1" w:rsidRPr="005A1484" w:rsidRDefault="003362BF" w:rsidP="006E2AC4">
      <w:pPr>
        <w:widowControl w:val="0"/>
        <w:ind w:firstLine="709"/>
        <w:jc w:val="both"/>
        <w:rPr>
          <w:strike/>
          <w:sz w:val="28"/>
          <w:szCs w:val="28"/>
        </w:rPr>
      </w:pPr>
      <w:r w:rsidRPr="005A1484">
        <w:rPr>
          <w:sz w:val="28"/>
          <w:szCs w:val="28"/>
        </w:rPr>
        <w:t>3.2</w:t>
      </w:r>
      <w:r w:rsidR="000C33B1" w:rsidRPr="005A1484">
        <w:rPr>
          <w:sz w:val="28"/>
          <w:szCs w:val="28"/>
        </w:rPr>
        <w:t xml:space="preserve">. При оценке заявок Субъектов конкурсной комиссией учитываются следующие критерии отбора заявок: </w:t>
      </w:r>
    </w:p>
    <w:p w:rsidR="000C33B1" w:rsidRPr="005A1484" w:rsidRDefault="000C33B1" w:rsidP="006E2AC4">
      <w:pPr>
        <w:widowControl w:val="0"/>
        <w:ind w:firstLine="709"/>
        <w:jc w:val="both"/>
        <w:rPr>
          <w:sz w:val="28"/>
          <w:szCs w:val="28"/>
        </w:rPr>
      </w:pPr>
      <w:r w:rsidRPr="005A1484">
        <w:rPr>
          <w:sz w:val="28"/>
          <w:szCs w:val="28"/>
        </w:rPr>
        <w:t>количество рабочих мест, созданных в году, предшествующем году подачи заявки;</w:t>
      </w:r>
    </w:p>
    <w:p w:rsidR="000C33B1" w:rsidRPr="005A1484" w:rsidRDefault="000C33B1" w:rsidP="006E2AC4">
      <w:pPr>
        <w:widowControl w:val="0"/>
        <w:ind w:firstLine="709"/>
        <w:jc w:val="both"/>
        <w:rPr>
          <w:sz w:val="28"/>
          <w:szCs w:val="28"/>
        </w:rPr>
      </w:pPr>
      <w:r w:rsidRPr="005A1484">
        <w:rPr>
          <w:sz w:val="28"/>
          <w:szCs w:val="28"/>
        </w:rPr>
        <w:t>уровень фактической заработной платы;</w:t>
      </w:r>
    </w:p>
    <w:p w:rsidR="000C33B1" w:rsidRPr="005A1484" w:rsidRDefault="000C33B1" w:rsidP="006E2AC4">
      <w:pPr>
        <w:widowControl w:val="0"/>
        <w:ind w:firstLine="709"/>
        <w:jc w:val="both"/>
        <w:rPr>
          <w:sz w:val="28"/>
          <w:szCs w:val="28"/>
        </w:rPr>
      </w:pPr>
      <w:r w:rsidRPr="005A1484">
        <w:rPr>
          <w:sz w:val="28"/>
          <w:szCs w:val="28"/>
        </w:rPr>
        <w:t>доля собственных средств в общей стоимости проекта;</w:t>
      </w:r>
    </w:p>
    <w:p w:rsidR="000C33B1" w:rsidRPr="005A1484" w:rsidRDefault="000C33B1" w:rsidP="006E2AC4">
      <w:pPr>
        <w:widowControl w:val="0"/>
        <w:ind w:firstLine="709"/>
        <w:jc w:val="both"/>
        <w:rPr>
          <w:sz w:val="28"/>
          <w:szCs w:val="28"/>
        </w:rPr>
      </w:pPr>
      <w:r w:rsidRPr="005A1484">
        <w:rPr>
          <w:sz w:val="28"/>
          <w:szCs w:val="28"/>
        </w:rPr>
        <w:t>отношение совокупного объема уплаченных налогов за год, предшествующ</w:t>
      </w:r>
      <w:r w:rsidR="00B939B2" w:rsidRPr="005A1484">
        <w:rPr>
          <w:sz w:val="28"/>
          <w:szCs w:val="28"/>
        </w:rPr>
        <w:t>ий</w:t>
      </w:r>
      <w:r w:rsidRPr="005A1484">
        <w:rPr>
          <w:sz w:val="28"/>
          <w:szCs w:val="28"/>
        </w:rPr>
        <w:t xml:space="preserve"> году участия в конкурсном отборе, к объему заявленной суммы Гранта;</w:t>
      </w:r>
    </w:p>
    <w:p w:rsidR="000C33B1" w:rsidRPr="005A1484" w:rsidRDefault="000C33B1" w:rsidP="006E2AC4">
      <w:pPr>
        <w:widowControl w:val="0"/>
        <w:ind w:firstLine="709"/>
        <w:jc w:val="both"/>
        <w:rPr>
          <w:sz w:val="28"/>
          <w:szCs w:val="28"/>
        </w:rPr>
      </w:pPr>
      <w:r w:rsidRPr="005A1484">
        <w:rPr>
          <w:sz w:val="28"/>
          <w:szCs w:val="28"/>
        </w:rPr>
        <w:t>количество планируемых к созданию новых рабочих мест (увеличение среднесписочной численности работников) в результате реализации проекта.</w:t>
      </w:r>
    </w:p>
    <w:p w:rsidR="000C33B1" w:rsidRPr="005A1484" w:rsidRDefault="003362BF" w:rsidP="006E2AC4">
      <w:pPr>
        <w:widowControl w:val="0"/>
        <w:ind w:firstLine="709"/>
        <w:jc w:val="both"/>
        <w:rPr>
          <w:sz w:val="28"/>
          <w:szCs w:val="28"/>
        </w:rPr>
      </w:pPr>
      <w:r w:rsidRPr="005A1484">
        <w:rPr>
          <w:sz w:val="28"/>
          <w:szCs w:val="28"/>
        </w:rPr>
        <w:t>3</w:t>
      </w:r>
      <w:r w:rsidR="000C33B1" w:rsidRPr="005A1484">
        <w:rPr>
          <w:sz w:val="28"/>
          <w:szCs w:val="28"/>
        </w:rPr>
        <w:t>.</w:t>
      </w:r>
      <w:r w:rsidR="00504FBE" w:rsidRPr="005A1484">
        <w:rPr>
          <w:sz w:val="28"/>
          <w:szCs w:val="28"/>
        </w:rPr>
        <w:t>3</w:t>
      </w:r>
      <w:r w:rsidR="000C33B1" w:rsidRPr="005A1484">
        <w:rPr>
          <w:sz w:val="28"/>
          <w:szCs w:val="28"/>
        </w:rPr>
        <w:t>. Оценка заявок Субъектов осуществляется членами конкурсной комиссии по каждому из 5 критериев по 3-балльной системе. Шкала оценок утверждается приказом Управления.</w:t>
      </w:r>
    </w:p>
    <w:p w:rsidR="000C33B1" w:rsidRPr="005A1484" w:rsidRDefault="003362BF" w:rsidP="006E2AC4">
      <w:pPr>
        <w:widowControl w:val="0"/>
        <w:ind w:firstLine="709"/>
        <w:jc w:val="both"/>
        <w:rPr>
          <w:sz w:val="28"/>
          <w:szCs w:val="28"/>
        </w:rPr>
      </w:pPr>
      <w:r w:rsidRPr="005A1484">
        <w:rPr>
          <w:sz w:val="28"/>
          <w:szCs w:val="28"/>
        </w:rPr>
        <w:t>3</w:t>
      </w:r>
      <w:r w:rsidR="000C33B1" w:rsidRPr="005A1484">
        <w:rPr>
          <w:sz w:val="28"/>
          <w:szCs w:val="28"/>
        </w:rPr>
        <w:t>.</w:t>
      </w:r>
      <w:r w:rsidR="00504FBE" w:rsidRPr="005A1484">
        <w:rPr>
          <w:sz w:val="28"/>
          <w:szCs w:val="28"/>
        </w:rPr>
        <w:t>4</w:t>
      </w:r>
      <w:r w:rsidR="000C33B1" w:rsidRPr="005A1484">
        <w:rPr>
          <w:sz w:val="28"/>
          <w:szCs w:val="28"/>
        </w:rPr>
        <w:t xml:space="preserve">. Результаты оценок заявок заносятся в сводную оценочную ведомость согласно количеству набранных баллов – от </w:t>
      </w:r>
      <w:proofErr w:type="gramStart"/>
      <w:r w:rsidR="000C33B1" w:rsidRPr="005A1484">
        <w:rPr>
          <w:sz w:val="28"/>
          <w:szCs w:val="28"/>
        </w:rPr>
        <w:t>максимального</w:t>
      </w:r>
      <w:proofErr w:type="gramEnd"/>
      <w:r w:rsidR="000C33B1" w:rsidRPr="005A1484">
        <w:rPr>
          <w:sz w:val="28"/>
          <w:szCs w:val="28"/>
        </w:rPr>
        <w:t xml:space="preserve"> к минимальному.</w:t>
      </w:r>
      <w:r w:rsidR="00E41B1D" w:rsidRPr="005A1484">
        <w:rPr>
          <w:sz w:val="28"/>
          <w:szCs w:val="28"/>
        </w:rPr>
        <w:t xml:space="preserve"> Субъекты, набравшие 8 и более баллов, проходят процедуру заслушивания проектов.</w:t>
      </w:r>
    </w:p>
    <w:p w:rsidR="00892504" w:rsidRPr="005A1484" w:rsidRDefault="003362BF" w:rsidP="006E2AC4">
      <w:pPr>
        <w:widowControl w:val="0"/>
        <w:ind w:firstLine="709"/>
        <w:jc w:val="both"/>
        <w:rPr>
          <w:sz w:val="28"/>
          <w:szCs w:val="28"/>
        </w:rPr>
      </w:pPr>
      <w:r w:rsidRPr="005A1484">
        <w:rPr>
          <w:sz w:val="28"/>
          <w:szCs w:val="28"/>
        </w:rPr>
        <w:t>3.</w:t>
      </w:r>
      <w:r w:rsidR="00504FBE" w:rsidRPr="005A1484">
        <w:rPr>
          <w:sz w:val="28"/>
          <w:szCs w:val="28"/>
        </w:rPr>
        <w:t>5</w:t>
      </w:r>
      <w:r w:rsidR="000C33B1" w:rsidRPr="005A1484">
        <w:rPr>
          <w:sz w:val="28"/>
          <w:szCs w:val="28"/>
        </w:rPr>
        <w:t>. </w:t>
      </w:r>
      <w:r w:rsidR="009247E3" w:rsidRPr="005A1484">
        <w:rPr>
          <w:sz w:val="28"/>
          <w:szCs w:val="28"/>
        </w:rPr>
        <w:t xml:space="preserve">В течение </w:t>
      </w:r>
      <w:r w:rsidR="00B939B2" w:rsidRPr="005A1484">
        <w:rPr>
          <w:sz w:val="28"/>
          <w:szCs w:val="28"/>
        </w:rPr>
        <w:t>пяти</w:t>
      </w:r>
      <w:r w:rsidR="009247E3" w:rsidRPr="005A1484">
        <w:rPr>
          <w:sz w:val="28"/>
          <w:szCs w:val="28"/>
        </w:rPr>
        <w:t xml:space="preserve"> рабочих дней</w:t>
      </w:r>
      <w:r w:rsidR="00BF6573" w:rsidRPr="005A1484">
        <w:rPr>
          <w:sz w:val="28"/>
          <w:szCs w:val="28"/>
        </w:rPr>
        <w:t xml:space="preserve"> с момента окончания процедуры заслушивания проектов</w:t>
      </w:r>
      <w:r w:rsidR="009247E3" w:rsidRPr="005A1484">
        <w:rPr>
          <w:sz w:val="28"/>
          <w:szCs w:val="28"/>
        </w:rPr>
        <w:t xml:space="preserve"> Управление</w:t>
      </w:r>
      <w:r w:rsidR="00892504" w:rsidRPr="005A1484">
        <w:rPr>
          <w:sz w:val="28"/>
          <w:szCs w:val="28"/>
        </w:rPr>
        <w:t xml:space="preserve"> принимает решение о предоставлении </w:t>
      </w:r>
      <w:r w:rsidR="00BF6573" w:rsidRPr="005A1484">
        <w:rPr>
          <w:sz w:val="28"/>
          <w:szCs w:val="28"/>
        </w:rPr>
        <w:t>Г</w:t>
      </w:r>
      <w:r w:rsidR="00892504" w:rsidRPr="005A1484">
        <w:rPr>
          <w:sz w:val="28"/>
          <w:szCs w:val="28"/>
        </w:rPr>
        <w:t>ранта</w:t>
      </w:r>
      <w:r w:rsidR="00BF6573" w:rsidRPr="005A1484">
        <w:rPr>
          <w:sz w:val="28"/>
          <w:szCs w:val="28"/>
        </w:rPr>
        <w:t xml:space="preserve"> и его объеме</w:t>
      </w:r>
      <w:r w:rsidR="00892504" w:rsidRPr="005A1484">
        <w:rPr>
          <w:sz w:val="28"/>
          <w:szCs w:val="28"/>
        </w:rPr>
        <w:t xml:space="preserve"> либо об отказе в предоставлении </w:t>
      </w:r>
      <w:r w:rsidR="00BF6573" w:rsidRPr="005A1484">
        <w:rPr>
          <w:sz w:val="28"/>
          <w:szCs w:val="28"/>
        </w:rPr>
        <w:t xml:space="preserve">Гранта </w:t>
      </w:r>
      <w:r w:rsidR="00892504" w:rsidRPr="005A1484">
        <w:rPr>
          <w:sz w:val="28"/>
          <w:szCs w:val="28"/>
        </w:rPr>
        <w:t xml:space="preserve">на основании </w:t>
      </w:r>
      <w:r w:rsidR="008F685E" w:rsidRPr="005A1484">
        <w:rPr>
          <w:sz w:val="28"/>
          <w:szCs w:val="28"/>
        </w:rPr>
        <w:t xml:space="preserve">протоколаконкурсной комиссии </w:t>
      </w:r>
      <w:r w:rsidR="00892504" w:rsidRPr="005A1484">
        <w:rPr>
          <w:sz w:val="28"/>
          <w:szCs w:val="28"/>
        </w:rPr>
        <w:t>и исходя из объемов финансирования указанных расходов в текущем финансовом году.</w:t>
      </w:r>
    </w:p>
    <w:p w:rsidR="00152164" w:rsidRPr="005A1484" w:rsidRDefault="00152164" w:rsidP="006E2AC4">
      <w:pPr>
        <w:widowControl w:val="0"/>
        <w:ind w:firstLine="709"/>
        <w:jc w:val="both"/>
        <w:rPr>
          <w:sz w:val="28"/>
          <w:szCs w:val="28"/>
        </w:rPr>
      </w:pPr>
      <w:r w:rsidRPr="005A1484">
        <w:rPr>
          <w:sz w:val="28"/>
          <w:szCs w:val="28"/>
        </w:rPr>
        <w:t xml:space="preserve">3.6. </w:t>
      </w:r>
      <w:r w:rsidR="00135D18" w:rsidRPr="005A1484">
        <w:rPr>
          <w:sz w:val="28"/>
          <w:szCs w:val="28"/>
        </w:rPr>
        <w:t>Р</w:t>
      </w:r>
      <w:r w:rsidR="009247E3" w:rsidRPr="005A1484">
        <w:rPr>
          <w:sz w:val="28"/>
          <w:szCs w:val="28"/>
        </w:rPr>
        <w:t xml:space="preserve">ешение </w:t>
      </w:r>
      <w:r w:rsidR="00135D18" w:rsidRPr="005A1484">
        <w:rPr>
          <w:sz w:val="28"/>
          <w:szCs w:val="28"/>
        </w:rPr>
        <w:t xml:space="preserve">Управления </w:t>
      </w:r>
      <w:r w:rsidR="009247E3" w:rsidRPr="005A1484">
        <w:rPr>
          <w:sz w:val="28"/>
          <w:szCs w:val="28"/>
        </w:rPr>
        <w:t>оформляется</w:t>
      </w:r>
      <w:r w:rsidR="00135D18" w:rsidRPr="005A1484">
        <w:rPr>
          <w:sz w:val="28"/>
          <w:szCs w:val="28"/>
        </w:rPr>
        <w:t xml:space="preserve">приказом и </w:t>
      </w:r>
      <w:r w:rsidRPr="005A1484">
        <w:rPr>
          <w:sz w:val="28"/>
          <w:szCs w:val="28"/>
        </w:rPr>
        <w:t xml:space="preserve">размещается на </w:t>
      </w:r>
      <w:proofErr w:type="gramStart"/>
      <w:r w:rsidRPr="005A1484">
        <w:rPr>
          <w:sz w:val="28"/>
          <w:szCs w:val="28"/>
        </w:rPr>
        <w:t>официальной</w:t>
      </w:r>
      <w:proofErr w:type="gramEnd"/>
      <w:r w:rsidRPr="005A1484">
        <w:rPr>
          <w:sz w:val="28"/>
          <w:szCs w:val="28"/>
        </w:rPr>
        <w:t xml:space="preserve"> сайте.</w:t>
      </w:r>
    </w:p>
    <w:p w:rsidR="00E0178A" w:rsidRPr="005A1484" w:rsidRDefault="00E0178A" w:rsidP="006E2AC4">
      <w:pPr>
        <w:widowControl w:val="0"/>
        <w:ind w:firstLine="709"/>
        <w:jc w:val="both"/>
        <w:rPr>
          <w:sz w:val="28"/>
          <w:szCs w:val="28"/>
        </w:rPr>
      </w:pPr>
      <w:r w:rsidRPr="005A1484">
        <w:rPr>
          <w:sz w:val="28"/>
          <w:szCs w:val="28"/>
        </w:rPr>
        <w:t>3.</w:t>
      </w:r>
      <w:r w:rsidR="00BF6573" w:rsidRPr="005A1484">
        <w:rPr>
          <w:sz w:val="28"/>
          <w:szCs w:val="28"/>
        </w:rPr>
        <w:t>7</w:t>
      </w:r>
      <w:r w:rsidRPr="005A1484">
        <w:rPr>
          <w:sz w:val="28"/>
          <w:szCs w:val="28"/>
        </w:rPr>
        <w:t>. Гранты предоставляются при выполнении Субъектом следующих условий:</w:t>
      </w:r>
    </w:p>
    <w:p w:rsidR="00E0178A" w:rsidRPr="005A1484" w:rsidRDefault="00E0178A" w:rsidP="006E2AC4">
      <w:pPr>
        <w:pStyle w:val="ConsPlusNormal"/>
        <w:widowControl w:val="0"/>
        <w:suppressAutoHyphens/>
        <w:spacing w:before="40"/>
        <w:ind w:firstLine="709"/>
        <w:jc w:val="both"/>
      </w:pPr>
      <w:r w:rsidRPr="005A1484">
        <w:t>а) быть зарегистрированными в качестве индивидуального предпринимателя или юридического лица и осуществлять деятельность на территории Алтайского края на момент подачи заявки 18 месяцев и более;</w:t>
      </w:r>
    </w:p>
    <w:p w:rsidR="00E0178A" w:rsidRPr="005A1484" w:rsidRDefault="00E0178A" w:rsidP="006E2AC4">
      <w:pPr>
        <w:pStyle w:val="ConsPlusNormal"/>
        <w:widowControl w:val="0"/>
        <w:suppressAutoHyphens/>
        <w:ind w:firstLine="709"/>
        <w:jc w:val="both"/>
      </w:pPr>
      <w:r w:rsidRPr="005A1484">
        <w:t>б) быть зарегистрированными в едином реестре субъектов малого и среднего предпринимательства;</w:t>
      </w:r>
    </w:p>
    <w:p w:rsidR="00E0178A" w:rsidRPr="005A1484" w:rsidRDefault="00E0178A" w:rsidP="006E2AC4">
      <w:pPr>
        <w:pStyle w:val="ConsPlusNormal"/>
        <w:widowControl w:val="0"/>
        <w:suppressAutoHyphens/>
        <w:ind w:firstLine="709"/>
        <w:jc w:val="both"/>
      </w:pPr>
      <w:r w:rsidRPr="005A1484">
        <w:t>в) иметь среднесписочную численность наемных работников 2 и (или) более человек и среднемесячную заработную плату на одного работника более 12 000 рублей;</w:t>
      </w:r>
    </w:p>
    <w:p w:rsidR="00E0178A" w:rsidRPr="005A1484" w:rsidRDefault="00E0178A" w:rsidP="006E2AC4">
      <w:pPr>
        <w:pStyle w:val="ConsPlusNormal"/>
        <w:widowControl w:val="0"/>
        <w:suppressAutoHyphens/>
        <w:ind w:firstLine="709"/>
        <w:jc w:val="both"/>
      </w:pPr>
      <w:r w:rsidRPr="005A1484">
        <w:t xml:space="preserve">г) обеспечить сохранение заявленной среднесписочной численности наемных работников по итогам отчетного года; </w:t>
      </w:r>
    </w:p>
    <w:p w:rsidR="00E0178A" w:rsidRPr="005A1484" w:rsidRDefault="00E0178A" w:rsidP="006E2AC4">
      <w:pPr>
        <w:widowControl w:val="0"/>
        <w:autoSpaceDE w:val="0"/>
        <w:autoSpaceDN w:val="0"/>
        <w:adjustRightInd w:val="0"/>
        <w:ind w:firstLine="709"/>
        <w:jc w:val="both"/>
        <w:rPr>
          <w:sz w:val="28"/>
          <w:szCs w:val="28"/>
        </w:rPr>
      </w:pPr>
      <w:r w:rsidRPr="005A1484">
        <w:rPr>
          <w:sz w:val="28"/>
          <w:szCs w:val="28"/>
        </w:rPr>
        <w:t>д) не иметь просроченной задолженности по выплате заработной платы;</w:t>
      </w:r>
    </w:p>
    <w:p w:rsidR="00E0178A" w:rsidRPr="005A1484" w:rsidRDefault="00E0178A" w:rsidP="006E2AC4">
      <w:pPr>
        <w:pStyle w:val="ConsPlusNormal"/>
        <w:widowControl w:val="0"/>
        <w:suppressAutoHyphens/>
        <w:spacing w:after="40"/>
        <w:ind w:firstLine="709"/>
        <w:jc w:val="both"/>
      </w:pPr>
      <w:r w:rsidRPr="005A1484">
        <w:t>е) не иметь в качестве основного вида деятельности предоставление недвижимости в аренду.</w:t>
      </w:r>
    </w:p>
    <w:p w:rsidR="00E0178A" w:rsidRPr="005A1484" w:rsidRDefault="00E0178A" w:rsidP="006E2AC4">
      <w:pPr>
        <w:pStyle w:val="ConsPlusNormal"/>
        <w:widowControl w:val="0"/>
        <w:suppressAutoHyphens/>
        <w:spacing w:after="40"/>
        <w:ind w:firstLine="709"/>
        <w:jc w:val="both"/>
        <w:rPr>
          <w:color w:val="000000"/>
        </w:rPr>
      </w:pPr>
      <w:r w:rsidRPr="005A1484">
        <w:rPr>
          <w:color w:val="000000"/>
        </w:rPr>
        <w:lastRenderedPageBreak/>
        <w:t>3.</w:t>
      </w:r>
      <w:r w:rsidR="00BF6573" w:rsidRPr="005A1484">
        <w:rPr>
          <w:color w:val="000000"/>
        </w:rPr>
        <w:t>8</w:t>
      </w:r>
      <w:r w:rsidRPr="005A1484">
        <w:rPr>
          <w:color w:val="000000"/>
        </w:rPr>
        <w:t>. Основания для отказа Субъекту в предоставлении Гранта:</w:t>
      </w:r>
    </w:p>
    <w:p w:rsidR="00E0178A" w:rsidRPr="005A1484" w:rsidRDefault="00E0178A" w:rsidP="006E2AC4">
      <w:pPr>
        <w:pStyle w:val="ConsPlusNormal"/>
        <w:widowControl w:val="0"/>
        <w:suppressAutoHyphens/>
        <w:ind w:firstLine="709"/>
        <w:jc w:val="both"/>
        <w:rPr>
          <w:color w:val="000000"/>
        </w:rPr>
      </w:pPr>
      <w:r w:rsidRPr="005A1484">
        <w:rPr>
          <w:color w:val="000000"/>
        </w:rPr>
        <w:t>а) </w:t>
      </w:r>
      <w:r w:rsidR="00593530" w:rsidRPr="005A1484">
        <w:rPr>
          <w:color w:val="000000"/>
        </w:rPr>
        <w:t>оценка заявки Субъекта менее чем 8 баллов (по результатам балльной оценки)</w:t>
      </w:r>
      <w:r w:rsidR="00B939B2" w:rsidRPr="005A1484">
        <w:rPr>
          <w:color w:val="000000"/>
        </w:rPr>
        <w:t>;</w:t>
      </w:r>
    </w:p>
    <w:p w:rsidR="00E0178A" w:rsidRPr="005A1484" w:rsidRDefault="00E0178A" w:rsidP="006E2AC4">
      <w:pPr>
        <w:pStyle w:val="ConsPlusNormal"/>
        <w:widowControl w:val="0"/>
        <w:suppressAutoHyphens/>
        <w:ind w:firstLine="709"/>
        <w:jc w:val="both"/>
        <w:rPr>
          <w:color w:val="000000"/>
        </w:rPr>
      </w:pPr>
      <w:r w:rsidRPr="005A1484">
        <w:rPr>
          <w:color w:val="000000"/>
        </w:rPr>
        <w:t>б) </w:t>
      </w:r>
      <w:r w:rsidR="0059154B" w:rsidRPr="005A1484">
        <w:rPr>
          <w:color w:val="000000"/>
        </w:rPr>
        <w:t xml:space="preserve">ранее в отношении Субъекта было принято решение об оказании аналогичной поддержки (поддержки, </w:t>
      </w:r>
      <w:proofErr w:type="gramStart"/>
      <w:r w:rsidR="0059154B" w:rsidRPr="005A1484">
        <w:rPr>
          <w:color w:val="000000"/>
        </w:rPr>
        <w:t>условия</w:t>
      </w:r>
      <w:proofErr w:type="gramEnd"/>
      <w:r w:rsidR="0059154B" w:rsidRPr="005A1484">
        <w:rPr>
          <w:color w:val="000000"/>
        </w:rPr>
        <w:t xml:space="preserve"> оказания которой совпадают, включая форму, вид поддержки и цели ее оказания) и сроки ее оказания не истекли;</w:t>
      </w:r>
    </w:p>
    <w:p w:rsidR="00E0178A" w:rsidRPr="005A1484" w:rsidRDefault="00E0178A" w:rsidP="006E2AC4">
      <w:pPr>
        <w:pStyle w:val="ConsPlusNormal"/>
        <w:widowControl w:val="0"/>
        <w:suppressAutoHyphens/>
        <w:ind w:firstLine="709"/>
        <w:jc w:val="both"/>
        <w:rPr>
          <w:color w:val="000000"/>
        </w:rPr>
      </w:pPr>
      <w:r w:rsidRPr="005A1484">
        <w:rPr>
          <w:color w:val="000000"/>
        </w:rPr>
        <w:t>в) </w:t>
      </w:r>
      <w:r w:rsidR="00593530" w:rsidRPr="005A1484">
        <w:rPr>
          <w:color w:val="000000"/>
        </w:rPr>
        <w:t xml:space="preserve">с момента признания </w:t>
      </w:r>
      <w:r w:rsidR="00E33CC0" w:rsidRPr="005A1484">
        <w:rPr>
          <w:color w:val="000000"/>
        </w:rPr>
        <w:t>С</w:t>
      </w:r>
      <w:r w:rsidR="00593530" w:rsidRPr="005A1484">
        <w:rPr>
          <w:color w:val="000000"/>
        </w:rPr>
        <w:t xml:space="preserve">убъекта </w:t>
      </w:r>
      <w:proofErr w:type="gramStart"/>
      <w:r w:rsidR="00593530" w:rsidRPr="005A1484">
        <w:rPr>
          <w:color w:val="000000"/>
        </w:rPr>
        <w:t>допустившим</w:t>
      </w:r>
      <w:proofErr w:type="gramEnd"/>
      <w:r w:rsidR="00593530" w:rsidRPr="005A1484">
        <w:rPr>
          <w:color w:val="000000"/>
        </w:rPr>
        <w:t xml:space="preserve"> нарушение порядка и условий оказания поддержки, в том числе не обеспечившим целевого использования средств поддержки, прошло менее </w:t>
      </w:r>
      <w:r w:rsidR="00B939B2" w:rsidRPr="005A1484">
        <w:rPr>
          <w:color w:val="000000"/>
        </w:rPr>
        <w:t>трех лет</w:t>
      </w:r>
      <w:r w:rsidR="00593530" w:rsidRPr="005A1484">
        <w:rPr>
          <w:color w:val="000000"/>
        </w:rPr>
        <w:t>.</w:t>
      </w:r>
    </w:p>
    <w:p w:rsidR="00CD0B82" w:rsidRPr="005A1484" w:rsidRDefault="003362BF" w:rsidP="006E2AC4">
      <w:pPr>
        <w:widowControl w:val="0"/>
        <w:ind w:firstLine="709"/>
        <w:jc w:val="both"/>
        <w:rPr>
          <w:sz w:val="28"/>
          <w:szCs w:val="28"/>
        </w:rPr>
      </w:pPr>
      <w:r w:rsidRPr="005A1484">
        <w:rPr>
          <w:sz w:val="28"/>
          <w:szCs w:val="28"/>
        </w:rPr>
        <w:t>3.</w:t>
      </w:r>
      <w:r w:rsidR="00827CA5" w:rsidRPr="005A1484">
        <w:rPr>
          <w:sz w:val="28"/>
          <w:szCs w:val="28"/>
        </w:rPr>
        <w:t>9</w:t>
      </w:r>
      <w:r w:rsidR="000C33B1" w:rsidRPr="005A1484">
        <w:rPr>
          <w:sz w:val="28"/>
          <w:szCs w:val="28"/>
        </w:rPr>
        <w:t>.</w:t>
      </w:r>
      <w:r w:rsidRPr="005A1484">
        <w:rPr>
          <w:sz w:val="28"/>
          <w:szCs w:val="28"/>
        </w:rPr>
        <w:t> </w:t>
      </w:r>
      <w:r w:rsidR="000C33B1" w:rsidRPr="005A1484">
        <w:rPr>
          <w:sz w:val="28"/>
          <w:szCs w:val="28"/>
        </w:rPr>
        <w:t xml:space="preserve">В течение </w:t>
      </w:r>
      <w:r w:rsidR="00B939B2" w:rsidRPr="005A1484">
        <w:rPr>
          <w:sz w:val="28"/>
          <w:szCs w:val="28"/>
        </w:rPr>
        <w:t>пяти</w:t>
      </w:r>
      <w:r w:rsidR="000C33B1" w:rsidRPr="005A1484">
        <w:rPr>
          <w:sz w:val="28"/>
          <w:szCs w:val="28"/>
        </w:rPr>
        <w:t xml:space="preserve"> дней со дня подписания приказа Управление в письменном виде уведомляет</w:t>
      </w:r>
      <w:r w:rsidR="00B939B2" w:rsidRPr="005A1484">
        <w:rPr>
          <w:sz w:val="28"/>
          <w:szCs w:val="28"/>
        </w:rPr>
        <w:t xml:space="preserve"> Субъект о предоставлении Гранта (далее – «Грантополучатель»)</w:t>
      </w:r>
      <w:r w:rsidR="000C33B1" w:rsidRPr="005A1484">
        <w:rPr>
          <w:sz w:val="28"/>
          <w:szCs w:val="28"/>
        </w:rPr>
        <w:t xml:space="preserve">, а также Субъектов, </w:t>
      </w:r>
      <w:r w:rsidRPr="005A1484">
        <w:rPr>
          <w:sz w:val="28"/>
          <w:szCs w:val="28"/>
        </w:rPr>
        <w:t>которым отказано в предоставлении Гранта.</w:t>
      </w:r>
    </w:p>
    <w:p w:rsidR="001E408D" w:rsidRPr="005A1484" w:rsidRDefault="001E408D" w:rsidP="006E2AC4">
      <w:pPr>
        <w:pStyle w:val="af1"/>
        <w:widowControl w:val="0"/>
        <w:tabs>
          <w:tab w:val="left" w:pos="1276"/>
        </w:tabs>
        <w:spacing w:line="247" w:lineRule="auto"/>
        <w:ind w:left="0" w:firstLine="709"/>
        <w:jc w:val="both"/>
        <w:rPr>
          <w:sz w:val="28"/>
          <w:szCs w:val="28"/>
        </w:rPr>
      </w:pPr>
      <w:r w:rsidRPr="005A1484">
        <w:rPr>
          <w:sz w:val="28"/>
          <w:szCs w:val="28"/>
        </w:rPr>
        <w:t>3.</w:t>
      </w:r>
      <w:r w:rsidR="00504FBE" w:rsidRPr="005A1484">
        <w:rPr>
          <w:sz w:val="28"/>
          <w:szCs w:val="28"/>
        </w:rPr>
        <w:t>10</w:t>
      </w:r>
      <w:r w:rsidRPr="005A1484">
        <w:rPr>
          <w:sz w:val="28"/>
          <w:szCs w:val="28"/>
        </w:rPr>
        <w:t xml:space="preserve">. Гранты предоставляются в пределах средств, предусмотренных в краевом бюджете, в размере до 70 процентов расходов, предусмотренных проектом, при условии подтверждения Субъектом фактически произведенных </w:t>
      </w:r>
      <w:r w:rsidR="00E4386C" w:rsidRPr="005A1484">
        <w:rPr>
          <w:sz w:val="28"/>
          <w:szCs w:val="28"/>
        </w:rPr>
        <w:t xml:space="preserve">в период с 1 января года подачи заявки </w:t>
      </w:r>
      <w:r w:rsidRPr="005A1484">
        <w:rPr>
          <w:sz w:val="28"/>
          <w:szCs w:val="28"/>
        </w:rPr>
        <w:t>затрат в размере не менее 30 процентов от его стоимости. Максимальная сумма Гранта может составлять не более 2,0 млн. рублей.</w:t>
      </w:r>
    </w:p>
    <w:p w:rsidR="001E408D" w:rsidRPr="005A1484" w:rsidRDefault="001E408D" w:rsidP="006E2AC4">
      <w:pPr>
        <w:pStyle w:val="ConsPlusNormal"/>
        <w:widowControl w:val="0"/>
        <w:suppressAutoHyphens/>
        <w:ind w:firstLine="709"/>
        <w:jc w:val="both"/>
        <w:rPr>
          <w:color w:val="000000"/>
        </w:rPr>
      </w:pPr>
      <w:r w:rsidRPr="005A1484">
        <w:rPr>
          <w:color w:val="000000"/>
        </w:rPr>
        <w:t>3.</w:t>
      </w:r>
      <w:r w:rsidR="003362BF" w:rsidRPr="005A1484">
        <w:rPr>
          <w:color w:val="000000"/>
        </w:rPr>
        <w:t>1</w:t>
      </w:r>
      <w:r w:rsidR="00504FBE" w:rsidRPr="005A1484">
        <w:rPr>
          <w:color w:val="000000"/>
        </w:rPr>
        <w:t>1</w:t>
      </w:r>
      <w:r w:rsidRPr="005A1484">
        <w:rPr>
          <w:color w:val="000000"/>
        </w:rPr>
        <w:t xml:space="preserve">. Субъект дает согласие на осуществление </w:t>
      </w:r>
      <w:r w:rsidR="007619BA" w:rsidRPr="005A1484">
        <w:rPr>
          <w:color w:val="000000"/>
        </w:rPr>
        <w:t>Управлением и</w:t>
      </w:r>
      <w:r w:rsidRPr="005A1484">
        <w:rPr>
          <w:color w:val="000000"/>
        </w:rPr>
        <w:t xml:space="preserve"> органами государственного финансового контроля проверок соблюдения условий, целей и порядка предоставления Гранта.</w:t>
      </w:r>
    </w:p>
    <w:p w:rsidR="00CD2847" w:rsidRPr="005A1484" w:rsidRDefault="00CD2847" w:rsidP="006E2AC4">
      <w:pPr>
        <w:pStyle w:val="ConsPlusNormal"/>
        <w:widowControl w:val="0"/>
        <w:suppressAutoHyphens/>
        <w:ind w:firstLine="709"/>
        <w:jc w:val="both"/>
      </w:pPr>
      <w:r w:rsidRPr="005A1484">
        <w:t>3.</w:t>
      </w:r>
      <w:r w:rsidR="003362BF" w:rsidRPr="005A1484">
        <w:t>1</w:t>
      </w:r>
      <w:r w:rsidR="00113988" w:rsidRPr="005A1484">
        <w:t>2</w:t>
      </w:r>
      <w:r w:rsidRPr="005A1484">
        <w:t>. Субъект имеет право предоставить в Управление только одну заявку на участие в конкурсном отборе.</w:t>
      </w:r>
    </w:p>
    <w:p w:rsidR="007B6EA0" w:rsidRPr="005A1484" w:rsidRDefault="00CD2847" w:rsidP="006E2AC4">
      <w:pPr>
        <w:pStyle w:val="ConsPlusNormal"/>
        <w:widowControl w:val="0"/>
        <w:suppressAutoHyphens/>
        <w:ind w:firstLine="709"/>
        <w:jc w:val="both"/>
      </w:pPr>
      <w:r w:rsidRPr="005A1484">
        <w:t>3.</w:t>
      </w:r>
      <w:r w:rsidR="003362BF" w:rsidRPr="005A1484">
        <w:t>1</w:t>
      </w:r>
      <w:r w:rsidR="00113988" w:rsidRPr="005A1484">
        <w:t>3</w:t>
      </w:r>
      <w:r w:rsidRPr="005A1484">
        <w:t>.</w:t>
      </w:r>
      <w:r w:rsidR="00B14267" w:rsidRPr="005A1484">
        <w:t> </w:t>
      </w:r>
      <w:r w:rsidR="00785073" w:rsidRPr="005A1484">
        <w:t>Перечень затрат, на финансовое обеспечение которых предоставляется Грант</w:t>
      </w:r>
      <w:r w:rsidR="007B6EA0" w:rsidRPr="005A1484">
        <w:t>:</w:t>
      </w:r>
    </w:p>
    <w:p w:rsidR="007B6EA0" w:rsidRPr="005A1484" w:rsidRDefault="007B6EA0" w:rsidP="006E2AC4">
      <w:pPr>
        <w:widowControl w:val="0"/>
        <w:autoSpaceDE w:val="0"/>
        <w:autoSpaceDN w:val="0"/>
        <w:adjustRightInd w:val="0"/>
        <w:ind w:firstLine="709"/>
        <w:jc w:val="both"/>
        <w:rPr>
          <w:sz w:val="28"/>
          <w:szCs w:val="28"/>
        </w:rPr>
      </w:pPr>
      <w:r w:rsidRPr="005A1484">
        <w:rPr>
          <w:sz w:val="28"/>
          <w:szCs w:val="28"/>
        </w:rPr>
        <w:t>«Переработка сельскохозяйственной продукции» – приобретение оборудования для переработки и охлаждения молока, в том числе модульных мини-заводов, оборудования для забоя скота и птицы, их первичной переработки и охлаждения и последующего производства мясных продуктов, в том числе модульных боен, оборудования для производства хлебобулочных изделий, транспортных средств (кроме легковых автомобилей);</w:t>
      </w:r>
    </w:p>
    <w:p w:rsidR="007B6EA0" w:rsidRPr="005A1484" w:rsidRDefault="007B6EA0" w:rsidP="006E2AC4">
      <w:pPr>
        <w:widowControl w:val="0"/>
        <w:autoSpaceDE w:val="0"/>
        <w:autoSpaceDN w:val="0"/>
        <w:adjustRightInd w:val="0"/>
        <w:ind w:firstLine="709"/>
        <w:jc w:val="both"/>
        <w:rPr>
          <w:sz w:val="28"/>
          <w:szCs w:val="28"/>
        </w:rPr>
      </w:pPr>
      <w:r w:rsidRPr="005A1484">
        <w:rPr>
          <w:sz w:val="28"/>
          <w:szCs w:val="28"/>
        </w:rPr>
        <w:t>«Строительство и производство стройматериалов» –  приобретение основных средств (кроме легковых автомобилей);</w:t>
      </w:r>
    </w:p>
    <w:p w:rsidR="007B6EA0" w:rsidRPr="005A1484" w:rsidRDefault="007B6EA0" w:rsidP="006E2AC4">
      <w:pPr>
        <w:widowControl w:val="0"/>
        <w:autoSpaceDE w:val="0"/>
        <w:autoSpaceDN w:val="0"/>
        <w:adjustRightInd w:val="0"/>
        <w:ind w:firstLine="709"/>
        <w:jc w:val="both"/>
        <w:rPr>
          <w:sz w:val="28"/>
          <w:szCs w:val="28"/>
        </w:rPr>
      </w:pPr>
      <w:proofErr w:type="gramStart"/>
      <w:r w:rsidRPr="005A1484">
        <w:rPr>
          <w:sz w:val="28"/>
          <w:szCs w:val="28"/>
        </w:rPr>
        <w:t xml:space="preserve">«Развитие предприятий общественного питания и придорожного сервиса </w:t>
      </w:r>
      <w:r w:rsidR="00D85676" w:rsidRPr="005A1484">
        <w:rPr>
          <w:sz w:val="28"/>
          <w:szCs w:val="28"/>
        </w:rPr>
        <w:t>в сельских территориях и малых городах</w:t>
      </w:r>
      <w:r w:rsidRPr="005A1484">
        <w:rPr>
          <w:sz w:val="28"/>
          <w:szCs w:val="28"/>
        </w:rPr>
        <w:t>» –  приобретение</w:t>
      </w:r>
      <w:r w:rsidR="006442C8" w:rsidRPr="005A1484">
        <w:rPr>
          <w:sz w:val="28"/>
          <w:szCs w:val="28"/>
        </w:rPr>
        <w:t xml:space="preserve"> уборочной техники и</w:t>
      </w:r>
      <w:r w:rsidRPr="005A1484">
        <w:rPr>
          <w:sz w:val="28"/>
          <w:szCs w:val="28"/>
        </w:rPr>
        <w:t xml:space="preserve"> технологического оборудования для объектов общественного питания, а также приобретение оборудования для создания доступной среды для инвалидов (технические средства – подъемники, стационарные пандусы; оборудование для санитарно-технических помещений), оборудование для оказания услуг </w:t>
      </w:r>
      <w:r w:rsidR="00333027" w:rsidRPr="005A1484">
        <w:rPr>
          <w:sz w:val="28"/>
          <w:szCs w:val="28"/>
        </w:rPr>
        <w:t>по ремонту и техобслуживанию автотранспорта</w:t>
      </w:r>
      <w:r w:rsidRPr="005A1484">
        <w:rPr>
          <w:sz w:val="28"/>
          <w:szCs w:val="28"/>
        </w:rPr>
        <w:t>;</w:t>
      </w:r>
      <w:proofErr w:type="gramEnd"/>
    </w:p>
    <w:p w:rsidR="007B6EA0" w:rsidRPr="005A1484" w:rsidRDefault="007B6EA0" w:rsidP="006E2AC4">
      <w:pPr>
        <w:widowControl w:val="0"/>
        <w:autoSpaceDE w:val="0"/>
        <w:autoSpaceDN w:val="0"/>
        <w:adjustRightInd w:val="0"/>
        <w:ind w:firstLine="709"/>
        <w:jc w:val="both"/>
        <w:rPr>
          <w:sz w:val="28"/>
          <w:szCs w:val="28"/>
        </w:rPr>
      </w:pPr>
      <w:r w:rsidRPr="005A1484">
        <w:rPr>
          <w:sz w:val="28"/>
          <w:szCs w:val="28"/>
        </w:rPr>
        <w:t xml:space="preserve">«Индустрия детских товаров» – приобретение основных средств (кроме </w:t>
      </w:r>
      <w:r w:rsidRPr="005A1484">
        <w:rPr>
          <w:sz w:val="28"/>
          <w:szCs w:val="28"/>
        </w:rPr>
        <w:lastRenderedPageBreak/>
        <w:t>легковых автомобилей) для производства детских товаров;</w:t>
      </w:r>
    </w:p>
    <w:p w:rsidR="000F6798" w:rsidRPr="005A1484" w:rsidRDefault="000F6798" w:rsidP="006E2AC4">
      <w:pPr>
        <w:widowControl w:val="0"/>
        <w:autoSpaceDE w:val="0"/>
        <w:autoSpaceDN w:val="0"/>
        <w:adjustRightInd w:val="0"/>
        <w:ind w:firstLine="709"/>
        <w:jc w:val="both"/>
        <w:rPr>
          <w:sz w:val="28"/>
          <w:szCs w:val="28"/>
        </w:rPr>
      </w:pPr>
      <w:r w:rsidRPr="005A1484">
        <w:rPr>
          <w:sz w:val="28"/>
          <w:szCs w:val="28"/>
        </w:rPr>
        <w:t>«Ремесленное мастерство» – приобретение основных средств (кроме легковых автомобилей) и инструментов для производства ремесленных изделий;</w:t>
      </w:r>
    </w:p>
    <w:p w:rsidR="007B6EA0" w:rsidRPr="005A1484" w:rsidRDefault="007B6EA0" w:rsidP="006E2AC4">
      <w:pPr>
        <w:widowControl w:val="0"/>
        <w:autoSpaceDE w:val="0"/>
        <w:autoSpaceDN w:val="0"/>
        <w:adjustRightInd w:val="0"/>
        <w:ind w:firstLine="709"/>
        <w:jc w:val="both"/>
        <w:rPr>
          <w:sz w:val="28"/>
          <w:szCs w:val="28"/>
        </w:rPr>
      </w:pPr>
      <w:r w:rsidRPr="005A1484">
        <w:rPr>
          <w:sz w:val="28"/>
          <w:szCs w:val="28"/>
        </w:rPr>
        <w:t xml:space="preserve">«Мобильная торговля на селе» – приобретение торговых прицепов и автолавок для выездной торговли (кроме легковых автомобилей); </w:t>
      </w:r>
    </w:p>
    <w:p w:rsidR="006442C8" w:rsidRPr="005A1484" w:rsidRDefault="007B6EA0" w:rsidP="006E2AC4">
      <w:pPr>
        <w:widowControl w:val="0"/>
        <w:autoSpaceDE w:val="0"/>
        <w:autoSpaceDN w:val="0"/>
        <w:adjustRightInd w:val="0"/>
        <w:ind w:firstLine="709"/>
        <w:jc w:val="both"/>
        <w:rPr>
          <w:sz w:val="28"/>
          <w:szCs w:val="28"/>
        </w:rPr>
      </w:pPr>
      <w:r w:rsidRPr="005A1484">
        <w:rPr>
          <w:sz w:val="28"/>
          <w:szCs w:val="28"/>
        </w:rPr>
        <w:t xml:space="preserve">«Развитие транспортного обслуживания </w:t>
      </w:r>
      <w:r w:rsidR="00D85676" w:rsidRPr="005A1484">
        <w:rPr>
          <w:sz w:val="28"/>
          <w:szCs w:val="28"/>
        </w:rPr>
        <w:t>в сельских территориях и малых городах</w:t>
      </w:r>
      <w:r w:rsidRPr="005A1484">
        <w:rPr>
          <w:sz w:val="28"/>
          <w:szCs w:val="28"/>
        </w:rPr>
        <w:t>» – приобретение транспортных средств (кроме легковых автомобилей)</w:t>
      </w:r>
      <w:r w:rsidR="006442C8" w:rsidRPr="005A1484">
        <w:rPr>
          <w:sz w:val="28"/>
          <w:szCs w:val="28"/>
        </w:rPr>
        <w:t>;</w:t>
      </w:r>
    </w:p>
    <w:p w:rsidR="0068528C" w:rsidRPr="005A1484" w:rsidRDefault="0068528C" w:rsidP="006E2AC4">
      <w:pPr>
        <w:widowControl w:val="0"/>
        <w:autoSpaceDE w:val="0"/>
        <w:autoSpaceDN w:val="0"/>
        <w:adjustRightInd w:val="0"/>
        <w:ind w:firstLine="709"/>
        <w:jc w:val="both"/>
        <w:rPr>
          <w:sz w:val="28"/>
          <w:szCs w:val="28"/>
        </w:rPr>
      </w:pPr>
      <w:r w:rsidRPr="005A1484">
        <w:rPr>
          <w:sz w:val="28"/>
          <w:szCs w:val="28"/>
        </w:rPr>
        <w:t xml:space="preserve">«Сельскохозяйственная кооперация» – приобретение основных средств (кроме легковых автомобилей); </w:t>
      </w:r>
    </w:p>
    <w:p w:rsidR="00FD281F" w:rsidRPr="005A1484" w:rsidRDefault="00FD281F" w:rsidP="006E2AC4">
      <w:pPr>
        <w:widowControl w:val="0"/>
        <w:autoSpaceDE w:val="0"/>
        <w:autoSpaceDN w:val="0"/>
        <w:adjustRightInd w:val="0"/>
        <w:ind w:firstLine="720"/>
        <w:jc w:val="both"/>
        <w:rPr>
          <w:sz w:val="28"/>
          <w:szCs w:val="28"/>
        </w:rPr>
      </w:pPr>
      <w:r w:rsidRPr="005A1484">
        <w:rPr>
          <w:sz w:val="28"/>
          <w:szCs w:val="28"/>
        </w:rPr>
        <w:t xml:space="preserve">«Развитие </w:t>
      </w:r>
      <w:r w:rsidR="003078E7" w:rsidRPr="005A1484">
        <w:rPr>
          <w:sz w:val="28"/>
          <w:szCs w:val="28"/>
        </w:rPr>
        <w:t>телекоммуникационной инфраструктуры</w:t>
      </w:r>
      <w:r w:rsidRPr="005A1484">
        <w:rPr>
          <w:sz w:val="28"/>
          <w:szCs w:val="28"/>
        </w:rPr>
        <w:t xml:space="preserve"> в сельских территориях и малых городах» – приобретение оборудования для обеспечения доступа в информационно-телекоммуникационную сеть «Интернет»</w:t>
      </w:r>
      <w:r w:rsidR="005A1484" w:rsidRPr="005A1484">
        <w:rPr>
          <w:sz w:val="28"/>
          <w:szCs w:val="28"/>
        </w:rPr>
        <w:t xml:space="preserve">, </w:t>
      </w:r>
      <w:r w:rsidRPr="005A1484">
        <w:rPr>
          <w:sz w:val="28"/>
          <w:szCs w:val="28"/>
        </w:rPr>
        <w:t xml:space="preserve">в том числе серверы, маршрутизаторы, коммутаторы, источники бесперебойного питания, оборудование </w:t>
      </w:r>
      <w:r w:rsidR="00C813EB" w:rsidRPr="005A1484">
        <w:rPr>
          <w:sz w:val="28"/>
          <w:szCs w:val="28"/>
        </w:rPr>
        <w:t>системы технических сре</w:t>
      </w:r>
      <w:proofErr w:type="gramStart"/>
      <w:r w:rsidR="00C813EB" w:rsidRPr="005A1484">
        <w:rPr>
          <w:sz w:val="28"/>
          <w:szCs w:val="28"/>
        </w:rPr>
        <w:t>дств дл</w:t>
      </w:r>
      <w:proofErr w:type="gramEnd"/>
      <w:r w:rsidR="00C813EB" w:rsidRPr="005A1484">
        <w:rPr>
          <w:sz w:val="28"/>
          <w:szCs w:val="28"/>
        </w:rPr>
        <w:t>я обеспечения функций оперативно розыскных мероприятий</w:t>
      </w:r>
      <w:r w:rsidRPr="005A1484">
        <w:rPr>
          <w:sz w:val="28"/>
          <w:szCs w:val="28"/>
        </w:rPr>
        <w:t xml:space="preserve">, пассивное оборудование (шкафы, стойки, полки), системы </w:t>
      </w:r>
      <w:proofErr w:type="spellStart"/>
      <w:r w:rsidRPr="005A1484">
        <w:rPr>
          <w:sz w:val="28"/>
          <w:szCs w:val="28"/>
        </w:rPr>
        <w:t>биллинга</w:t>
      </w:r>
      <w:proofErr w:type="spellEnd"/>
      <w:r w:rsidRPr="005A1484">
        <w:rPr>
          <w:sz w:val="28"/>
          <w:szCs w:val="28"/>
        </w:rPr>
        <w:t xml:space="preserve"> и глубокого анализа трафика</w:t>
      </w:r>
      <w:r w:rsidR="00C813EB" w:rsidRPr="005A1484">
        <w:rPr>
          <w:sz w:val="28"/>
          <w:szCs w:val="28"/>
        </w:rPr>
        <w:t>(</w:t>
      </w:r>
      <w:r w:rsidR="00C813EB" w:rsidRPr="005A1484">
        <w:rPr>
          <w:sz w:val="28"/>
          <w:szCs w:val="28"/>
          <w:lang w:val="en-US"/>
        </w:rPr>
        <w:t>DPI</w:t>
      </w:r>
      <w:r w:rsidR="00C813EB" w:rsidRPr="005A1484">
        <w:rPr>
          <w:sz w:val="28"/>
          <w:szCs w:val="28"/>
        </w:rPr>
        <w:t>)</w:t>
      </w:r>
      <w:r w:rsidRPr="005A1484">
        <w:rPr>
          <w:sz w:val="28"/>
          <w:szCs w:val="28"/>
        </w:rPr>
        <w:t xml:space="preserve">. </w:t>
      </w:r>
    </w:p>
    <w:p w:rsidR="00785073" w:rsidRPr="005A1484" w:rsidRDefault="00785073" w:rsidP="006E2AC4">
      <w:pPr>
        <w:widowControl w:val="0"/>
        <w:ind w:firstLine="709"/>
        <w:jc w:val="both"/>
        <w:rPr>
          <w:sz w:val="28"/>
          <w:szCs w:val="28"/>
        </w:rPr>
      </w:pPr>
      <w:r w:rsidRPr="005A1484">
        <w:rPr>
          <w:sz w:val="28"/>
          <w:szCs w:val="28"/>
        </w:rPr>
        <w:t>Приобретаемые основные средства и оборудование должны быть ранее не эксплуатировавшимися.</w:t>
      </w:r>
    </w:p>
    <w:p w:rsidR="007B6EA0" w:rsidRPr="005A1484" w:rsidRDefault="000C33B1" w:rsidP="006E2AC4">
      <w:pPr>
        <w:widowControl w:val="0"/>
        <w:autoSpaceDE w:val="0"/>
        <w:autoSpaceDN w:val="0"/>
        <w:adjustRightInd w:val="0"/>
        <w:ind w:firstLine="720"/>
        <w:jc w:val="both"/>
        <w:rPr>
          <w:sz w:val="28"/>
          <w:szCs w:val="28"/>
        </w:rPr>
      </w:pPr>
      <w:r w:rsidRPr="005A1484">
        <w:rPr>
          <w:sz w:val="28"/>
          <w:szCs w:val="28"/>
        </w:rPr>
        <w:t>3.</w:t>
      </w:r>
      <w:r w:rsidR="003362BF" w:rsidRPr="005A1484">
        <w:rPr>
          <w:sz w:val="28"/>
          <w:szCs w:val="28"/>
        </w:rPr>
        <w:t>1</w:t>
      </w:r>
      <w:r w:rsidR="00113988" w:rsidRPr="005A1484">
        <w:rPr>
          <w:sz w:val="28"/>
          <w:szCs w:val="28"/>
        </w:rPr>
        <w:t>4</w:t>
      </w:r>
      <w:r w:rsidRPr="005A1484">
        <w:rPr>
          <w:sz w:val="28"/>
          <w:szCs w:val="28"/>
        </w:rPr>
        <w:t>. </w:t>
      </w:r>
      <w:r w:rsidR="007B6EA0" w:rsidRPr="005A1484">
        <w:rPr>
          <w:sz w:val="28"/>
          <w:szCs w:val="28"/>
        </w:rPr>
        <w:t xml:space="preserve">Перечень </w:t>
      </w:r>
      <w:r w:rsidR="00785073" w:rsidRPr="005A1484">
        <w:rPr>
          <w:sz w:val="28"/>
          <w:szCs w:val="28"/>
        </w:rPr>
        <w:t>затрат Субъектов</w:t>
      </w:r>
      <w:r w:rsidR="007B6EA0" w:rsidRPr="005A1484">
        <w:rPr>
          <w:sz w:val="28"/>
          <w:szCs w:val="28"/>
        </w:rPr>
        <w:t xml:space="preserve">, которые не включаются в стоимость проекта при определении размера </w:t>
      </w:r>
      <w:r w:rsidR="0098524D" w:rsidRPr="005A1484">
        <w:rPr>
          <w:sz w:val="28"/>
          <w:szCs w:val="28"/>
        </w:rPr>
        <w:t>Г</w:t>
      </w:r>
      <w:r w:rsidR="007B6EA0" w:rsidRPr="005A1484">
        <w:rPr>
          <w:sz w:val="28"/>
          <w:szCs w:val="28"/>
        </w:rPr>
        <w:t>ранта:</w:t>
      </w:r>
    </w:p>
    <w:p w:rsidR="007B6EA0" w:rsidRPr="005A1484" w:rsidRDefault="007B6EA0" w:rsidP="006E2AC4">
      <w:pPr>
        <w:widowControl w:val="0"/>
        <w:autoSpaceDE w:val="0"/>
        <w:autoSpaceDN w:val="0"/>
        <w:adjustRightInd w:val="0"/>
        <w:ind w:firstLine="720"/>
        <w:jc w:val="both"/>
        <w:rPr>
          <w:sz w:val="28"/>
          <w:szCs w:val="28"/>
        </w:rPr>
      </w:pPr>
      <w:r w:rsidRPr="005A1484">
        <w:rPr>
          <w:sz w:val="28"/>
          <w:szCs w:val="28"/>
        </w:rPr>
        <w:t>приобретение канцелярских товаров;</w:t>
      </w:r>
    </w:p>
    <w:p w:rsidR="007B6EA0" w:rsidRPr="005A1484" w:rsidRDefault="007B6EA0" w:rsidP="006E2AC4">
      <w:pPr>
        <w:widowControl w:val="0"/>
        <w:autoSpaceDE w:val="0"/>
        <w:autoSpaceDN w:val="0"/>
        <w:adjustRightInd w:val="0"/>
        <w:ind w:firstLine="720"/>
        <w:jc w:val="both"/>
        <w:rPr>
          <w:sz w:val="28"/>
          <w:szCs w:val="28"/>
        </w:rPr>
      </w:pPr>
      <w:r w:rsidRPr="005A1484">
        <w:rPr>
          <w:sz w:val="28"/>
          <w:szCs w:val="28"/>
        </w:rPr>
        <w:t>приобретение сырья, материалов, инвентаря, малоценных и быстроизнашивающихся предметов;</w:t>
      </w:r>
    </w:p>
    <w:p w:rsidR="007B6EA0" w:rsidRPr="005A1484" w:rsidRDefault="007B6EA0" w:rsidP="006E2AC4">
      <w:pPr>
        <w:widowControl w:val="0"/>
        <w:autoSpaceDE w:val="0"/>
        <w:autoSpaceDN w:val="0"/>
        <w:adjustRightInd w:val="0"/>
        <w:ind w:firstLine="720"/>
        <w:jc w:val="both"/>
        <w:rPr>
          <w:sz w:val="28"/>
          <w:szCs w:val="28"/>
        </w:rPr>
      </w:pPr>
      <w:r w:rsidRPr="005A1484">
        <w:rPr>
          <w:sz w:val="28"/>
          <w:szCs w:val="28"/>
        </w:rPr>
        <w:t>пополнение оборотных средств;</w:t>
      </w:r>
    </w:p>
    <w:p w:rsidR="007B6EA0" w:rsidRPr="005A1484" w:rsidRDefault="007B6EA0" w:rsidP="006E2AC4">
      <w:pPr>
        <w:widowControl w:val="0"/>
        <w:autoSpaceDE w:val="0"/>
        <w:autoSpaceDN w:val="0"/>
        <w:adjustRightInd w:val="0"/>
        <w:ind w:firstLine="720"/>
        <w:jc w:val="both"/>
        <w:rPr>
          <w:sz w:val="28"/>
          <w:szCs w:val="28"/>
        </w:rPr>
      </w:pPr>
      <w:r w:rsidRPr="005A1484">
        <w:rPr>
          <w:sz w:val="28"/>
          <w:szCs w:val="28"/>
        </w:rPr>
        <w:t>транспортные расходы;</w:t>
      </w:r>
    </w:p>
    <w:p w:rsidR="007B6EA0" w:rsidRPr="005A1484" w:rsidRDefault="007B6EA0" w:rsidP="006E2AC4">
      <w:pPr>
        <w:widowControl w:val="0"/>
        <w:autoSpaceDE w:val="0"/>
        <w:autoSpaceDN w:val="0"/>
        <w:adjustRightInd w:val="0"/>
        <w:ind w:firstLine="720"/>
        <w:jc w:val="both"/>
        <w:rPr>
          <w:sz w:val="28"/>
          <w:szCs w:val="28"/>
        </w:rPr>
      </w:pPr>
      <w:r w:rsidRPr="005A1484">
        <w:rPr>
          <w:sz w:val="28"/>
          <w:szCs w:val="28"/>
        </w:rPr>
        <w:t>расходы на аренду, обучение, лицензирование;</w:t>
      </w:r>
    </w:p>
    <w:p w:rsidR="007B6EA0" w:rsidRPr="005A1484" w:rsidRDefault="007B6EA0" w:rsidP="006E2AC4">
      <w:pPr>
        <w:widowControl w:val="0"/>
        <w:autoSpaceDE w:val="0"/>
        <w:autoSpaceDN w:val="0"/>
        <w:adjustRightInd w:val="0"/>
        <w:ind w:firstLine="720"/>
        <w:jc w:val="both"/>
        <w:rPr>
          <w:sz w:val="28"/>
          <w:szCs w:val="28"/>
        </w:rPr>
      </w:pPr>
      <w:r w:rsidRPr="005A1484">
        <w:rPr>
          <w:sz w:val="28"/>
          <w:szCs w:val="28"/>
        </w:rPr>
        <w:t>маркетинговые исследования и расходы на рекламу;</w:t>
      </w:r>
    </w:p>
    <w:p w:rsidR="007B6EA0" w:rsidRPr="005A1484" w:rsidRDefault="007B6EA0" w:rsidP="006E2AC4">
      <w:pPr>
        <w:widowControl w:val="0"/>
        <w:autoSpaceDE w:val="0"/>
        <w:autoSpaceDN w:val="0"/>
        <w:adjustRightInd w:val="0"/>
        <w:ind w:firstLine="720"/>
        <w:jc w:val="both"/>
        <w:rPr>
          <w:sz w:val="28"/>
          <w:szCs w:val="28"/>
        </w:rPr>
      </w:pPr>
      <w:r w:rsidRPr="005A1484">
        <w:rPr>
          <w:sz w:val="28"/>
          <w:szCs w:val="28"/>
        </w:rPr>
        <w:t>выплата заработной платы наемным работникам и самому индивидуальному предпринимателю;</w:t>
      </w:r>
    </w:p>
    <w:p w:rsidR="007B6EA0" w:rsidRPr="005A1484" w:rsidRDefault="007B6EA0" w:rsidP="006E2AC4">
      <w:pPr>
        <w:widowControl w:val="0"/>
        <w:autoSpaceDE w:val="0"/>
        <w:autoSpaceDN w:val="0"/>
        <w:adjustRightInd w:val="0"/>
        <w:ind w:firstLine="720"/>
        <w:jc w:val="both"/>
        <w:rPr>
          <w:sz w:val="28"/>
          <w:szCs w:val="28"/>
        </w:rPr>
      </w:pPr>
      <w:r w:rsidRPr="005A1484">
        <w:rPr>
          <w:sz w:val="28"/>
          <w:szCs w:val="28"/>
        </w:rPr>
        <w:t>оплата страховых взносов;</w:t>
      </w:r>
    </w:p>
    <w:p w:rsidR="007B6EA0" w:rsidRPr="005A1484" w:rsidRDefault="007B6EA0" w:rsidP="006E2AC4">
      <w:pPr>
        <w:widowControl w:val="0"/>
        <w:autoSpaceDE w:val="0"/>
        <w:autoSpaceDN w:val="0"/>
        <w:adjustRightInd w:val="0"/>
        <w:ind w:firstLine="720"/>
        <w:jc w:val="both"/>
        <w:rPr>
          <w:sz w:val="28"/>
          <w:szCs w:val="28"/>
        </w:rPr>
      </w:pPr>
      <w:r w:rsidRPr="005A1484">
        <w:rPr>
          <w:sz w:val="28"/>
          <w:szCs w:val="28"/>
        </w:rPr>
        <w:t>расчеты с бюджетом по налогам, сборам и иным обязательным платежам в бюджеты бюджетной системы Российской Федерации;</w:t>
      </w:r>
    </w:p>
    <w:p w:rsidR="007B6EA0" w:rsidRPr="005A1484" w:rsidRDefault="007B6EA0" w:rsidP="006E2AC4">
      <w:pPr>
        <w:widowControl w:val="0"/>
        <w:autoSpaceDE w:val="0"/>
        <w:autoSpaceDN w:val="0"/>
        <w:adjustRightInd w:val="0"/>
        <w:ind w:firstLine="720"/>
        <w:jc w:val="both"/>
        <w:rPr>
          <w:sz w:val="28"/>
          <w:szCs w:val="28"/>
        </w:rPr>
      </w:pPr>
      <w:r w:rsidRPr="005A1484">
        <w:rPr>
          <w:sz w:val="28"/>
          <w:szCs w:val="28"/>
        </w:rPr>
        <w:t>погашение кредитов, полученных от кредитных организаций, и обслуживание обязательств по кредитным соглашениям, займам и договорам.</w:t>
      </w:r>
    </w:p>
    <w:p w:rsidR="00837778" w:rsidRPr="005A1484" w:rsidRDefault="00837778" w:rsidP="006E2AC4">
      <w:pPr>
        <w:widowControl w:val="0"/>
        <w:ind w:firstLine="709"/>
        <w:jc w:val="both"/>
        <w:rPr>
          <w:spacing w:val="-2"/>
          <w:sz w:val="28"/>
          <w:szCs w:val="28"/>
        </w:rPr>
      </w:pPr>
      <w:r w:rsidRPr="005A1484">
        <w:rPr>
          <w:sz w:val="28"/>
          <w:szCs w:val="28"/>
        </w:rPr>
        <w:t>3.</w:t>
      </w:r>
      <w:r w:rsidR="006205F4" w:rsidRPr="005A1484">
        <w:rPr>
          <w:sz w:val="28"/>
          <w:szCs w:val="28"/>
        </w:rPr>
        <w:t>1</w:t>
      </w:r>
      <w:r w:rsidR="00113988" w:rsidRPr="005A1484">
        <w:rPr>
          <w:sz w:val="28"/>
          <w:szCs w:val="28"/>
        </w:rPr>
        <w:t>5</w:t>
      </w:r>
      <w:r w:rsidRPr="005A1484">
        <w:rPr>
          <w:sz w:val="28"/>
          <w:szCs w:val="28"/>
        </w:rPr>
        <w:t>. </w:t>
      </w:r>
      <w:r w:rsidR="00785073" w:rsidRPr="005A1484">
        <w:rPr>
          <w:sz w:val="28"/>
          <w:szCs w:val="28"/>
        </w:rPr>
        <w:t>Управление</w:t>
      </w:r>
      <w:r w:rsidR="00AA2A12" w:rsidRPr="005A1484">
        <w:rPr>
          <w:sz w:val="28"/>
          <w:szCs w:val="28"/>
        </w:rPr>
        <w:t>м</w:t>
      </w:r>
      <w:r w:rsidR="00785073" w:rsidRPr="005A1484">
        <w:rPr>
          <w:sz w:val="28"/>
          <w:szCs w:val="28"/>
        </w:rPr>
        <w:t xml:space="preserve"> в</w:t>
      </w:r>
      <w:r w:rsidRPr="005A1484">
        <w:rPr>
          <w:spacing w:val="-2"/>
          <w:sz w:val="28"/>
          <w:szCs w:val="28"/>
        </w:rPr>
        <w:t xml:space="preserve"> 10-дневный срок </w:t>
      </w:r>
      <w:proofErr w:type="gramStart"/>
      <w:r w:rsidRPr="005A1484">
        <w:rPr>
          <w:spacing w:val="-2"/>
          <w:sz w:val="28"/>
          <w:szCs w:val="28"/>
        </w:rPr>
        <w:t xml:space="preserve">с даты </w:t>
      </w:r>
      <w:r w:rsidR="00AA2A12" w:rsidRPr="005A1484">
        <w:rPr>
          <w:spacing w:val="-2"/>
          <w:sz w:val="28"/>
          <w:szCs w:val="28"/>
        </w:rPr>
        <w:t>подписания</w:t>
      </w:r>
      <w:proofErr w:type="gramEnd"/>
      <w:r w:rsidR="00AA2A12" w:rsidRPr="005A1484">
        <w:rPr>
          <w:spacing w:val="-2"/>
          <w:sz w:val="28"/>
          <w:szCs w:val="28"/>
        </w:rPr>
        <w:t xml:space="preserve"> приказа</w:t>
      </w:r>
      <w:r w:rsidRPr="005A1484">
        <w:rPr>
          <w:spacing w:val="-2"/>
          <w:sz w:val="28"/>
          <w:szCs w:val="28"/>
        </w:rPr>
        <w:t xml:space="preserve"> заключается договор о предоставлении Гранта </w:t>
      </w:r>
      <w:r w:rsidR="00785073" w:rsidRPr="005A1484">
        <w:rPr>
          <w:spacing w:val="-2"/>
          <w:sz w:val="28"/>
          <w:szCs w:val="28"/>
        </w:rPr>
        <w:t xml:space="preserve">с </w:t>
      </w:r>
      <w:proofErr w:type="spellStart"/>
      <w:r w:rsidR="00807E1C">
        <w:rPr>
          <w:spacing w:val="-2"/>
          <w:sz w:val="28"/>
          <w:szCs w:val="28"/>
        </w:rPr>
        <w:t>Грантополучателем</w:t>
      </w:r>
      <w:proofErr w:type="spellEnd"/>
      <w:r w:rsidR="00AA2A12" w:rsidRPr="005A1484">
        <w:rPr>
          <w:spacing w:val="-2"/>
          <w:sz w:val="28"/>
          <w:szCs w:val="28"/>
        </w:rPr>
        <w:t>, в соответствии с типовой формой, утвержденной Министерством финансов Алтайского края</w:t>
      </w:r>
      <w:r w:rsidRPr="005A1484">
        <w:rPr>
          <w:spacing w:val="-2"/>
          <w:sz w:val="28"/>
          <w:szCs w:val="28"/>
        </w:rPr>
        <w:t xml:space="preserve">. </w:t>
      </w:r>
    </w:p>
    <w:p w:rsidR="00837778" w:rsidRPr="005A1484" w:rsidRDefault="00837778" w:rsidP="006E2AC4">
      <w:pPr>
        <w:widowControl w:val="0"/>
        <w:ind w:firstLine="709"/>
        <w:jc w:val="both"/>
        <w:rPr>
          <w:spacing w:val="-2"/>
          <w:sz w:val="28"/>
          <w:szCs w:val="28"/>
        </w:rPr>
      </w:pPr>
      <w:r w:rsidRPr="005A1484">
        <w:rPr>
          <w:sz w:val="28"/>
          <w:szCs w:val="28"/>
        </w:rPr>
        <w:t>3</w:t>
      </w:r>
      <w:r w:rsidR="00836D8C" w:rsidRPr="005A1484">
        <w:rPr>
          <w:sz w:val="28"/>
          <w:szCs w:val="28"/>
        </w:rPr>
        <w:t>.</w:t>
      </w:r>
      <w:r w:rsidR="006205F4" w:rsidRPr="005A1484">
        <w:rPr>
          <w:sz w:val="28"/>
          <w:szCs w:val="28"/>
        </w:rPr>
        <w:t>1</w:t>
      </w:r>
      <w:r w:rsidR="00113988" w:rsidRPr="005A1484">
        <w:rPr>
          <w:sz w:val="28"/>
          <w:szCs w:val="28"/>
        </w:rPr>
        <w:t>6</w:t>
      </w:r>
      <w:r w:rsidRPr="005A1484">
        <w:rPr>
          <w:sz w:val="28"/>
          <w:szCs w:val="28"/>
        </w:rPr>
        <w:t>. </w:t>
      </w:r>
      <w:r w:rsidRPr="005A1484">
        <w:rPr>
          <w:spacing w:val="-2"/>
          <w:sz w:val="28"/>
          <w:szCs w:val="28"/>
        </w:rPr>
        <w:t>После подписания договора о предоставлении Гранта Управление</w:t>
      </w:r>
      <w:r w:rsidRPr="005A1484">
        <w:rPr>
          <w:sz w:val="28"/>
          <w:szCs w:val="28"/>
        </w:rPr>
        <w:t> направляет копию приказа в Министерство финансов Алтайского края.</w:t>
      </w:r>
    </w:p>
    <w:p w:rsidR="00837778" w:rsidRPr="005A1484" w:rsidRDefault="00837778" w:rsidP="006E2AC4">
      <w:pPr>
        <w:widowControl w:val="0"/>
        <w:ind w:firstLine="709"/>
        <w:jc w:val="both"/>
        <w:rPr>
          <w:sz w:val="28"/>
          <w:szCs w:val="28"/>
        </w:rPr>
      </w:pPr>
      <w:r w:rsidRPr="005A1484">
        <w:rPr>
          <w:spacing w:val="-2"/>
          <w:sz w:val="28"/>
          <w:szCs w:val="28"/>
        </w:rPr>
        <w:t>3</w:t>
      </w:r>
      <w:r w:rsidR="00836D8C" w:rsidRPr="005A1484">
        <w:rPr>
          <w:spacing w:val="-2"/>
          <w:sz w:val="28"/>
          <w:szCs w:val="28"/>
        </w:rPr>
        <w:t>.</w:t>
      </w:r>
      <w:r w:rsidR="00EE2EFB" w:rsidRPr="005A1484">
        <w:rPr>
          <w:spacing w:val="-2"/>
          <w:sz w:val="28"/>
          <w:szCs w:val="28"/>
        </w:rPr>
        <w:t>1</w:t>
      </w:r>
      <w:r w:rsidR="00113988" w:rsidRPr="005A1484">
        <w:rPr>
          <w:spacing w:val="-2"/>
          <w:sz w:val="28"/>
          <w:szCs w:val="28"/>
        </w:rPr>
        <w:t>7</w:t>
      </w:r>
      <w:r w:rsidRPr="005A1484">
        <w:rPr>
          <w:spacing w:val="-2"/>
          <w:sz w:val="28"/>
          <w:szCs w:val="28"/>
        </w:rPr>
        <w:t>. </w:t>
      </w:r>
      <w:r w:rsidRPr="005A1484">
        <w:rPr>
          <w:sz w:val="28"/>
          <w:szCs w:val="28"/>
        </w:rPr>
        <w:t xml:space="preserve">Министерство финансов Алтайского края в пределах средств, </w:t>
      </w:r>
      <w:r w:rsidRPr="005A1484">
        <w:rPr>
          <w:sz w:val="28"/>
          <w:szCs w:val="28"/>
        </w:rPr>
        <w:lastRenderedPageBreak/>
        <w:t xml:space="preserve">предусмотренных на указанные цели в краевом бюджете, производит перечисление денежных средств на лицевой счет Управления для их последующего перечисления </w:t>
      </w:r>
      <w:proofErr w:type="spellStart"/>
      <w:r w:rsidRPr="005A1484">
        <w:rPr>
          <w:sz w:val="28"/>
          <w:szCs w:val="28"/>
        </w:rPr>
        <w:t>Грантополучателям</w:t>
      </w:r>
      <w:proofErr w:type="spellEnd"/>
      <w:r w:rsidRPr="005A1484">
        <w:rPr>
          <w:sz w:val="28"/>
          <w:szCs w:val="28"/>
        </w:rPr>
        <w:t>.</w:t>
      </w:r>
    </w:p>
    <w:p w:rsidR="00837778" w:rsidRPr="005A1484" w:rsidRDefault="00837778" w:rsidP="006E2AC4">
      <w:pPr>
        <w:widowControl w:val="0"/>
        <w:ind w:firstLine="709"/>
        <w:jc w:val="both"/>
        <w:rPr>
          <w:sz w:val="28"/>
          <w:szCs w:val="28"/>
        </w:rPr>
      </w:pPr>
      <w:r w:rsidRPr="005A1484">
        <w:rPr>
          <w:spacing w:val="-2"/>
          <w:sz w:val="28"/>
          <w:szCs w:val="28"/>
        </w:rPr>
        <w:t>3</w:t>
      </w:r>
      <w:r w:rsidR="00EE2EFB" w:rsidRPr="005A1484">
        <w:rPr>
          <w:spacing w:val="-2"/>
          <w:sz w:val="28"/>
          <w:szCs w:val="28"/>
        </w:rPr>
        <w:t>.</w:t>
      </w:r>
      <w:r w:rsidR="00113988" w:rsidRPr="005A1484">
        <w:rPr>
          <w:spacing w:val="-2"/>
          <w:sz w:val="28"/>
          <w:szCs w:val="28"/>
        </w:rPr>
        <w:t>18</w:t>
      </w:r>
      <w:r w:rsidRPr="005A1484">
        <w:rPr>
          <w:spacing w:val="-2"/>
          <w:sz w:val="28"/>
          <w:szCs w:val="28"/>
        </w:rPr>
        <w:t>. Перечисление Грантов осуще</w:t>
      </w:r>
      <w:r w:rsidR="00836D8C" w:rsidRPr="005A1484">
        <w:rPr>
          <w:spacing w:val="-2"/>
          <w:sz w:val="28"/>
          <w:szCs w:val="28"/>
        </w:rPr>
        <w:t xml:space="preserve">ствляется на расчетные </w:t>
      </w:r>
      <w:r w:rsidRPr="005A1484">
        <w:rPr>
          <w:spacing w:val="-2"/>
          <w:sz w:val="28"/>
          <w:szCs w:val="28"/>
        </w:rPr>
        <w:t xml:space="preserve">счета, открытые </w:t>
      </w:r>
      <w:proofErr w:type="spellStart"/>
      <w:r w:rsidRPr="005A1484">
        <w:rPr>
          <w:spacing w:val="-2"/>
          <w:sz w:val="28"/>
          <w:szCs w:val="28"/>
        </w:rPr>
        <w:t>Грантополучателями</w:t>
      </w:r>
      <w:proofErr w:type="spellEnd"/>
      <w:r w:rsidRPr="005A1484">
        <w:rPr>
          <w:spacing w:val="-2"/>
          <w:sz w:val="28"/>
          <w:szCs w:val="28"/>
        </w:rPr>
        <w:t xml:space="preserve"> в </w:t>
      </w:r>
      <w:r w:rsidR="000C33B1" w:rsidRPr="005A1484">
        <w:rPr>
          <w:spacing w:val="-2"/>
          <w:sz w:val="28"/>
          <w:szCs w:val="28"/>
        </w:rPr>
        <w:t xml:space="preserve">российских </w:t>
      </w:r>
      <w:r w:rsidRPr="005A1484">
        <w:rPr>
          <w:spacing w:val="-2"/>
          <w:sz w:val="28"/>
          <w:szCs w:val="28"/>
        </w:rPr>
        <w:t>кредитных организациях, в срок, не превышающий 10 рабочих дней со дня издания приказа Управления. </w:t>
      </w:r>
    </w:p>
    <w:p w:rsidR="00513352" w:rsidRPr="005A1484" w:rsidRDefault="0072287A" w:rsidP="006E2AC4">
      <w:pPr>
        <w:widowControl w:val="0"/>
        <w:ind w:firstLine="709"/>
        <w:jc w:val="both"/>
        <w:rPr>
          <w:sz w:val="28"/>
          <w:szCs w:val="28"/>
        </w:rPr>
      </w:pPr>
      <w:r w:rsidRPr="005A1484">
        <w:rPr>
          <w:sz w:val="28"/>
          <w:szCs w:val="28"/>
        </w:rPr>
        <w:t>3.</w:t>
      </w:r>
      <w:r w:rsidR="00113988" w:rsidRPr="005A1484">
        <w:rPr>
          <w:sz w:val="28"/>
          <w:szCs w:val="28"/>
        </w:rPr>
        <w:t>19</w:t>
      </w:r>
      <w:r w:rsidRPr="005A1484">
        <w:rPr>
          <w:sz w:val="28"/>
          <w:szCs w:val="28"/>
        </w:rPr>
        <w:t>. </w:t>
      </w:r>
      <w:r w:rsidR="00513352" w:rsidRPr="005A1484">
        <w:rPr>
          <w:sz w:val="28"/>
          <w:szCs w:val="28"/>
        </w:rPr>
        <w:t>Устанавливаются следующие показатели результативности предоставления Гранта:</w:t>
      </w:r>
    </w:p>
    <w:p w:rsidR="00513352" w:rsidRPr="005A1484" w:rsidRDefault="00513352" w:rsidP="006E2AC4">
      <w:pPr>
        <w:widowControl w:val="0"/>
        <w:ind w:firstLine="709"/>
        <w:jc w:val="both"/>
        <w:rPr>
          <w:sz w:val="28"/>
          <w:szCs w:val="28"/>
        </w:rPr>
      </w:pPr>
      <w:r w:rsidRPr="005A1484">
        <w:rPr>
          <w:sz w:val="28"/>
          <w:szCs w:val="28"/>
        </w:rPr>
        <w:t>целевое использование сре</w:t>
      </w:r>
      <w:proofErr w:type="gramStart"/>
      <w:r w:rsidRPr="005A1484">
        <w:rPr>
          <w:sz w:val="28"/>
          <w:szCs w:val="28"/>
        </w:rPr>
        <w:t>дств Гр</w:t>
      </w:r>
      <w:proofErr w:type="gramEnd"/>
      <w:r w:rsidRPr="005A1484">
        <w:rPr>
          <w:sz w:val="28"/>
          <w:szCs w:val="28"/>
        </w:rPr>
        <w:t>анта – по направлениям, указанным в проекте;</w:t>
      </w:r>
    </w:p>
    <w:p w:rsidR="00513352" w:rsidRPr="005A1484" w:rsidRDefault="00513352" w:rsidP="006E2AC4">
      <w:pPr>
        <w:widowControl w:val="0"/>
        <w:ind w:firstLine="709"/>
        <w:jc w:val="both"/>
        <w:rPr>
          <w:sz w:val="28"/>
          <w:szCs w:val="28"/>
        </w:rPr>
      </w:pPr>
      <w:r w:rsidRPr="005A1484">
        <w:rPr>
          <w:sz w:val="28"/>
          <w:szCs w:val="28"/>
        </w:rPr>
        <w:t>использование сре</w:t>
      </w:r>
      <w:proofErr w:type="gramStart"/>
      <w:r w:rsidRPr="005A1484">
        <w:rPr>
          <w:sz w:val="28"/>
          <w:szCs w:val="28"/>
        </w:rPr>
        <w:t>дств Гр</w:t>
      </w:r>
      <w:proofErr w:type="gramEnd"/>
      <w:r w:rsidRPr="005A1484">
        <w:rPr>
          <w:sz w:val="28"/>
          <w:szCs w:val="28"/>
        </w:rPr>
        <w:t xml:space="preserve">анта в течение </w:t>
      </w:r>
      <w:r w:rsidR="005A1484" w:rsidRPr="005A1484">
        <w:rPr>
          <w:sz w:val="28"/>
          <w:szCs w:val="28"/>
        </w:rPr>
        <w:t>шести</w:t>
      </w:r>
      <w:r w:rsidRPr="005A1484">
        <w:rPr>
          <w:sz w:val="28"/>
          <w:szCs w:val="28"/>
        </w:rPr>
        <w:t xml:space="preserve"> месяцев со дня их получения;</w:t>
      </w:r>
    </w:p>
    <w:p w:rsidR="00513352" w:rsidRPr="005A1484" w:rsidRDefault="00513352" w:rsidP="006E2AC4">
      <w:pPr>
        <w:widowControl w:val="0"/>
        <w:ind w:firstLine="709"/>
        <w:jc w:val="both"/>
        <w:rPr>
          <w:sz w:val="28"/>
          <w:szCs w:val="28"/>
        </w:rPr>
      </w:pPr>
      <w:r w:rsidRPr="005A1484">
        <w:rPr>
          <w:sz w:val="28"/>
          <w:szCs w:val="28"/>
        </w:rPr>
        <w:t xml:space="preserve">непрекращение деятельности в качестве Субъекта в течение </w:t>
      </w:r>
      <w:r w:rsidR="005A1484" w:rsidRPr="005A1484">
        <w:rPr>
          <w:sz w:val="28"/>
          <w:szCs w:val="28"/>
        </w:rPr>
        <w:t>трех</w:t>
      </w:r>
      <w:r w:rsidRPr="005A1484">
        <w:rPr>
          <w:sz w:val="28"/>
          <w:szCs w:val="28"/>
        </w:rPr>
        <w:t xml:space="preserve"> лет после получения Гранта;</w:t>
      </w:r>
    </w:p>
    <w:p w:rsidR="00513352" w:rsidRPr="005A1484" w:rsidRDefault="00513352" w:rsidP="006E2AC4">
      <w:pPr>
        <w:widowControl w:val="0"/>
        <w:ind w:firstLine="709"/>
        <w:jc w:val="both"/>
        <w:rPr>
          <w:sz w:val="28"/>
          <w:szCs w:val="28"/>
        </w:rPr>
      </w:pPr>
      <w:r w:rsidRPr="005A1484">
        <w:rPr>
          <w:sz w:val="28"/>
          <w:szCs w:val="28"/>
        </w:rPr>
        <w:t>выполнение обязательств</w:t>
      </w:r>
      <w:r w:rsidR="00490F83" w:rsidRPr="005A1484">
        <w:rPr>
          <w:sz w:val="28"/>
          <w:szCs w:val="28"/>
        </w:rPr>
        <w:t xml:space="preserve"> по созданию не менее чем одного рабочего места к моменту завершения реализации проекта;</w:t>
      </w:r>
    </w:p>
    <w:p w:rsidR="00490F83" w:rsidRPr="005A1484" w:rsidRDefault="00490F83" w:rsidP="006E2AC4">
      <w:pPr>
        <w:widowControl w:val="0"/>
        <w:ind w:firstLine="709"/>
        <w:jc w:val="both"/>
        <w:rPr>
          <w:sz w:val="28"/>
          <w:szCs w:val="28"/>
        </w:rPr>
      </w:pPr>
      <w:r w:rsidRPr="005A1484">
        <w:rPr>
          <w:sz w:val="28"/>
          <w:szCs w:val="28"/>
        </w:rPr>
        <w:t>отсутствие случаев реализации, отчуждения иным способом и сдачи в аренду приобретенных за счет сре</w:t>
      </w:r>
      <w:proofErr w:type="gramStart"/>
      <w:r w:rsidRPr="005A1484">
        <w:rPr>
          <w:sz w:val="28"/>
          <w:szCs w:val="28"/>
        </w:rPr>
        <w:t>дств Гр</w:t>
      </w:r>
      <w:proofErr w:type="gramEnd"/>
      <w:r w:rsidRPr="005A1484">
        <w:rPr>
          <w:sz w:val="28"/>
          <w:szCs w:val="28"/>
        </w:rPr>
        <w:t>анта основных средств, оборудования, техники, транспортных средств.</w:t>
      </w:r>
    </w:p>
    <w:p w:rsidR="0072207A" w:rsidRPr="005A1484" w:rsidRDefault="0072207A" w:rsidP="006E2AC4">
      <w:pPr>
        <w:widowControl w:val="0"/>
        <w:ind w:firstLine="709"/>
        <w:jc w:val="both"/>
        <w:rPr>
          <w:sz w:val="28"/>
          <w:szCs w:val="28"/>
        </w:rPr>
      </w:pPr>
    </w:p>
    <w:p w:rsidR="00CD0B82" w:rsidRPr="005A1484" w:rsidRDefault="00CD0B82" w:rsidP="006E2AC4">
      <w:pPr>
        <w:widowControl w:val="0"/>
        <w:spacing w:line="240" w:lineRule="exact"/>
        <w:jc w:val="center"/>
        <w:rPr>
          <w:sz w:val="28"/>
          <w:szCs w:val="28"/>
        </w:rPr>
      </w:pPr>
      <w:r w:rsidRPr="005A1484">
        <w:rPr>
          <w:sz w:val="28"/>
          <w:szCs w:val="28"/>
        </w:rPr>
        <w:t xml:space="preserve">4. </w:t>
      </w:r>
      <w:r w:rsidR="003F46D9" w:rsidRPr="005A1484">
        <w:rPr>
          <w:sz w:val="28"/>
          <w:szCs w:val="28"/>
        </w:rPr>
        <w:t>Требования к отчетности</w:t>
      </w:r>
    </w:p>
    <w:p w:rsidR="00CD0B82" w:rsidRPr="005A1484" w:rsidRDefault="00CD0B82" w:rsidP="006E2AC4">
      <w:pPr>
        <w:widowControl w:val="0"/>
        <w:ind w:firstLine="709"/>
        <w:jc w:val="both"/>
        <w:rPr>
          <w:sz w:val="28"/>
          <w:szCs w:val="28"/>
        </w:rPr>
      </w:pPr>
    </w:p>
    <w:p w:rsidR="00586E37" w:rsidRPr="005A1484" w:rsidRDefault="00CD0B82" w:rsidP="006E2AC4">
      <w:pPr>
        <w:widowControl w:val="0"/>
        <w:tabs>
          <w:tab w:val="left" w:pos="709"/>
        </w:tabs>
        <w:ind w:firstLine="709"/>
        <w:jc w:val="both"/>
        <w:rPr>
          <w:sz w:val="28"/>
          <w:szCs w:val="28"/>
        </w:rPr>
      </w:pPr>
      <w:r w:rsidRPr="005A1484">
        <w:rPr>
          <w:sz w:val="28"/>
          <w:szCs w:val="28"/>
        </w:rPr>
        <w:t>4.1.</w:t>
      </w:r>
      <w:r w:rsidR="0018761F" w:rsidRPr="005A1484">
        <w:rPr>
          <w:sz w:val="28"/>
          <w:szCs w:val="28"/>
        </w:rPr>
        <w:t> </w:t>
      </w:r>
      <w:r w:rsidR="004C632F" w:rsidRPr="005A1484">
        <w:rPr>
          <w:sz w:val="28"/>
          <w:szCs w:val="28"/>
        </w:rPr>
        <w:t xml:space="preserve">Управление в договоре о предоставлении Гранта устанавливает сроки и формы представления </w:t>
      </w:r>
      <w:proofErr w:type="spellStart"/>
      <w:r w:rsidR="004C632F" w:rsidRPr="005A1484">
        <w:rPr>
          <w:sz w:val="28"/>
          <w:szCs w:val="28"/>
        </w:rPr>
        <w:t>Грантополучателями</w:t>
      </w:r>
      <w:proofErr w:type="spellEnd"/>
      <w:r w:rsidR="004C632F" w:rsidRPr="005A1484">
        <w:rPr>
          <w:sz w:val="28"/>
          <w:szCs w:val="28"/>
        </w:rPr>
        <w:t xml:space="preserve"> отчетности, а также показатели результативности предоставления Гранта, предусмотренны</w:t>
      </w:r>
      <w:r w:rsidR="005A1484" w:rsidRPr="005A1484">
        <w:rPr>
          <w:sz w:val="28"/>
          <w:szCs w:val="28"/>
        </w:rPr>
        <w:t>е</w:t>
      </w:r>
      <w:r w:rsidR="004C632F" w:rsidRPr="005A1484">
        <w:rPr>
          <w:sz w:val="28"/>
          <w:szCs w:val="28"/>
        </w:rPr>
        <w:t xml:space="preserve"> пунктом 3.</w:t>
      </w:r>
      <w:r w:rsidR="00113988" w:rsidRPr="005A1484">
        <w:rPr>
          <w:sz w:val="28"/>
          <w:szCs w:val="28"/>
        </w:rPr>
        <w:t>19</w:t>
      </w:r>
      <w:r w:rsidR="004C632F" w:rsidRPr="005A1484">
        <w:rPr>
          <w:sz w:val="28"/>
          <w:szCs w:val="28"/>
        </w:rPr>
        <w:t xml:space="preserve"> настоящего </w:t>
      </w:r>
      <w:r w:rsidR="005A1484" w:rsidRPr="005A1484">
        <w:rPr>
          <w:sz w:val="28"/>
          <w:szCs w:val="28"/>
        </w:rPr>
        <w:t>П</w:t>
      </w:r>
      <w:r w:rsidR="004C632F" w:rsidRPr="005A1484">
        <w:rPr>
          <w:sz w:val="28"/>
          <w:szCs w:val="28"/>
        </w:rPr>
        <w:t>орядка.</w:t>
      </w:r>
    </w:p>
    <w:p w:rsidR="00CD0B82" w:rsidRPr="005A1484" w:rsidRDefault="00CD0B82" w:rsidP="006E2AC4">
      <w:pPr>
        <w:widowControl w:val="0"/>
        <w:ind w:firstLine="709"/>
        <w:jc w:val="both"/>
        <w:rPr>
          <w:sz w:val="28"/>
          <w:szCs w:val="28"/>
        </w:rPr>
      </w:pPr>
    </w:p>
    <w:p w:rsidR="003F46D9" w:rsidRPr="005A1484" w:rsidRDefault="00CD0B82" w:rsidP="006E2AC4">
      <w:pPr>
        <w:widowControl w:val="0"/>
        <w:spacing w:line="240" w:lineRule="exact"/>
        <w:jc w:val="center"/>
        <w:rPr>
          <w:sz w:val="28"/>
          <w:szCs w:val="28"/>
        </w:rPr>
      </w:pPr>
      <w:r w:rsidRPr="005A1484">
        <w:rPr>
          <w:sz w:val="28"/>
          <w:szCs w:val="28"/>
        </w:rPr>
        <w:t xml:space="preserve">5. </w:t>
      </w:r>
      <w:r w:rsidR="004C632F" w:rsidRPr="005A1484">
        <w:rPr>
          <w:sz w:val="28"/>
          <w:szCs w:val="28"/>
        </w:rPr>
        <w:t xml:space="preserve">Порядок осуществления </w:t>
      </w:r>
      <w:proofErr w:type="gramStart"/>
      <w:r w:rsidR="004C632F" w:rsidRPr="005A1484">
        <w:rPr>
          <w:sz w:val="28"/>
          <w:szCs w:val="28"/>
        </w:rPr>
        <w:t>контроля за</w:t>
      </w:r>
      <w:proofErr w:type="gramEnd"/>
      <w:r w:rsidR="004C632F" w:rsidRPr="005A1484">
        <w:rPr>
          <w:sz w:val="28"/>
          <w:szCs w:val="28"/>
        </w:rPr>
        <w:t xml:space="preserve"> соблюдением целей, </w:t>
      </w:r>
    </w:p>
    <w:p w:rsidR="003F46D9" w:rsidRPr="005A1484" w:rsidRDefault="004C632F" w:rsidP="006E2AC4">
      <w:pPr>
        <w:widowControl w:val="0"/>
        <w:spacing w:line="240" w:lineRule="exact"/>
        <w:ind w:firstLine="142"/>
        <w:jc w:val="center"/>
        <w:rPr>
          <w:sz w:val="28"/>
          <w:szCs w:val="28"/>
        </w:rPr>
      </w:pPr>
      <w:r w:rsidRPr="005A1484">
        <w:rPr>
          <w:sz w:val="28"/>
          <w:szCs w:val="28"/>
        </w:rPr>
        <w:t xml:space="preserve">условий и порядка предоставления грантов и ответственности </w:t>
      </w:r>
    </w:p>
    <w:p w:rsidR="00CD0B82" w:rsidRPr="005A1484" w:rsidRDefault="004C632F" w:rsidP="006E2AC4">
      <w:pPr>
        <w:widowControl w:val="0"/>
        <w:spacing w:line="240" w:lineRule="exact"/>
        <w:ind w:firstLine="142"/>
        <w:jc w:val="center"/>
        <w:rPr>
          <w:sz w:val="28"/>
          <w:szCs w:val="28"/>
        </w:rPr>
      </w:pPr>
      <w:r w:rsidRPr="005A1484">
        <w:rPr>
          <w:sz w:val="28"/>
          <w:szCs w:val="28"/>
        </w:rPr>
        <w:t>за их несоблюдение</w:t>
      </w:r>
    </w:p>
    <w:p w:rsidR="00CD0B82" w:rsidRPr="005A1484" w:rsidRDefault="00CD0B82" w:rsidP="006E2AC4">
      <w:pPr>
        <w:widowControl w:val="0"/>
        <w:jc w:val="center"/>
        <w:rPr>
          <w:sz w:val="28"/>
          <w:szCs w:val="28"/>
        </w:rPr>
      </w:pPr>
    </w:p>
    <w:p w:rsidR="00ED6AA7" w:rsidRPr="005A1484" w:rsidRDefault="00CD0B82" w:rsidP="006E2AC4">
      <w:pPr>
        <w:pStyle w:val="ConsPlusNormal"/>
        <w:widowControl w:val="0"/>
        <w:ind w:firstLine="709"/>
        <w:jc w:val="both"/>
      </w:pPr>
      <w:r w:rsidRPr="005A1484">
        <w:t>5.1. </w:t>
      </w:r>
      <w:r w:rsidR="00ED6AA7" w:rsidRPr="005A1484">
        <w:t>Управлением и органами государственного финансового контроля в соответствии с бюджетным законодательством Российской Федерации осуществляется проверка соблюдения условий, целей и порядка предоставления Гранта.</w:t>
      </w:r>
    </w:p>
    <w:p w:rsidR="00ED6AA7" w:rsidRPr="005A1484" w:rsidRDefault="00ED6AA7" w:rsidP="006E2AC4">
      <w:pPr>
        <w:pStyle w:val="ConsPlusNormal"/>
        <w:widowControl w:val="0"/>
        <w:ind w:firstLine="709"/>
        <w:jc w:val="both"/>
      </w:pPr>
      <w:r w:rsidRPr="005A1484">
        <w:t>5.2.</w:t>
      </w:r>
      <w:r w:rsidR="0000095B" w:rsidRPr="005A1484">
        <w:t> </w:t>
      </w:r>
      <w:proofErr w:type="gramStart"/>
      <w:r w:rsidRPr="005A1484">
        <w:t xml:space="preserve">В случае несоблюдения </w:t>
      </w:r>
      <w:proofErr w:type="spellStart"/>
      <w:r w:rsidRPr="005A1484">
        <w:t>Грантополучателем</w:t>
      </w:r>
      <w:proofErr w:type="spellEnd"/>
      <w:r w:rsidRPr="005A1484">
        <w:t xml:space="preserve"> целей, условий и порядка предоставления Гранта, выявленного по фактам проверок, проведенных Управлением и органами государственного финансового контроля, а также в случае недостижения показателей результативности предоставления Гранта, установленных </w:t>
      </w:r>
      <w:hyperlink w:anchor="P248" w:history="1">
        <w:r w:rsidRPr="005A1484">
          <w:t>пунктом 3.</w:t>
        </w:r>
      </w:hyperlink>
      <w:r w:rsidR="00274F68" w:rsidRPr="005A1484">
        <w:t>19</w:t>
      </w:r>
      <w:r w:rsidRPr="005A1484">
        <w:t xml:space="preserve"> настоящего</w:t>
      </w:r>
      <w:r w:rsidR="00504FBE" w:rsidRPr="005A1484">
        <w:t xml:space="preserve"> П</w:t>
      </w:r>
      <w:r w:rsidRPr="005A1484">
        <w:t>орядка, Грант подлежит возврату в доход краевого бюджета в течение 30 дней с даты обнаружения соответствующего нарушения.</w:t>
      </w:r>
      <w:proofErr w:type="gramEnd"/>
    </w:p>
    <w:p w:rsidR="00ED6AA7" w:rsidRPr="005A1484" w:rsidRDefault="00ED6AA7" w:rsidP="006E2AC4">
      <w:pPr>
        <w:pStyle w:val="ConsPlusNormal"/>
        <w:widowControl w:val="0"/>
        <w:ind w:firstLine="709"/>
        <w:jc w:val="both"/>
      </w:pPr>
      <w:r w:rsidRPr="005A1484">
        <w:t>5.3.</w:t>
      </w:r>
      <w:r w:rsidR="00836D8C" w:rsidRPr="005A1484">
        <w:t> </w:t>
      </w:r>
      <w:r w:rsidRPr="005A1484">
        <w:t xml:space="preserve">При выявлении органами государственного финансового контроля фактов причинения Алтайскому краю посредством нарушения бюджетного законодательства Российской Федерации и иных нормативных правовых актов, регулирующих бюджетные правоотношения, ущерба его сумма </w:t>
      </w:r>
      <w:r w:rsidRPr="005A1484">
        <w:lastRenderedPageBreak/>
        <w:t>подлежит возмещению в доход краевого бюджета в течение срока, указанного в предписании названных органов.</w:t>
      </w:r>
    </w:p>
    <w:p w:rsidR="00ED6AA7" w:rsidRPr="005A1484" w:rsidRDefault="00ED6AA7" w:rsidP="006E2AC4">
      <w:pPr>
        <w:pStyle w:val="ConsPlusNormal"/>
        <w:widowControl w:val="0"/>
        <w:ind w:firstLine="709"/>
        <w:jc w:val="both"/>
      </w:pPr>
      <w:r w:rsidRPr="005A1484">
        <w:t>Главным администратором вышеуказанных доходов выступает Управление, которое в соответствии с действующим законодательством принимает меры по своевременному возврату Грантов, в том числе обращается в суд с исковыми заявлениями.</w:t>
      </w:r>
      <w:bookmarkEnd w:id="8"/>
    </w:p>
    <w:sectPr w:rsidR="00ED6AA7" w:rsidRPr="005A1484" w:rsidSect="0099495E">
      <w:headerReference w:type="first" r:id="rId9"/>
      <w:pgSz w:w="11907" w:h="16840" w:code="9"/>
      <w:pgMar w:top="1134" w:right="851" w:bottom="1134" w:left="1701" w:header="397" w:footer="73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70C9" w:rsidRDefault="00DE70C9">
      <w:r>
        <w:separator/>
      </w:r>
    </w:p>
  </w:endnote>
  <w:endnote w:type="continuationSeparator" w:id="1">
    <w:p w:rsidR="00DE70C9" w:rsidRDefault="00DE70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70C9" w:rsidRDefault="00DE70C9">
      <w:r>
        <w:separator/>
      </w:r>
    </w:p>
  </w:footnote>
  <w:footnote w:type="continuationSeparator" w:id="1">
    <w:p w:rsidR="00DE70C9" w:rsidRDefault="00DE70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88F" w:rsidRPr="00B26BB1" w:rsidRDefault="0087588F" w:rsidP="00B26BB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0715"/>
    <w:multiLevelType w:val="hybridMultilevel"/>
    <w:tmpl w:val="623C29DA"/>
    <w:lvl w:ilvl="0" w:tplc="A3DCA2BA">
      <w:start w:val="1"/>
      <w:numFmt w:val="decimal"/>
      <w:lvlText w:val="%1)"/>
      <w:lvlJc w:val="left"/>
      <w:pPr>
        <w:ind w:left="1354" w:hanging="6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B463B56"/>
    <w:multiLevelType w:val="multilevel"/>
    <w:tmpl w:val="39D2AB12"/>
    <w:lvl w:ilvl="0">
      <w:start w:val="1"/>
      <w:numFmt w:val="decimal"/>
      <w:lvlText w:val="%1."/>
      <w:lvlJc w:val="left"/>
      <w:pPr>
        <w:ind w:left="1185" w:hanging="1185"/>
      </w:pPr>
      <w:rPr>
        <w:rFonts w:cs="Times New Roman" w:hint="default"/>
        <w:sz w:val="27"/>
      </w:rPr>
    </w:lvl>
    <w:lvl w:ilvl="1">
      <w:start w:val="1"/>
      <w:numFmt w:val="decimal"/>
      <w:lvlText w:val="%1.%2."/>
      <w:lvlJc w:val="left"/>
      <w:pPr>
        <w:ind w:left="1894" w:hanging="1185"/>
      </w:pPr>
      <w:rPr>
        <w:rFonts w:cs="Times New Roman" w:hint="default"/>
        <w:sz w:val="27"/>
      </w:rPr>
    </w:lvl>
    <w:lvl w:ilvl="2">
      <w:start w:val="1"/>
      <w:numFmt w:val="decimal"/>
      <w:lvlText w:val="%1.%2.%3."/>
      <w:lvlJc w:val="left"/>
      <w:pPr>
        <w:ind w:left="2603" w:hanging="1185"/>
      </w:pPr>
      <w:rPr>
        <w:rFonts w:cs="Times New Roman" w:hint="default"/>
        <w:sz w:val="27"/>
      </w:rPr>
    </w:lvl>
    <w:lvl w:ilvl="3">
      <w:start w:val="1"/>
      <w:numFmt w:val="decimal"/>
      <w:lvlText w:val="%1.%2.%3.%4."/>
      <w:lvlJc w:val="left"/>
      <w:pPr>
        <w:ind w:left="3312" w:hanging="1185"/>
      </w:pPr>
      <w:rPr>
        <w:rFonts w:cs="Times New Roman" w:hint="default"/>
        <w:sz w:val="27"/>
      </w:rPr>
    </w:lvl>
    <w:lvl w:ilvl="4">
      <w:start w:val="1"/>
      <w:numFmt w:val="decimal"/>
      <w:lvlText w:val="%1.%2.%3.%4.%5."/>
      <w:lvlJc w:val="left"/>
      <w:pPr>
        <w:ind w:left="4021" w:hanging="1185"/>
      </w:pPr>
      <w:rPr>
        <w:rFonts w:cs="Times New Roman" w:hint="default"/>
        <w:sz w:val="27"/>
      </w:rPr>
    </w:lvl>
    <w:lvl w:ilvl="5">
      <w:start w:val="1"/>
      <w:numFmt w:val="decimal"/>
      <w:lvlText w:val="%1.%2.%3.%4.%5.%6."/>
      <w:lvlJc w:val="left"/>
      <w:pPr>
        <w:ind w:left="4985" w:hanging="1440"/>
      </w:pPr>
      <w:rPr>
        <w:rFonts w:cs="Times New Roman" w:hint="default"/>
        <w:sz w:val="27"/>
      </w:rPr>
    </w:lvl>
    <w:lvl w:ilvl="6">
      <w:start w:val="1"/>
      <w:numFmt w:val="decimal"/>
      <w:lvlText w:val="%1.%2.%3.%4.%5.%6.%7."/>
      <w:lvlJc w:val="left"/>
      <w:pPr>
        <w:ind w:left="5694" w:hanging="1440"/>
      </w:pPr>
      <w:rPr>
        <w:rFonts w:cs="Times New Roman" w:hint="default"/>
        <w:sz w:val="27"/>
      </w:rPr>
    </w:lvl>
    <w:lvl w:ilvl="7">
      <w:start w:val="1"/>
      <w:numFmt w:val="decimal"/>
      <w:lvlText w:val="%1.%2.%3.%4.%5.%6.%7.%8."/>
      <w:lvlJc w:val="left"/>
      <w:pPr>
        <w:ind w:left="6763" w:hanging="1800"/>
      </w:pPr>
      <w:rPr>
        <w:rFonts w:cs="Times New Roman" w:hint="default"/>
        <w:sz w:val="27"/>
      </w:rPr>
    </w:lvl>
    <w:lvl w:ilvl="8">
      <w:start w:val="1"/>
      <w:numFmt w:val="decimal"/>
      <w:lvlText w:val="%1.%2.%3.%4.%5.%6.%7.%8.%9."/>
      <w:lvlJc w:val="left"/>
      <w:pPr>
        <w:ind w:left="7472" w:hanging="1800"/>
      </w:pPr>
      <w:rPr>
        <w:rFonts w:cs="Times New Roman" w:hint="default"/>
        <w:sz w:val="27"/>
      </w:rPr>
    </w:lvl>
  </w:abstractNum>
  <w:abstractNum w:abstractNumId="2">
    <w:nsid w:val="0D6A3C96"/>
    <w:multiLevelType w:val="multilevel"/>
    <w:tmpl w:val="12743E5E"/>
    <w:lvl w:ilvl="0">
      <w:start w:val="4"/>
      <w:numFmt w:val="decimal"/>
      <w:lvlText w:val="%1."/>
      <w:lvlJc w:val="left"/>
      <w:pPr>
        <w:ind w:left="450" w:hanging="450"/>
      </w:pPr>
      <w:rPr>
        <w:rFonts w:cs="Times New Roman" w:hint="default"/>
      </w:rPr>
    </w:lvl>
    <w:lvl w:ilvl="1">
      <w:start w:val="9"/>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3">
    <w:nsid w:val="14ED0CD2"/>
    <w:multiLevelType w:val="hybridMultilevel"/>
    <w:tmpl w:val="C67C3AAE"/>
    <w:lvl w:ilvl="0" w:tplc="4FCA818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1A5971DC"/>
    <w:multiLevelType w:val="singleLevel"/>
    <w:tmpl w:val="9BC2EE8E"/>
    <w:lvl w:ilvl="0">
      <w:start w:val="1"/>
      <w:numFmt w:val="decimal"/>
      <w:lvlText w:val="%1)"/>
      <w:lvlJc w:val="left"/>
      <w:pPr>
        <w:tabs>
          <w:tab w:val="num" w:pos="1080"/>
        </w:tabs>
        <w:ind w:left="1080" w:hanging="360"/>
      </w:pPr>
      <w:rPr>
        <w:rFonts w:cs="Times New Roman" w:hint="default"/>
      </w:rPr>
    </w:lvl>
  </w:abstractNum>
  <w:abstractNum w:abstractNumId="5">
    <w:nsid w:val="1A7070F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20B278E8"/>
    <w:multiLevelType w:val="multilevel"/>
    <w:tmpl w:val="70B8AF2A"/>
    <w:lvl w:ilvl="0">
      <w:start w:val="1"/>
      <w:numFmt w:val="decimal"/>
      <w:lvlText w:val="%1"/>
      <w:lvlJc w:val="left"/>
      <w:pPr>
        <w:ind w:left="360" w:hanging="360"/>
      </w:pPr>
      <w:rPr>
        <w:rFonts w:cs="Times New Roman" w:hint="default"/>
        <w:sz w:val="27"/>
      </w:rPr>
    </w:lvl>
    <w:lvl w:ilvl="1">
      <w:start w:val="1"/>
      <w:numFmt w:val="decimal"/>
      <w:lvlText w:val="%1.%2"/>
      <w:lvlJc w:val="left"/>
      <w:pPr>
        <w:ind w:left="1069" w:hanging="360"/>
      </w:pPr>
      <w:rPr>
        <w:rFonts w:cs="Times New Roman" w:hint="default"/>
        <w:sz w:val="27"/>
      </w:rPr>
    </w:lvl>
    <w:lvl w:ilvl="2">
      <w:start w:val="1"/>
      <w:numFmt w:val="decimal"/>
      <w:lvlText w:val="%1.%2.%3"/>
      <w:lvlJc w:val="left"/>
      <w:pPr>
        <w:ind w:left="2138" w:hanging="720"/>
      </w:pPr>
      <w:rPr>
        <w:rFonts w:cs="Times New Roman" w:hint="default"/>
        <w:sz w:val="27"/>
      </w:rPr>
    </w:lvl>
    <w:lvl w:ilvl="3">
      <w:start w:val="1"/>
      <w:numFmt w:val="decimal"/>
      <w:lvlText w:val="%1.%2.%3.%4"/>
      <w:lvlJc w:val="left"/>
      <w:pPr>
        <w:ind w:left="3207" w:hanging="1080"/>
      </w:pPr>
      <w:rPr>
        <w:rFonts w:cs="Times New Roman" w:hint="default"/>
        <w:sz w:val="27"/>
      </w:rPr>
    </w:lvl>
    <w:lvl w:ilvl="4">
      <w:start w:val="1"/>
      <w:numFmt w:val="decimal"/>
      <w:lvlText w:val="%1.%2.%3.%4.%5"/>
      <w:lvlJc w:val="left"/>
      <w:pPr>
        <w:ind w:left="3916" w:hanging="1080"/>
      </w:pPr>
      <w:rPr>
        <w:rFonts w:cs="Times New Roman" w:hint="default"/>
        <w:sz w:val="27"/>
      </w:rPr>
    </w:lvl>
    <w:lvl w:ilvl="5">
      <w:start w:val="1"/>
      <w:numFmt w:val="decimal"/>
      <w:lvlText w:val="%1.%2.%3.%4.%5.%6"/>
      <w:lvlJc w:val="left"/>
      <w:pPr>
        <w:ind w:left="4985" w:hanging="1440"/>
      </w:pPr>
      <w:rPr>
        <w:rFonts w:cs="Times New Roman" w:hint="default"/>
        <w:sz w:val="27"/>
      </w:rPr>
    </w:lvl>
    <w:lvl w:ilvl="6">
      <w:start w:val="1"/>
      <w:numFmt w:val="decimal"/>
      <w:lvlText w:val="%1.%2.%3.%4.%5.%6.%7"/>
      <w:lvlJc w:val="left"/>
      <w:pPr>
        <w:ind w:left="5694" w:hanging="1440"/>
      </w:pPr>
      <w:rPr>
        <w:rFonts w:cs="Times New Roman" w:hint="default"/>
        <w:sz w:val="27"/>
      </w:rPr>
    </w:lvl>
    <w:lvl w:ilvl="7">
      <w:start w:val="1"/>
      <w:numFmt w:val="decimal"/>
      <w:lvlText w:val="%1.%2.%3.%4.%5.%6.%7.%8"/>
      <w:lvlJc w:val="left"/>
      <w:pPr>
        <w:ind w:left="6763" w:hanging="1800"/>
      </w:pPr>
      <w:rPr>
        <w:rFonts w:cs="Times New Roman" w:hint="default"/>
        <w:sz w:val="27"/>
      </w:rPr>
    </w:lvl>
    <w:lvl w:ilvl="8">
      <w:start w:val="1"/>
      <w:numFmt w:val="decimal"/>
      <w:lvlText w:val="%1.%2.%3.%4.%5.%6.%7.%8.%9"/>
      <w:lvlJc w:val="left"/>
      <w:pPr>
        <w:ind w:left="7832" w:hanging="2160"/>
      </w:pPr>
      <w:rPr>
        <w:rFonts w:cs="Times New Roman" w:hint="default"/>
        <w:sz w:val="27"/>
      </w:rPr>
    </w:lvl>
  </w:abstractNum>
  <w:abstractNum w:abstractNumId="7">
    <w:nsid w:val="22E730BD"/>
    <w:multiLevelType w:val="hybridMultilevel"/>
    <w:tmpl w:val="1E7CDD2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254455F8"/>
    <w:multiLevelType w:val="hybridMultilevel"/>
    <w:tmpl w:val="8004A484"/>
    <w:lvl w:ilvl="0" w:tplc="8E3E82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9AF482D"/>
    <w:multiLevelType w:val="multilevel"/>
    <w:tmpl w:val="7B446290"/>
    <w:lvl w:ilvl="0">
      <w:start w:val="1"/>
      <w:numFmt w:val="decimal"/>
      <w:lvlText w:val="%1."/>
      <w:lvlJc w:val="left"/>
      <w:pPr>
        <w:ind w:left="1425" w:hanging="1425"/>
      </w:pPr>
      <w:rPr>
        <w:rFonts w:ascii="Times New Roman" w:hAnsi="Times New Roman" w:cs="Times New Roman" w:hint="default"/>
        <w:sz w:val="28"/>
        <w:szCs w:val="28"/>
      </w:rPr>
    </w:lvl>
    <w:lvl w:ilvl="1">
      <w:start w:val="1"/>
      <w:numFmt w:val="decimal"/>
      <w:lvlText w:val="%1.%2."/>
      <w:lvlJc w:val="left"/>
      <w:pPr>
        <w:ind w:left="10640" w:hanging="1425"/>
      </w:pPr>
      <w:rPr>
        <w:rFonts w:ascii="Times New Roman" w:hAnsi="Times New Roman" w:cs="Times New Roman" w:hint="default"/>
      </w:rPr>
    </w:lvl>
    <w:lvl w:ilvl="2">
      <w:start w:val="1"/>
      <w:numFmt w:val="decimal"/>
      <w:lvlText w:val="%1.%2.%3."/>
      <w:lvlJc w:val="left"/>
      <w:pPr>
        <w:ind w:left="2865" w:hanging="1425"/>
      </w:pPr>
      <w:rPr>
        <w:rFonts w:ascii="Arial" w:hAnsi="Arial" w:cs="Arial" w:hint="default"/>
      </w:rPr>
    </w:lvl>
    <w:lvl w:ilvl="3">
      <w:start w:val="1"/>
      <w:numFmt w:val="decimal"/>
      <w:lvlText w:val="%1.%2.%3.%4."/>
      <w:lvlJc w:val="left"/>
      <w:pPr>
        <w:ind w:left="3585" w:hanging="1425"/>
      </w:pPr>
      <w:rPr>
        <w:rFonts w:ascii="Arial" w:hAnsi="Arial" w:cs="Arial" w:hint="default"/>
      </w:rPr>
    </w:lvl>
    <w:lvl w:ilvl="4">
      <w:start w:val="1"/>
      <w:numFmt w:val="decimal"/>
      <w:lvlText w:val="%1.%2.%3.%4.%5."/>
      <w:lvlJc w:val="left"/>
      <w:pPr>
        <w:ind w:left="4305" w:hanging="1425"/>
      </w:pPr>
      <w:rPr>
        <w:rFonts w:ascii="Arial" w:hAnsi="Arial" w:cs="Arial" w:hint="default"/>
      </w:rPr>
    </w:lvl>
    <w:lvl w:ilvl="5">
      <w:start w:val="1"/>
      <w:numFmt w:val="decimal"/>
      <w:lvlText w:val="%1.%2.%3.%4.%5.%6."/>
      <w:lvlJc w:val="left"/>
      <w:pPr>
        <w:ind w:left="5040" w:hanging="1440"/>
      </w:pPr>
      <w:rPr>
        <w:rFonts w:ascii="Arial" w:hAnsi="Arial" w:cs="Arial" w:hint="default"/>
      </w:rPr>
    </w:lvl>
    <w:lvl w:ilvl="6">
      <w:start w:val="1"/>
      <w:numFmt w:val="decimal"/>
      <w:lvlText w:val="%1.%2.%3.%4.%5.%6.%7."/>
      <w:lvlJc w:val="left"/>
      <w:pPr>
        <w:ind w:left="5760" w:hanging="1440"/>
      </w:pPr>
      <w:rPr>
        <w:rFonts w:ascii="Arial" w:hAnsi="Arial" w:cs="Arial" w:hint="default"/>
      </w:rPr>
    </w:lvl>
    <w:lvl w:ilvl="7">
      <w:start w:val="1"/>
      <w:numFmt w:val="decimal"/>
      <w:lvlText w:val="%1.%2.%3.%4.%5.%6.%7.%8."/>
      <w:lvlJc w:val="left"/>
      <w:pPr>
        <w:ind w:left="6840" w:hanging="1800"/>
      </w:pPr>
      <w:rPr>
        <w:rFonts w:ascii="Arial" w:hAnsi="Arial" w:cs="Arial" w:hint="default"/>
      </w:rPr>
    </w:lvl>
    <w:lvl w:ilvl="8">
      <w:start w:val="1"/>
      <w:numFmt w:val="decimal"/>
      <w:lvlText w:val="%1.%2.%3.%4.%5.%6.%7.%8.%9."/>
      <w:lvlJc w:val="left"/>
      <w:pPr>
        <w:ind w:left="7920" w:hanging="2160"/>
      </w:pPr>
      <w:rPr>
        <w:rFonts w:ascii="Arial" w:hAnsi="Arial" w:cs="Arial" w:hint="default"/>
      </w:rPr>
    </w:lvl>
  </w:abstractNum>
  <w:abstractNum w:abstractNumId="10">
    <w:nsid w:val="30C5341F"/>
    <w:multiLevelType w:val="multilevel"/>
    <w:tmpl w:val="6C960F30"/>
    <w:lvl w:ilvl="0">
      <w:start w:val="1"/>
      <w:numFmt w:val="decimal"/>
      <w:lvlText w:val="%1."/>
      <w:lvlJc w:val="left"/>
      <w:pPr>
        <w:ind w:left="720" w:hanging="360"/>
      </w:pPr>
      <w:rPr>
        <w:rFonts w:cs="Times New Roman" w:hint="default"/>
      </w:rPr>
    </w:lvl>
    <w:lvl w:ilvl="1">
      <w:start w:val="9"/>
      <w:numFmt w:val="decimal"/>
      <w:isLgl/>
      <w:lvlText w:val="%1.%2."/>
      <w:lvlJc w:val="left"/>
      <w:pPr>
        <w:ind w:left="1939" w:hanging="1230"/>
      </w:pPr>
      <w:rPr>
        <w:rFonts w:cs="Times New Roman" w:hint="default"/>
      </w:rPr>
    </w:lvl>
    <w:lvl w:ilvl="2">
      <w:start w:val="1"/>
      <w:numFmt w:val="decimal"/>
      <w:isLgl/>
      <w:lvlText w:val="%1.%2.%3."/>
      <w:lvlJc w:val="left"/>
      <w:pPr>
        <w:ind w:left="2288" w:hanging="1230"/>
      </w:pPr>
      <w:rPr>
        <w:rFonts w:cs="Times New Roman" w:hint="default"/>
      </w:rPr>
    </w:lvl>
    <w:lvl w:ilvl="3">
      <w:start w:val="1"/>
      <w:numFmt w:val="decimal"/>
      <w:isLgl/>
      <w:lvlText w:val="%1.%2.%3.%4."/>
      <w:lvlJc w:val="left"/>
      <w:pPr>
        <w:ind w:left="2637" w:hanging="1230"/>
      </w:pPr>
      <w:rPr>
        <w:rFonts w:cs="Times New Roman" w:hint="default"/>
      </w:rPr>
    </w:lvl>
    <w:lvl w:ilvl="4">
      <w:start w:val="1"/>
      <w:numFmt w:val="decimal"/>
      <w:isLgl/>
      <w:lvlText w:val="%1.%2.%3.%4.%5."/>
      <w:lvlJc w:val="left"/>
      <w:pPr>
        <w:ind w:left="2986" w:hanging="123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1">
    <w:nsid w:val="32AA537C"/>
    <w:multiLevelType w:val="hybridMultilevel"/>
    <w:tmpl w:val="623C29DA"/>
    <w:lvl w:ilvl="0" w:tplc="A3DCA2BA">
      <w:start w:val="1"/>
      <w:numFmt w:val="decimal"/>
      <w:lvlText w:val="%1)"/>
      <w:lvlJc w:val="left"/>
      <w:pPr>
        <w:ind w:left="1354" w:hanging="6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3A103810"/>
    <w:multiLevelType w:val="hybridMultilevel"/>
    <w:tmpl w:val="623C29DA"/>
    <w:lvl w:ilvl="0" w:tplc="A3DCA2BA">
      <w:start w:val="1"/>
      <w:numFmt w:val="decimal"/>
      <w:lvlText w:val="%1)"/>
      <w:lvlJc w:val="left"/>
      <w:pPr>
        <w:ind w:left="1354" w:hanging="6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3EAF7DC2"/>
    <w:multiLevelType w:val="multilevel"/>
    <w:tmpl w:val="0A68B74E"/>
    <w:lvl w:ilvl="0">
      <w:start w:val="1"/>
      <w:numFmt w:val="decimal"/>
      <w:lvlText w:val="%1."/>
      <w:lvlJc w:val="left"/>
      <w:pPr>
        <w:ind w:left="1275" w:hanging="1275"/>
      </w:pPr>
      <w:rPr>
        <w:rFonts w:cs="Times New Roman" w:hint="default"/>
      </w:rPr>
    </w:lvl>
    <w:lvl w:ilvl="1">
      <w:start w:val="1"/>
      <w:numFmt w:val="decimal"/>
      <w:lvlText w:val="%1.%2."/>
      <w:lvlJc w:val="left"/>
      <w:pPr>
        <w:ind w:left="1984" w:hanging="1275"/>
      </w:pPr>
      <w:rPr>
        <w:rFonts w:cs="Times New Roman" w:hint="default"/>
      </w:rPr>
    </w:lvl>
    <w:lvl w:ilvl="2">
      <w:start w:val="1"/>
      <w:numFmt w:val="decimal"/>
      <w:lvlText w:val="%1.%2.%3."/>
      <w:lvlJc w:val="left"/>
      <w:pPr>
        <w:ind w:left="2693" w:hanging="1275"/>
      </w:pPr>
      <w:rPr>
        <w:rFonts w:cs="Times New Roman" w:hint="default"/>
      </w:rPr>
    </w:lvl>
    <w:lvl w:ilvl="3">
      <w:start w:val="1"/>
      <w:numFmt w:val="decimal"/>
      <w:lvlText w:val="%1.%2.%3.%4."/>
      <w:lvlJc w:val="left"/>
      <w:pPr>
        <w:ind w:left="3402" w:hanging="1275"/>
      </w:pPr>
      <w:rPr>
        <w:rFonts w:cs="Times New Roman" w:hint="default"/>
      </w:rPr>
    </w:lvl>
    <w:lvl w:ilvl="4">
      <w:start w:val="1"/>
      <w:numFmt w:val="decimal"/>
      <w:lvlText w:val="%1.%2.%3.%4.%5."/>
      <w:lvlJc w:val="left"/>
      <w:pPr>
        <w:ind w:left="4111" w:hanging="1275"/>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4">
    <w:nsid w:val="43444FAF"/>
    <w:multiLevelType w:val="multilevel"/>
    <w:tmpl w:val="956AABD6"/>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5">
    <w:nsid w:val="47763020"/>
    <w:multiLevelType w:val="multilevel"/>
    <w:tmpl w:val="E22A0DDA"/>
    <w:lvl w:ilvl="0">
      <w:start w:val="4"/>
      <w:numFmt w:val="decimal"/>
      <w:lvlText w:val="%1."/>
      <w:lvlJc w:val="left"/>
      <w:pPr>
        <w:ind w:left="600" w:hanging="600"/>
      </w:pPr>
      <w:rPr>
        <w:rFonts w:cs="Times New Roman" w:hint="default"/>
      </w:rPr>
    </w:lvl>
    <w:lvl w:ilvl="1">
      <w:start w:val="10"/>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16">
    <w:nsid w:val="47D02A5A"/>
    <w:multiLevelType w:val="hybridMultilevel"/>
    <w:tmpl w:val="D8D289B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4D1B497D"/>
    <w:multiLevelType w:val="multilevel"/>
    <w:tmpl w:val="17A211E4"/>
    <w:lvl w:ilvl="0">
      <w:start w:val="1"/>
      <w:numFmt w:val="decimal"/>
      <w:lvlText w:val="%1."/>
      <w:lvlJc w:val="left"/>
      <w:pPr>
        <w:ind w:left="1185" w:hanging="1185"/>
      </w:pPr>
      <w:rPr>
        <w:rFonts w:cs="Times New Roman" w:hint="default"/>
        <w:sz w:val="27"/>
      </w:rPr>
    </w:lvl>
    <w:lvl w:ilvl="1">
      <w:start w:val="1"/>
      <w:numFmt w:val="decimal"/>
      <w:lvlText w:val="%1.%2."/>
      <w:lvlJc w:val="left"/>
      <w:pPr>
        <w:ind w:left="1894" w:hanging="1185"/>
      </w:pPr>
      <w:rPr>
        <w:rFonts w:cs="Times New Roman" w:hint="default"/>
        <w:sz w:val="27"/>
      </w:rPr>
    </w:lvl>
    <w:lvl w:ilvl="2">
      <w:start w:val="1"/>
      <w:numFmt w:val="decimal"/>
      <w:lvlText w:val="%1.%2.%3."/>
      <w:lvlJc w:val="left"/>
      <w:pPr>
        <w:ind w:left="2603" w:hanging="1185"/>
      </w:pPr>
      <w:rPr>
        <w:rFonts w:cs="Times New Roman" w:hint="default"/>
        <w:sz w:val="27"/>
      </w:rPr>
    </w:lvl>
    <w:lvl w:ilvl="3">
      <w:start w:val="1"/>
      <w:numFmt w:val="decimal"/>
      <w:lvlText w:val="%1.%2.%3.%4."/>
      <w:lvlJc w:val="left"/>
      <w:pPr>
        <w:ind w:left="3312" w:hanging="1185"/>
      </w:pPr>
      <w:rPr>
        <w:rFonts w:cs="Times New Roman" w:hint="default"/>
        <w:sz w:val="27"/>
      </w:rPr>
    </w:lvl>
    <w:lvl w:ilvl="4">
      <w:start w:val="1"/>
      <w:numFmt w:val="decimal"/>
      <w:lvlText w:val="%1.%2.%3.%4.%5."/>
      <w:lvlJc w:val="left"/>
      <w:pPr>
        <w:ind w:left="4021" w:hanging="1185"/>
      </w:pPr>
      <w:rPr>
        <w:rFonts w:cs="Times New Roman" w:hint="default"/>
        <w:sz w:val="27"/>
      </w:rPr>
    </w:lvl>
    <w:lvl w:ilvl="5">
      <w:start w:val="1"/>
      <w:numFmt w:val="decimal"/>
      <w:lvlText w:val="%1.%2.%3.%4.%5.%6."/>
      <w:lvlJc w:val="left"/>
      <w:pPr>
        <w:ind w:left="4985" w:hanging="1440"/>
      </w:pPr>
      <w:rPr>
        <w:rFonts w:cs="Times New Roman" w:hint="default"/>
        <w:sz w:val="27"/>
      </w:rPr>
    </w:lvl>
    <w:lvl w:ilvl="6">
      <w:start w:val="1"/>
      <w:numFmt w:val="decimal"/>
      <w:lvlText w:val="%1.%2.%3.%4.%5.%6.%7."/>
      <w:lvlJc w:val="left"/>
      <w:pPr>
        <w:ind w:left="6054" w:hanging="1800"/>
      </w:pPr>
      <w:rPr>
        <w:rFonts w:cs="Times New Roman" w:hint="default"/>
        <w:sz w:val="27"/>
      </w:rPr>
    </w:lvl>
    <w:lvl w:ilvl="7">
      <w:start w:val="1"/>
      <w:numFmt w:val="decimal"/>
      <w:lvlText w:val="%1.%2.%3.%4.%5.%6.%7.%8."/>
      <w:lvlJc w:val="left"/>
      <w:pPr>
        <w:ind w:left="6763" w:hanging="1800"/>
      </w:pPr>
      <w:rPr>
        <w:rFonts w:cs="Times New Roman" w:hint="default"/>
        <w:sz w:val="27"/>
      </w:rPr>
    </w:lvl>
    <w:lvl w:ilvl="8">
      <w:start w:val="1"/>
      <w:numFmt w:val="decimal"/>
      <w:lvlText w:val="%1.%2.%3.%4.%5.%6.%7.%8.%9."/>
      <w:lvlJc w:val="left"/>
      <w:pPr>
        <w:ind w:left="7832" w:hanging="2160"/>
      </w:pPr>
      <w:rPr>
        <w:rFonts w:cs="Times New Roman" w:hint="default"/>
        <w:sz w:val="27"/>
      </w:rPr>
    </w:lvl>
  </w:abstractNum>
  <w:abstractNum w:abstractNumId="18">
    <w:nsid w:val="50DB2C98"/>
    <w:multiLevelType w:val="hybridMultilevel"/>
    <w:tmpl w:val="8CAACD74"/>
    <w:lvl w:ilvl="0" w:tplc="31722A0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57F7636E"/>
    <w:multiLevelType w:val="hybridMultilevel"/>
    <w:tmpl w:val="694A938E"/>
    <w:lvl w:ilvl="0" w:tplc="19F4E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969520A"/>
    <w:multiLevelType w:val="multilevel"/>
    <w:tmpl w:val="0A68B74E"/>
    <w:lvl w:ilvl="0">
      <w:start w:val="1"/>
      <w:numFmt w:val="decimal"/>
      <w:lvlText w:val="%1."/>
      <w:lvlJc w:val="left"/>
      <w:pPr>
        <w:ind w:left="1275" w:hanging="1275"/>
      </w:pPr>
      <w:rPr>
        <w:rFonts w:cs="Times New Roman" w:hint="default"/>
      </w:rPr>
    </w:lvl>
    <w:lvl w:ilvl="1">
      <w:start w:val="1"/>
      <w:numFmt w:val="decimal"/>
      <w:lvlText w:val="%1.%2."/>
      <w:lvlJc w:val="left"/>
      <w:pPr>
        <w:ind w:left="1984" w:hanging="1275"/>
      </w:pPr>
      <w:rPr>
        <w:rFonts w:cs="Times New Roman" w:hint="default"/>
      </w:rPr>
    </w:lvl>
    <w:lvl w:ilvl="2">
      <w:start w:val="1"/>
      <w:numFmt w:val="decimal"/>
      <w:lvlText w:val="%1.%2.%3."/>
      <w:lvlJc w:val="left"/>
      <w:pPr>
        <w:ind w:left="2693" w:hanging="1275"/>
      </w:pPr>
      <w:rPr>
        <w:rFonts w:cs="Times New Roman" w:hint="default"/>
      </w:rPr>
    </w:lvl>
    <w:lvl w:ilvl="3">
      <w:start w:val="1"/>
      <w:numFmt w:val="decimal"/>
      <w:lvlText w:val="%1.%2.%3.%4."/>
      <w:lvlJc w:val="left"/>
      <w:pPr>
        <w:ind w:left="3402" w:hanging="1275"/>
      </w:pPr>
      <w:rPr>
        <w:rFonts w:cs="Times New Roman" w:hint="default"/>
      </w:rPr>
    </w:lvl>
    <w:lvl w:ilvl="4">
      <w:start w:val="1"/>
      <w:numFmt w:val="decimal"/>
      <w:lvlText w:val="%1.%2.%3.%4.%5."/>
      <w:lvlJc w:val="left"/>
      <w:pPr>
        <w:ind w:left="4111" w:hanging="1275"/>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1">
    <w:nsid w:val="5FBD31D4"/>
    <w:multiLevelType w:val="multilevel"/>
    <w:tmpl w:val="870414F4"/>
    <w:lvl w:ilvl="0">
      <w:start w:val="5"/>
      <w:numFmt w:val="decimal"/>
      <w:lvlText w:val="%1."/>
      <w:lvlJc w:val="left"/>
      <w:pPr>
        <w:ind w:left="450" w:hanging="450"/>
      </w:pPr>
      <w:rPr>
        <w:rFonts w:cs="Times New Roman" w:hint="default"/>
      </w:rPr>
    </w:lvl>
    <w:lvl w:ilvl="1">
      <w:start w:val="9"/>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22">
    <w:nsid w:val="62A7619E"/>
    <w:multiLevelType w:val="multilevel"/>
    <w:tmpl w:val="844CC930"/>
    <w:lvl w:ilvl="0">
      <w:start w:val="4"/>
      <w:numFmt w:val="decimal"/>
      <w:lvlText w:val="%1."/>
      <w:lvlJc w:val="left"/>
      <w:pPr>
        <w:ind w:left="450" w:hanging="450"/>
      </w:pPr>
      <w:rPr>
        <w:rFonts w:cs="Times New Roman" w:hint="default"/>
      </w:rPr>
    </w:lvl>
    <w:lvl w:ilvl="1">
      <w:start w:val="9"/>
      <w:numFmt w:val="decimal"/>
      <w:lvlText w:val="%1.%2."/>
      <w:lvlJc w:val="left"/>
      <w:pPr>
        <w:ind w:left="1288"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3">
    <w:nsid w:val="70AA6CA6"/>
    <w:multiLevelType w:val="hybridMultilevel"/>
    <w:tmpl w:val="623C29DA"/>
    <w:lvl w:ilvl="0" w:tplc="A3DCA2BA">
      <w:start w:val="1"/>
      <w:numFmt w:val="decimal"/>
      <w:lvlText w:val="%1)"/>
      <w:lvlJc w:val="left"/>
      <w:pPr>
        <w:ind w:left="1354" w:hanging="6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767C372C"/>
    <w:multiLevelType w:val="hybridMultilevel"/>
    <w:tmpl w:val="623C29DA"/>
    <w:lvl w:ilvl="0" w:tplc="A3DCA2BA">
      <w:start w:val="1"/>
      <w:numFmt w:val="decimal"/>
      <w:lvlText w:val="%1)"/>
      <w:lvlJc w:val="left"/>
      <w:pPr>
        <w:ind w:left="1354" w:hanging="6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77275A76"/>
    <w:multiLevelType w:val="hybridMultilevel"/>
    <w:tmpl w:val="623C29DA"/>
    <w:lvl w:ilvl="0" w:tplc="A3DCA2BA">
      <w:start w:val="1"/>
      <w:numFmt w:val="decimal"/>
      <w:lvlText w:val="%1)"/>
      <w:lvlJc w:val="left"/>
      <w:pPr>
        <w:ind w:left="1354" w:hanging="6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79017601"/>
    <w:multiLevelType w:val="hybridMultilevel"/>
    <w:tmpl w:val="623C29DA"/>
    <w:lvl w:ilvl="0" w:tplc="A3DCA2BA">
      <w:start w:val="1"/>
      <w:numFmt w:val="decimal"/>
      <w:lvlText w:val="%1)"/>
      <w:lvlJc w:val="left"/>
      <w:pPr>
        <w:ind w:left="1354" w:hanging="6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4"/>
  </w:num>
  <w:num w:numId="2">
    <w:abstractNumId w:val="5"/>
  </w:num>
  <w:num w:numId="3">
    <w:abstractNumId w:val="14"/>
  </w:num>
  <w:num w:numId="4">
    <w:abstractNumId w:val="10"/>
  </w:num>
  <w:num w:numId="5">
    <w:abstractNumId w:val="16"/>
  </w:num>
  <w:num w:numId="6">
    <w:abstractNumId w:val="20"/>
  </w:num>
  <w:num w:numId="7">
    <w:abstractNumId w:val="19"/>
  </w:num>
  <w:num w:numId="8">
    <w:abstractNumId w:val="13"/>
  </w:num>
  <w:num w:numId="9">
    <w:abstractNumId w:val="11"/>
  </w:num>
  <w:num w:numId="10">
    <w:abstractNumId w:val="3"/>
  </w:num>
  <w:num w:numId="11">
    <w:abstractNumId w:val="7"/>
  </w:num>
  <w:num w:numId="12">
    <w:abstractNumId w:val="12"/>
  </w:num>
  <w:num w:numId="13">
    <w:abstractNumId w:val="24"/>
  </w:num>
  <w:num w:numId="14">
    <w:abstractNumId w:val="0"/>
  </w:num>
  <w:num w:numId="15">
    <w:abstractNumId w:val="23"/>
  </w:num>
  <w:num w:numId="16">
    <w:abstractNumId w:val="25"/>
  </w:num>
  <w:num w:numId="17">
    <w:abstractNumId w:val="26"/>
  </w:num>
  <w:num w:numId="18">
    <w:abstractNumId w:val="9"/>
  </w:num>
  <w:num w:numId="19">
    <w:abstractNumId w:val="22"/>
  </w:num>
  <w:num w:numId="20">
    <w:abstractNumId w:val="21"/>
  </w:num>
  <w:num w:numId="21">
    <w:abstractNumId w:val="2"/>
  </w:num>
  <w:num w:numId="22">
    <w:abstractNumId w:val="15"/>
  </w:num>
  <w:num w:numId="23">
    <w:abstractNumId w:val="18"/>
  </w:num>
  <w:num w:numId="24">
    <w:abstractNumId w:val="1"/>
  </w:num>
  <w:num w:numId="25">
    <w:abstractNumId w:val="17"/>
  </w:num>
  <w:num w:numId="26">
    <w:abstractNumId w:val="6"/>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hyphenationZone w:val="357"/>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0"/>
    <w:footnote w:id="1"/>
  </w:footnotePr>
  <w:endnotePr>
    <w:endnote w:id="0"/>
    <w:endnote w:id="1"/>
  </w:endnotePr>
  <w:compat/>
  <w:rsids>
    <w:rsidRoot w:val="003E7555"/>
    <w:rsid w:val="000006D4"/>
    <w:rsid w:val="0000095B"/>
    <w:rsid w:val="00000F56"/>
    <w:rsid w:val="00001AD1"/>
    <w:rsid w:val="00002A76"/>
    <w:rsid w:val="0000405B"/>
    <w:rsid w:val="00004D06"/>
    <w:rsid w:val="00007FF7"/>
    <w:rsid w:val="00010760"/>
    <w:rsid w:val="00011CED"/>
    <w:rsid w:val="000168AE"/>
    <w:rsid w:val="00016DB9"/>
    <w:rsid w:val="00017C21"/>
    <w:rsid w:val="00020C19"/>
    <w:rsid w:val="00021AA1"/>
    <w:rsid w:val="00022697"/>
    <w:rsid w:val="0002271D"/>
    <w:rsid w:val="00023649"/>
    <w:rsid w:val="0002367F"/>
    <w:rsid w:val="00023900"/>
    <w:rsid w:val="000246B7"/>
    <w:rsid w:val="00024B95"/>
    <w:rsid w:val="00025BE1"/>
    <w:rsid w:val="00026B17"/>
    <w:rsid w:val="00027B18"/>
    <w:rsid w:val="0003009E"/>
    <w:rsid w:val="000307F6"/>
    <w:rsid w:val="0003193A"/>
    <w:rsid w:val="00032F25"/>
    <w:rsid w:val="00033420"/>
    <w:rsid w:val="00033DB9"/>
    <w:rsid w:val="00033FB2"/>
    <w:rsid w:val="0003656A"/>
    <w:rsid w:val="000374A4"/>
    <w:rsid w:val="00040449"/>
    <w:rsid w:val="00040D8E"/>
    <w:rsid w:val="00041E1B"/>
    <w:rsid w:val="000429DA"/>
    <w:rsid w:val="0004365C"/>
    <w:rsid w:val="00044A70"/>
    <w:rsid w:val="000467C0"/>
    <w:rsid w:val="00052024"/>
    <w:rsid w:val="00054076"/>
    <w:rsid w:val="00056820"/>
    <w:rsid w:val="00057928"/>
    <w:rsid w:val="000648F4"/>
    <w:rsid w:val="00065E83"/>
    <w:rsid w:val="00067A7C"/>
    <w:rsid w:val="0007095B"/>
    <w:rsid w:val="000713AC"/>
    <w:rsid w:val="00071A90"/>
    <w:rsid w:val="00071D6A"/>
    <w:rsid w:val="00073559"/>
    <w:rsid w:val="00074367"/>
    <w:rsid w:val="000750C9"/>
    <w:rsid w:val="00075965"/>
    <w:rsid w:val="00077AEF"/>
    <w:rsid w:val="0008101C"/>
    <w:rsid w:val="000812E5"/>
    <w:rsid w:val="000830F3"/>
    <w:rsid w:val="0008401B"/>
    <w:rsid w:val="0008414D"/>
    <w:rsid w:val="00085380"/>
    <w:rsid w:val="00086A0A"/>
    <w:rsid w:val="000875C7"/>
    <w:rsid w:val="00090986"/>
    <w:rsid w:val="00090C1F"/>
    <w:rsid w:val="00090F18"/>
    <w:rsid w:val="000916BB"/>
    <w:rsid w:val="000925E1"/>
    <w:rsid w:val="00093DA4"/>
    <w:rsid w:val="0009441E"/>
    <w:rsid w:val="0009630C"/>
    <w:rsid w:val="000A09AC"/>
    <w:rsid w:val="000A0F24"/>
    <w:rsid w:val="000A5C2E"/>
    <w:rsid w:val="000A6F9C"/>
    <w:rsid w:val="000B058B"/>
    <w:rsid w:val="000B14DE"/>
    <w:rsid w:val="000B36EF"/>
    <w:rsid w:val="000B53B3"/>
    <w:rsid w:val="000B64B6"/>
    <w:rsid w:val="000B7096"/>
    <w:rsid w:val="000C0233"/>
    <w:rsid w:val="000C2822"/>
    <w:rsid w:val="000C33B1"/>
    <w:rsid w:val="000C3D00"/>
    <w:rsid w:val="000C5FE1"/>
    <w:rsid w:val="000C71F5"/>
    <w:rsid w:val="000C7625"/>
    <w:rsid w:val="000D28A5"/>
    <w:rsid w:val="000D2DD9"/>
    <w:rsid w:val="000D2FD8"/>
    <w:rsid w:val="000D3587"/>
    <w:rsid w:val="000D4801"/>
    <w:rsid w:val="000D4B8A"/>
    <w:rsid w:val="000D61F1"/>
    <w:rsid w:val="000E0428"/>
    <w:rsid w:val="000E06C0"/>
    <w:rsid w:val="000E128F"/>
    <w:rsid w:val="000E2791"/>
    <w:rsid w:val="000E4529"/>
    <w:rsid w:val="000E5487"/>
    <w:rsid w:val="000E5A91"/>
    <w:rsid w:val="000E750D"/>
    <w:rsid w:val="000F0854"/>
    <w:rsid w:val="000F33DD"/>
    <w:rsid w:val="000F379D"/>
    <w:rsid w:val="000F46E3"/>
    <w:rsid w:val="000F519E"/>
    <w:rsid w:val="000F578E"/>
    <w:rsid w:val="000F5C91"/>
    <w:rsid w:val="000F6798"/>
    <w:rsid w:val="000F7042"/>
    <w:rsid w:val="00101FA1"/>
    <w:rsid w:val="00102B46"/>
    <w:rsid w:val="00103394"/>
    <w:rsid w:val="00105CCB"/>
    <w:rsid w:val="0010731D"/>
    <w:rsid w:val="00107D69"/>
    <w:rsid w:val="00110073"/>
    <w:rsid w:val="001120C8"/>
    <w:rsid w:val="001125F7"/>
    <w:rsid w:val="00112B66"/>
    <w:rsid w:val="001134DE"/>
    <w:rsid w:val="00113553"/>
    <w:rsid w:val="00113645"/>
    <w:rsid w:val="00113988"/>
    <w:rsid w:val="00114480"/>
    <w:rsid w:val="0011465D"/>
    <w:rsid w:val="00116727"/>
    <w:rsid w:val="001175BF"/>
    <w:rsid w:val="00117903"/>
    <w:rsid w:val="00120127"/>
    <w:rsid w:val="001206DE"/>
    <w:rsid w:val="001208AE"/>
    <w:rsid w:val="00122C42"/>
    <w:rsid w:val="0012432C"/>
    <w:rsid w:val="00126F2C"/>
    <w:rsid w:val="0013160F"/>
    <w:rsid w:val="0013272A"/>
    <w:rsid w:val="00132E95"/>
    <w:rsid w:val="00133ACC"/>
    <w:rsid w:val="00135D18"/>
    <w:rsid w:val="00135DD1"/>
    <w:rsid w:val="00140E22"/>
    <w:rsid w:val="00144139"/>
    <w:rsid w:val="0014459E"/>
    <w:rsid w:val="00145B41"/>
    <w:rsid w:val="001474EE"/>
    <w:rsid w:val="0015004C"/>
    <w:rsid w:val="00151E25"/>
    <w:rsid w:val="00152164"/>
    <w:rsid w:val="00154564"/>
    <w:rsid w:val="001578C7"/>
    <w:rsid w:val="0016016A"/>
    <w:rsid w:val="00160C10"/>
    <w:rsid w:val="00160D79"/>
    <w:rsid w:val="001627C7"/>
    <w:rsid w:val="001633D4"/>
    <w:rsid w:val="0016341A"/>
    <w:rsid w:val="00163F2E"/>
    <w:rsid w:val="00164292"/>
    <w:rsid w:val="00164B5B"/>
    <w:rsid w:val="00164FEC"/>
    <w:rsid w:val="001702C5"/>
    <w:rsid w:val="00171FE8"/>
    <w:rsid w:val="0017395D"/>
    <w:rsid w:val="00174426"/>
    <w:rsid w:val="00175C07"/>
    <w:rsid w:val="00176CB1"/>
    <w:rsid w:val="00182AFB"/>
    <w:rsid w:val="00186947"/>
    <w:rsid w:val="00186E10"/>
    <w:rsid w:val="0018761F"/>
    <w:rsid w:val="001913BD"/>
    <w:rsid w:val="00191BD9"/>
    <w:rsid w:val="0019530C"/>
    <w:rsid w:val="00195C46"/>
    <w:rsid w:val="00196F75"/>
    <w:rsid w:val="001A1B2E"/>
    <w:rsid w:val="001A2148"/>
    <w:rsid w:val="001A74D7"/>
    <w:rsid w:val="001A7A9C"/>
    <w:rsid w:val="001A7D95"/>
    <w:rsid w:val="001B2ABF"/>
    <w:rsid w:val="001B43C4"/>
    <w:rsid w:val="001B633D"/>
    <w:rsid w:val="001C02C8"/>
    <w:rsid w:val="001C07F4"/>
    <w:rsid w:val="001C15D3"/>
    <w:rsid w:val="001C28B7"/>
    <w:rsid w:val="001C34D9"/>
    <w:rsid w:val="001C44CF"/>
    <w:rsid w:val="001C5C71"/>
    <w:rsid w:val="001C6462"/>
    <w:rsid w:val="001C6E17"/>
    <w:rsid w:val="001D01A2"/>
    <w:rsid w:val="001D0A1F"/>
    <w:rsid w:val="001D0FF3"/>
    <w:rsid w:val="001D2A66"/>
    <w:rsid w:val="001D742F"/>
    <w:rsid w:val="001E0086"/>
    <w:rsid w:val="001E0C7F"/>
    <w:rsid w:val="001E2476"/>
    <w:rsid w:val="001E408D"/>
    <w:rsid w:val="001E5804"/>
    <w:rsid w:val="001E5A94"/>
    <w:rsid w:val="001E5EBC"/>
    <w:rsid w:val="001E67EE"/>
    <w:rsid w:val="001E6B6F"/>
    <w:rsid w:val="001E71C8"/>
    <w:rsid w:val="001E72DA"/>
    <w:rsid w:val="001F0A78"/>
    <w:rsid w:val="001F0EC2"/>
    <w:rsid w:val="001F23C7"/>
    <w:rsid w:val="001F2DB6"/>
    <w:rsid w:val="001F3014"/>
    <w:rsid w:val="001F3334"/>
    <w:rsid w:val="001F6362"/>
    <w:rsid w:val="001F6FD1"/>
    <w:rsid w:val="001F7928"/>
    <w:rsid w:val="002001BF"/>
    <w:rsid w:val="0020036C"/>
    <w:rsid w:val="00202411"/>
    <w:rsid w:val="00202BB0"/>
    <w:rsid w:val="002038C4"/>
    <w:rsid w:val="00204337"/>
    <w:rsid w:val="002046F7"/>
    <w:rsid w:val="00204D3F"/>
    <w:rsid w:val="002050CF"/>
    <w:rsid w:val="0020546C"/>
    <w:rsid w:val="00205E9E"/>
    <w:rsid w:val="0020748B"/>
    <w:rsid w:val="00207CF1"/>
    <w:rsid w:val="00210004"/>
    <w:rsid w:val="00212377"/>
    <w:rsid w:val="00213464"/>
    <w:rsid w:val="00213E9F"/>
    <w:rsid w:val="0021505B"/>
    <w:rsid w:val="00220072"/>
    <w:rsid w:val="002200A8"/>
    <w:rsid w:val="00220410"/>
    <w:rsid w:val="0022047B"/>
    <w:rsid w:val="00222979"/>
    <w:rsid w:val="00223A86"/>
    <w:rsid w:val="0022561D"/>
    <w:rsid w:val="00225E4D"/>
    <w:rsid w:val="00226812"/>
    <w:rsid w:val="00227177"/>
    <w:rsid w:val="002301ED"/>
    <w:rsid w:val="00230480"/>
    <w:rsid w:val="00230683"/>
    <w:rsid w:val="00231723"/>
    <w:rsid w:val="00231A09"/>
    <w:rsid w:val="00232878"/>
    <w:rsid w:val="002336FC"/>
    <w:rsid w:val="00235362"/>
    <w:rsid w:val="002355D9"/>
    <w:rsid w:val="00236F88"/>
    <w:rsid w:val="00240AFF"/>
    <w:rsid w:val="00240B6A"/>
    <w:rsid w:val="00242E08"/>
    <w:rsid w:val="00243AC2"/>
    <w:rsid w:val="00243C3B"/>
    <w:rsid w:val="002440AA"/>
    <w:rsid w:val="002464DC"/>
    <w:rsid w:val="00246DAA"/>
    <w:rsid w:val="00246EAE"/>
    <w:rsid w:val="00247214"/>
    <w:rsid w:val="0024763F"/>
    <w:rsid w:val="00250396"/>
    <w:rsid w:val="00250D27"/>
    <w:rsid w:val="00251716"/>
    <w:rsid w:val="00252E62"/>
    <w:rsid w:val="002538AD"/>
    <w:rsid w:val="002556C6"/>
    <w:rsid w:val="00255A76"/>
    <w:rsid w:val="00255E91"/>
    <w:rsid w:val="00260E26"/>
    <w:rsid w:val="002627A5"/>
    <w:rsid w:val="00264B1C"/>
    <w:rsid w:val="0026778A"/>
    <w:rsid w:val="00270C82"/>
    <w:rsid w:val="00271418"/>
    <w:rsid w:val="0027173C"/>
    <w:rsid w:val="00271F69"/>
    <w:rsid w:val="0027423C"/>
    <w:rsid w:val="00274958"/>
    <w:rsid w:val="00274F68"/>
    <w:rsid w:val="002750D0"/>
    <w:rsid w:val="0027605C"/>
    <w:rsid w:val="0027662E"/>
    <w:rsid w:val="00276959"/>
    <w:rsid w:val="00277735"/>
    <w:rsid w:val="00280367"/>
    <w:rsid w:val="002816B1"/>
    <w:rsid w:val="00282890"/>
    <w:rsid w:val="00282C92"/>
    <w:rsid w:val="002831F3"/>
    <w:rsid w:val="00284471"/>
    <w:rsid w:val="0028543D"/>
    <w:rsid w:val="0028691A"/>
    <w:rsid w:val="00286BFF"/>
    <w:rsid w:val="00290B0A"/>
    <w:rsid w:val="0029100F"/>
    <w:rsid w:val="002920F0"/>
    <w:rsid w:val="002926FF"/>
    <w:rsid w:val="00292A1C"/>
    <w:rsid w:val="00292CDD"/>
    <w:rsid w:val="002938A5"/>
    <w:rsid w:val="00293BCC"/>
    <w:rsid w:val="0029443C"/>
    <w:rsid w:val="00295A49"/>
    <w:rsid w:val="00295AC8"/>
    <w:rsid w:val="00295E4C"/>
    <w:rsid w:val="002961A8"/>
    <w:rsid w:val="00296ED2"/>
    <w:rsid w:val="00297AB0"/>
    <w:rsid w:val="002A195F"/>
    <w:rsid w:val="002A39A8"/>
    <w:rsid w:val="002A3FFB"/>
    <w:rsid w:val="002A4791"/>
    <w:rsid w:val="002A4C5B"/>
    <w:rsid w:val="002A535D"/>
    <w:rsid w:val="002B0753"/>
    <w:rsid w:val="002B09DE"/>
    <w:rsid w:val="002B10F9"/>
    <w:rsid w:val="002B12E8"/>
    <w:rsid w:val="002B24F7"/>
    <w:rsid w:val="002B3EDE"/>
    <w:rsid w:val="002B6A6B"/>
    <w:rsid w:val="002B6E57"/>
    <w:rsid w:val="002B70C9"/>
    <w:rsid w:val="002B7D42"/>
    <w:rsid w:val="002C04A8"/>
    <w:rsid w:val="002C05C2"/>
    <w:rsid w:val="002C23B4"/>
    <w:rsid w:val="002C3546"/>
    <w:rsid w:val="002C6405"/>
    <w:rsid w:val="002C7820"/>
    <w:rsid w:val="002D1872"/>
    <w:rsid w:val="002D420E"/>
    <w:rsid w:val="002D589E"/>
    <w:rsid w:val="002D5DB4"/>
    <w:rsid w:val="002D6D61"/>
    <w:rsid w:val="002D7CDE"/>
    <w:rsid w:val="002E156F"/>
    <w:rsid w:val="002E1979"/>
    <w:rsid w:val="002E31A4"/>
    <w:rsid w:val="002E33A0"/>
    <w:rsid w:val="002E35F3"/>
    <w:rsid w:val="002E4B1D"/>
    <w:rsid w:val="002E4BA6"/>
    <w:rsid w:val="002E4BEC"/>
    <w:rsid w:val="002E68D5"/>
    <w:rsid w:val="002E6FCB"/>
    <w:rsid w:val="002F0C44"/>
    <w:rsid w:val="002F2563"/>
    <w:rsid w:val="002F2F40"/>
    <w:rsid w:val="002F5E66"/>
    <w:rsid w:val="002F6D8D"/>
    <w:rsid w:val="00303A0A"/>
    <w:rsid w:val="00304B9E"/>
    <w:rsid w:val="0030556B"/>
    <w:rsid w:val="00305F3C"/>
    <w:rsid w:val="003062D6"/>
    <w:rsid w:val="003078E7"/>
    <w:rsid w:val="00311B5E"/>
    <w:rsid w:val="00314827"/>
    <w:rsid w:val="00314991"/>
    <w:rsid w:val="00314DE9"/>
    <w:rsid w:val="00315A29"/>
    <w:rsid w:val="00320EE4"/>
    <w:rsid w:val="00321E36"/>
    <w:rsid w:val="00321FC4"/>
    <w:rsid w:val="00322029"/>
    <w:rsid w:val="003251E6"/>
    <w:rsid w:val="0032565C"/>
    <w:rsid w:val="0032711E"/>
    <w:rsid w:val="00330989"/>
    <w:rsid w:val="00331C06"/>
    <w:rsid w:val="003320D7"/>
    <w:rsid w:val="00333027"/>
    <w:rsid w:val="0033351A"/>
    <w:rsid w:val="0033459E"/>
    <w:rsid w:val="00335576"/>
    <w:rsid w:val="00335865"/>
    <w:rsid w:val="00335C84"/>
    <w:rsid w:val="003362BF"/>
    <w:rsid w:val="00336CF8"/>
    <w:rsid w:val="003403C1"/>
    <w:rsid w:val="003416D2"/>
    <w:rsid w:val="00342B63"/>
    <w:rsid w:val="00342E15"/>
    <w:rsid w:val="00343AB3"/>
    <w:rsid w:val="00344FFE"/>
    <w:rsid w:val="00345F2B"/>
    <w:rsid w:val="003468EB"/>
    <w:rsid w:val="003469AB"/>
    <w:rsid w:val="00346EC6"/>
    <w:rsid w:val="00347389"/>
    <w:rsid w:val="00347627"/>
    <w:rsid w:val="00350AC0"/>
    <w:rsid w:val="00351296"/>
    <w:rsid w:val="00351773"/>
    <w:rsid w:val="003520B6"/>
    <w:rsid w:val="00356E79"/>
    <w:rsid w:val="00356F0B"/>
    <w:rsid w:val="003604E7"/>
    <w:rsid w:val="00364A9C"/>
    <w:rsid w:val="003672C3"/>
    <w:rsid w:val="003678A6"/>
    <w:rsid w:val="0037236B"/>
    <w:rsid w:val="003742BE"/>
    <w:rsid w:val="003745E1"/>
    <w:rsid w:val="00374CCC"/>
    <w:rsid w:val="003756CB"/>
    <w:rsid w:val="0038084E"/>
    <w:rsid w:val="00380DFF"/>
    <w:rsid w:val="00381554"/>
    <w:rsid w:val="003821BF"/>
    <w:rsid w:val="00385674"/>
    <w:rsid w:val="00390F7D"/>
    <w:rsid w:val="00391108"/>
    <w:rsid w:val="00393A35"/>
    <w:rsid w:val="00393AC5"/>
    <w:rsid w:val="00393B98"/>
    <w:rsid w:val="00393C1C"/>
    <w:rsid w:val="00395D56"/>
    <w:rsid w:val="00395FC9"/>
    <w:rsid w:val="00396070"/>
    <w:rsid w:val="00397C6E"/>
    <w:rsid w:val="003A10ED"/>
    <w:rsid w:val="003A2060"/>
    <w:rsid w:val="003A26BE"/>
    <w:rsid w:val="003A33C4"/>
    <w:rsid w:val="003A5BBD"/>
    <w:rsid w:val="003A7557"/>
    <w:rsid w:val="003B1069"/>
    <w:rsid w:val="003B14FD"/>
    <w:rsid w:val="003B1814"/>
    <w:rsid w:val="003B19C1"/>
    <w:rsid w:val="003B2014"/>
    <w:rsid w:val="003B21BF"/>
    <w:rsid w:val="003B2E64"/>
    <w:rsid w:val="003B2F79"/>
    <w:rsid w:val="003B45BE"/>
    <w:rsid w:val="003B4AE5"/>
    <w:rsid w:val="003B4BE8"/>
    <w:rsid w:val="003B4CB7"/>
    <w:rsid w:val="003B6349"/>
    <w:rsid w:val="003C1FD0"/>
    <w:rsid w:val="003C356C"/>
    <w:rsid w:val="003C6479"/>
    <w:rsid w:val="003C693C"/>
    <w:rsid w:val="003D1E86"/>
    <w:rsid w:val="003D29EC"/>
    <w:rsid w:val="003D30B6"/>
    <w:rsid w:val="003D40F8"/>
    <w:rsid w:val="003D48EC"/>
    <w:rsid w:val="003D5361"/>
    <w:rsid w:val="003D728F"/>
    <w:rsid w:val="003D7C7E"/>
    <w:rsid w:val="003E039C"/>
    <w:rsid w:val="003E0848"/>
    <w:rsid w:val="003E1036"/>
    <w:rsid w:val="003E26EB"/>
    <w:rsid w:val="003E2C19"/>
    <w:rsid w:val="003E332C"/>
    <w:rsid w:val="003E48E6"/>
    <w:rsid w:val="003E69AF"/>
    <w:rsid w:val="003E7555"/>
    <w:rsid w:val="003F0A38"/>
    <w:rsid w:val="003F0D91"/>
    <w:rsid w:val="003F2A2E"/>
    <w:rsid w:val="003F2A80"/>
    <w:rsid w:val="003F3DB1"/>
    <w:rsid w:val="003F46D9"/>
    <w:rsid w:val="003F4C58"/>
    <w:rsid w:val="003F512E"/>
    <w:rsid w:val="003F7877"/>
    <w:rsid w:val="003F7A34"/>
    <w:rsid w:val="00400652"/>
    <w:rsid w:val="0040120C"/>
    <w:rsid w:val="00401B1A"/>
    <w:rsid w:val="00404783"/>
    <w:rsid w:val="00407342"/>
    <w:rsid w:val="00407DD4"/>
    <w:rsid w:val="00411A91"/>
    <w:rsid w:val="00412274"/>
    <w:rsid w:val="004124AB"/>
    <w:rsid w:val="00412AB1"/>
    <w:rsid w:val="00412B9D"/>
    <w:rsid w:val="00413D4A"/>
    <w:rsid w:val="0041492E"/>
    <w:rsid w:val="00414E02"/>
    <w:rsid w:val="00415AA3"/>
    <w:rsid w:val="0041632E"/>
    <w:rsid w:val="00420BDD"/>
    <w:rsid w:val="004235DD"/>
    <w:rsid w:val="00424EE1"/>
    <w:rsid w:val="0042508E"/>
    <w:rsid w:val="00425B31"/>
    <w:rsid w:val="0042676E"/>
    <w:rsid w:val="00427847"/>
    <w:rsid w:val="004278A1"/>
    <w:rsid w:val="00427F27"/>
    <w:rsid w:val="0043153D"/>
    <w:rsid w:val="00431E42"/>
    <w:rsid w:val="00432BDD"/>
    <w:rsid w:val="00434970"/>
    <w:rsid w:val="00436D44"/>
    <w:rsid w:val="00436D6A"/>
    <w:rsid w:val="00441E80"/>
    <w:rsid w:val="004428B2"/>
    <w:rsid w:val="004505CE"/>
    <w:rsid w:val="00450A74"/>
    <w:rsid w:val="0045245E"/>
    <w:rsid w:val="00453225"/>
    <w:rsid w:val="004538C2"/>
    <w:rsid w:val="004540A0"/>
    <w:rsid w:val="004543A2"/>
    <w:rsid w:val="0045517B"/>
    <w:rsid w:val="004576D6"/>
    <w:rsid w:val="00460825"/>
    <w:rsid w:val="00460D25"/>
    <w:rsid w:val="00463224"/>
    <w:rsid w:val="00464871"/>
    <w:rsid w:val="00466935"/>
    <w:rsid w:val="00466C93"/>
    <w:rsid w:val="0046738B"/>
    <w:rsid w:val="00467A6A"/>
    <w:rsid w:val="0047178A"/>
    <w:rsid w:val="0047445A"/>
    <w:rsid w:val="00475149"/>
    <w:rsid w:val="00476293"/>
    <w:rsid w:val="00476943"/>
    <w:rsid w:val="004770A1"/>
    <w:rsid w:val="00481E2C"/>
    <w:rsid w:val="00481EB4"/>
    <w:rsid w:val="00482F60"/>
    <w:rsid w:val="0048323F"/>
    <w:rsid w:val="00483BB9"/>
    <w:rsid w:val="00485FEE"/>
    <w:rsid w:val="00487266"/>
    <w:rsid w:val="004872B1"/>
    <w:rsid w:val="004876F1"/>
    <w:rsid w:val="00490F83"/>
    <w:rsid w:val="00490FA1"/>
    <w:rsid w:val="00490FF3"/>
    <w:rsid w:val="004921A1"/>
    <w:rsid w:val="0049290E"/>
    <w:rsid w:val="00494B7A"/>
    <w:rsid w:val="00495D3A"/>
    <w:rsid w:val="00496AE0"/>
    <w:rsid w:val="004A0484"/>
    <w:rsid w:val="004A257D"/>
    <w:rsid w:val="004A264B"/>
    <w:rsid w:val="004A6C1F"/>
    <w:rsid w:val="004A793C"/>
    <w:rsid w:val="004B061D"/>
    <w:rsid w:val="004B1B85"/>
    <w:rsid w:val="004B4FDA"/>
    <w:rsid w:val="004B5D22"/>
    <w:rsid w:val="004B79AE"/>
    <w:rsid w:val="004C09CC"/>
    <w:rsid w:val="004C2271"/>
    <w:rsid w:val="004C2666"/>
    <w:rsid w:val="004C318C"/>
    <w:rsid w:val="004C5933"/>
    <w:rsid w:val="004C632F"/>
    <w:rsid w:val="004C7B0B"/>
    <w:rsid w:val="004D0647"/>
    <w:rsid w:val="004D0D46"/>
    <w:rsid w:val="004D1710"/>
    <w:rsid w:val="004D1DFC"/>
    <w:rsid w:val="004D2962"/>
    <w:rsid w:val="004D335B"/>
    <w:rsid w:val="004D4C4F"/>
    <w:rsid w:val="004D53E9"/>
    <w:rsid w:val="004D5DF7"/>
    <w:rsid w:val="004D65CB"/>
    <w:rsid w:val="004E0B96"/>
    <w:rsid w:val="004E1BA5"/>
    <w:rsid w:val="004E2F3B"/>
    <w:rsid w:val="004E3B93"/>
    <w:rsid w:val="004E4227"/>
    <w:rsid w:val="004E44C4"/>
    <w:rsid w:val="004E5A60"/>
    <w:rsid w:val="004E63A2"/>
    <w:rsid w:val="004E661B"/>
    <w:rsid w:val="004E6E01"/>
    <w:rsid w:val="004F0BB8"/>
    <w:rsid w:val="004F1DD2"/>
    <w:rsid w:val="004F1FD2"/>
    <w:rsid w:val="004F233F"/>
    <w:rsid w:val="004F26D5"/>
    <w:rsid w:val="004F2E3D"/>
    <w:rsid w:val="004F430E"/>
    <w:rsid w:val="004F481F"/>
    <w:rsid w:val="004F76A6"/>
    <w:rsid w:val="004F7F7C"/>
    <w:rsid w:val="00500F0C"/>
    <w:rsid w:val="005029F5"/>
    <w:rsid w:val="00503F7A"/>
    <w:rsid w:val="0050451A"/>
    <w:rsid w:val="00504FBE"/>
    <w:rsid w:val="00505F5F"/>
    <w:rsid w:val="005064C0"/>
    <w:rsid w:val="00507963"/>
    <w:rsid w:val="00511B75"/>
    <w:rsid w:val="00511C01"/>
    <w:rsid w:val="00511C13"/>
    <w:rsid w:val="00512AB0"/>
    <w:rsid w:val="00513352"/>
    <w:rsid w:val="00516546"/>
    <w:rsid w:val="0051686A"/>
    <w:rsid w:val="00517A6B"/>
    <w:rsid w:val="00520121"/>
    <w:rsid w:val="00520D9E"/>
    <w:rsid w:val="005211E2"/>
    <w:rsid w:val="00523644"/>
    <w:rsid w:val="00524E24"/>
    <w:rsid w:val="00526D94"/>
    <w:rsid w:val="00527496"/>
    <w:rsid w:val="00530CA8"/>
    <w:rsid w:val="005313EA"/>
    <w:rsid w:val="00531440"/>
    <w:rsid w:val="005319F0"/>
    <w:rsid w:val="00532EFA"/>
    <w:rsid w:val="00537733"/>
    <w:rsid w:val="00541A9E"/>
    <w:rsid w:val="00542725"/>
    <w:rsid w:val="005435DA"/>
    <w:rsid w:val="005440FD"/>
    <w:rsid w:val="005444DC"/>
    <w:rsid w:val="00544CA9"/>
    <w:rsid w:val="00545FD6"/>
    <w:rsid w:val="005460F4"/>
    <w:rsid w:val="00546676"/>
    <w:rsid w:val="00546B03"/>
    <w:rsid w:val="00546D5D"/>
    <w:rsid w:val="00547A8E"/>
    <w:rsid w:val="00547AF5"/>
    <w:rsid w:val="00551D18"/>
    <w:rsid w:val="00556439"/>
    <w:rsid w:val="00556CAE"/>
    <w:rsid w:val="00562FED"/>
    <w:rsid w:val="0056427D"/>
    <w:rsid w:val="0056547B"/>
    <w:rsid w:val="005654ED"/>
    <w:rsid w:val="005679D0"/>
    <w:rsid w:val="005701B3"/>
    <w:rsid w:val="00570374"/>
    <w:rsid w:val="00570D79"/>
    <w:rsid w:val="00572684"/>
    <w:rsid w:val="00573C57"/>
    <w:rsid w:val="00573C7B"/>
    <w:rsid w:val="00573F6C"/>
    <w:rsid w:val="0057456C"/>
    <w:rsid w:val="00574E29"/>
    <w:rsid w:val="005817C8"/>
    <w:rsid w:val="00585DA4"/>
    <w:rsid w:val="00586E37"/>
    <w:rsid w:val="00587E26"/>
    <w:rsid w:val="00590FBD"/>
    <w:rsid w:val="0059154B"/>
    <w:rsid w:val="00591BC9"/>
    <w:rsid w:val="00593530"/>
    <w:rsid w:val="0059439A"/>
    <w:rsid w:val="005953D6"/>
    <w:rsid w:val="00595D5D"/>
    <w:rsid w:val="00596840"/>
    <w:rsid w:val="005968E3"/>
    <w:rsid w:val="005972F5"/>
    <w:rsid w:val="005974DF"/>
    <w:rsid w:val="005A0D5D"/>
    <w:rsid w:val="005A1484"/>
    <w:rsid w:val="005A170E"/>
    <w:rsid w:val="005A2710"/>
    <w:rsid w:val="005A7E37"/>
    <w:rsid w:val="005B050D"/>
    <w:rsid w:val="005B0D78"/>
    <w:rsid w:val="005B4C2A"/>
    <w:rsid w:val="005B4EE6"/>
    <w:rsid w:val="005B66FC"/>
    <w:rsid w:val="005B69DC"/>
    <w:rsid w:val="005B6C52"/>
    <w:rsid w:val="005C0FA0"/>
    <w:rsid w:val="005C10B1"/>
    <w:rsid w:val="005C2BF8"/>
    <w:rsid w:val="005C4536"/>
    <w:rsid w:val="005C4E57"/>
    <w:rsid w:val="005C54A5"/>
    <w:rsid w:val="005C7AD5"/>
    <w:rsid w:val="005D05F0"/>
    <w:rsid w:val="005D06CF"/>
    <w:rsid w:val="005D1CB4"/>
    <w:rsid w:val="005D1DE9"/>
    <w:rsid w:val="005D21D3"/>
    <w:rsid w:val="005D2C7E"/>
    <w:rsid w:val="005D3E60"/>
    <w:rsid w:val="005D4669"/>
    <w:rsid w:val="005D5AE2"/>
    <w:rsid w:val="005D698E"/>
    <w:rsid w:val="005D72F4"/>
    <w:rsid w:val="005D7DD2"/>
    <w:rsid w:val="005E18DB"/>
    <w:rsid w:val="005E1AD7"/>
    <w:rsid w:val="005E3737"/>
    <w:rsid w:val="005E68E6"/>
    <w:rsid w:val="005E6F91"/>
    <w:rsid w:val="005E7A26"/>
    <w:rsid w:val="005F16F2"/>
    <w:rsid w:val="005F2795"/>
    <w:rsid w:val="005F3A9A"/>
    <w:rsid w:val="005F49C7"/>
    <w:rsid w:val="005F755C"/>
    <w:rsid w:val="005F7755"/>
    <w:rsid w:val="00600096"/>
    <w:rsid w:val="0060034A"/>
    <w:rsid w:val="00600CE4"/>
    <w:rsid w:val="006045E7"/>
    <w:rsid w:val="00604D36"/>
    <w:rsid w:val="00605809"/>
    <w:rsid w:val="0060582D"/>
    <w:rsid w:val="00605E7F"/>
    <w:rsid w:val="0060722F"/>
    <w:rsid w:val="0060780C"/>
    <w:rsid w:val="00607FA6"/>
    <w:rsid w:val="006100C3"/>
    <w:rsid w:val="0061023B"/>
    <w:rsid w:val="00610C4F"/>
    <w:rsid w:val="006115DF"/>
    <w:rsid w:val="00613F97"/>
    <w:rsid w:val="00614C3D"/>
    <w:rsid w:val="006160F9"/>
    <w:rsid w:val="00617A4C"/>
    <w:rsid w:val="006205F4"/>
    <w:rsid w:val="006223FE"/>
    <w:rsid w:val="00622EB1"/>
    <w:rsid w:val="00623114"/>
    <w:rsid w:val="006240EE"/>
    <w:rsid w:val="006276AA"/>
    <w:rsid w:val="0063048F"/>
    <w:rsid w:val="0063089A"/>
    <w:rsid w:val="00630FA8"/>
    <w:rsid w:val="006317A1"/>
    <w:rsid w:val="006324F1"/>
    <w:rsid w:val="006325E5"/>
    <w:rsid w:val="00635480"/>
    <w:rsid w:val="00635AAF"/>
    <w:rsid w:val="00635C90"/>
    <w:rsid w:val="00637F76"/>
    <w:rsid w:val="006403AD"/>
    <w:rsid w:val="0064155C"/>
    <w:rsid w:val="00641639"/>
    <w:rsid w:val="0064211C"/>
    <w:rsid w:val="006422F8"/>
    <w:rsid w:val="006431C2"/>
    <w:rsid w:val="006442C8"/>
    <w:rsid w:val="0064476F"/>
    <w:rsid w:val="0065150D"/>
    <w:rsid w:val="00651E61"/>
    <w:rsid w:val="00652831"/>
    <w:rsid w:val="00652D12"/>
    <w:rsid w:val="00653C12"/>
    <w:rsid w:val="00655138"/>
    <w:rsid w:val="00657B9B"/>
    <w:rsid w:val="006634E8"/>
    <w:rsid w:val="00664AFA"/>
    <w:rsid w:val="00672A0D"/>
    <w:rsid w:val="00673371"/>
    <w:rsid w:val="006733CE"/>
    <w:rsid w:val="006738DD"/>
    <w:rsid w:val="00673977"/>
    <w:rsid w:val="0067675D"/>
    <w:rsid w:val="00680A5E"/>
    <w:rsid w:val="00681F7C"/>
    <w:rsid w:val="00682B33"/>
    <w:rsid w:val="006844D2"/>
    <w:rsid w:val="006845D4"/>
    <w:rsid w:val="00684622"/>
    <w:rsid w:val="006851B6"/>
    <w:rsid w:val="0068528C"/>
    <w:rsid w:val="0068562E"/>
    <w:rsid w:val="00686ADC"/>
    <w:rsid w:val="00687733"/>
    <w:rsid w:val="00687B66"/>
    <w:rsid w:val="00690452"/>
    <w:rsid w:val="006927AF"/>
    <w:rsid w:val="00692A63"/>
    <w:rsid w:val="00692FDB"/>
    <w:rsid w:val="006940BB"/>
    <w:rsid w:val="006941D3"/>
    <w:rsid w:val="006950EA"/>
    <w:rsid w:val="00696643"/>
    <w:rsid w:val="006977A6"/>
    <w:rsid w:val="006A3441"/>
    <w:rsid w:val="006A3495"/>
    <w:rsid w:val="006A3B81"/>
    <w:rsid w:val="006A5040"/>
    <w:rsid w:val="006A586E"/>
    <w:rsid w:val="006A6598"/>
    <w:rsid w:val="006A7398"/>
    <w:rsid w:val="006A7E0C"/>
    <w:rsid w:val="006B07FD"/>
    <w:rsid w:val="006B0D25"/>
    <w:rsid w:val="006B1BF8"/>
    <w:rsid w:val="006B26DE"/>
    <w:rsid w:val="006B3B9E"/>
    <w:rsid w:val="006B3CEA"/>
    <w:rsid w:val="006B71A9"/>
    <w:rsid w:val="006B7BA5"/>
    <w:rsid w:val="006C15D5"/>
    <w:rsid w:val="006C169C"/>
    <w:rsid w:val="006C56F4"/>
    <w:rsid w:val="006C5A4B"/>
    <w:rsid w:val="006D0649"/>
    <w:rsid w:val="006D1CE9"/>
    <w:rsid w:val="006D3F9D"/>
    <w:rsid w:val="006D59CC"/>
    <w:rsid w:val="006D78A9"/>
    <w:rsid w:val="006D7E95"/>
    <w:rsid w:val="006E0446"/>
    <w:rsid w:val="006E18FD"/>
    <w:rsid w:val="006E2AC4"/>
    <w:rsid w:val="006E609B"/>
    <w:rsid w:val="006E686D"/>
    <w:rsid w:val="006F018D"/>
    <w:rsid w:val="006F028D"/>
    <w:rsid w:val="006F39F2"/>
    <w:rsid w:val="006F3D53"/>
    <w:rsid w:val="006F4958"/>
    <w:rsid w:val="006F5E66"/>
    <w:rsid w:val="006F761F"/>
    <w:rsid w:val="0070058C"/>
    <w:rsid w:val="007068E1"/>
    <w:rsid w:val="007071E7"/>
    <w:rsid w:val="00707F3C"/>
    <w:rsid w:val="00710E52"/>
    <w:rsid w:val="00711A75"/>
    <w:rsid w:val="00714774"/>
    <w:rsid w:val="00715C29"/>
    <w:rsid w:val="00716B38"/>
    <w:rsid w:val="00717B35"/>
    <w:rsid w:val="00717EE9"/>
    <w:rsid w:val="00720EC6"/>
    <w:rsid w:val="0072207A"/>
    <w:rsid w:val="0072287A"/>
    <w:rsid w:val="00723AE4"/>
    <w:rsid w:val="007243CA"/>
    <w:rsid w:val="007247AB"/>
    <w:rsid w:val="00725026"/>
    <w:rsid w:val="00725578"/>
    <w:rsid w:val="007266B3"/>
    <w:rsid w:val="0073026F"/>
    <w:rsid w:val="0073034D"/>
    <w:rsid w:val="00732E16"/>
    <w:rsid w:val="007347DC"/>
    <w:rsid w:val="0073523A"/>
    <w:rsid w:val="00740D33"/>
    <w:rsid w:val="00741B20"/>
    <w:rsid w:val="00741B3B"/>
    <w:rsid w:val="0074205E"/>
    <w:rsid w:val="00742364"/>
    <w:rsid w:val="0074255C"/>
    <w:rsid w:val="00742E72"/>
    <w:rsid w:val="00743AF1"/>
    <w:rsid w:val="00743EA2"/>
    <w:rsid w:val="00743FF0"/>
    <w:rsid w:val="007451D7"/>
    <w:rsid w:val="00746D7A"/>
    <w:rsid w:val="007472DC"/>
    <w:rsid w:val="007506F0"/>
    <w:rsid w:val="00750B62"/>
    <w:rsid w:val="00751F0E"/>
    <w:rsid w:val="00753518"/>
    <w:rsid w:val="00753C6E"/>
    <w:rsid w:val="00755321"/>
    <w:rsid w:val="007562FF"/>
    <w:rsid w:val="00756BD8"/>
    <w:rsid w:val="0076048C"/>
    <w:rsid w:val="007612E1"/>
    <w:rsid w:val="007618AA"/>
    <w:rsid w:val="007619BA"/>
    <w:rsid w:val="00761A8A"/>
    <w:rsid w:val="00763E97"/>
    <w:rsid w:val="00764A90"/>
    <w:rsid w:val="00766945"/>
    <w:rsid w:val="00767146"/>
    <w:rsid w:val="00767446"/>
    <w:rsid w:val="007708C0"/>
    <w:rsid w:val="007737E7"/>
    <w:rsid w:val="007745BC"/>
    <w:rsid w:val="00780A74"/>
    <w:rsid w:val="0078252D"/>
    <w:rsid w:val="00782AE3"/>
    <w:rsid w:val="00782B7C"/>
    <w:rsid w:val="00785073"/>
    <w:rsid w:val="00786214"/>
    <w:rsid w:val="00786710"/>
    <w:rsid w:val="0078743F"/>
    <w:rsid w:val="007875AE"/>
    <w:rsid w:val="00787E1D"/>
    <w:rsid w:val="007900B4"/>
    <w:rsid w:val="00790726"/>
    <w:rsid w:val="00791AF4"/>
    <w:rsid w:val="007A0267"/>
    <w:rsid w:val="007A0FF5"/>
    <w:rsid w:val="007A3363"/>
    <w:rsid w:val="007A416E"/>
    <w:rsid w:val="007A6124"/>
    <w:rsid w:val="007A6764"/>
    <w:rsid w:val="007A6943"/>
    <w:rsid w:val="007B2122"/>
    <w:rsid w:val="007B218D"/>
    <w:rsid w:val="007B4037"/>
    <w:rsid w:val="007B5D63"/>
    <w:rsid w:val="007B5DFB"/>
    <w:rsid w:val="007B6EA0"/>
    <w:rsid w:val="007B71AB"/>
    <w:rsid w:val="007B7AA4"/>
    <w:rsid w:val="007C0702"/>
    <w:rsid w:val="007C10C1"/>
    <w:rsid w:val="007C1DF1"/>
    <w:rsid w:val="007C24D8"/>
    <w:rsid w:val="007C27D2"/>
    <w:rsid w:val="007C4B4D"/>
    <w:rsid w:val="007C6441"/>
    <w:rsid w:val="007C6A26"/>
    <w:rsid w:val="007C6EB6"/>
    <w:rsid w:val="007D0F58"/>
    <w:rsid w:val="007D1569"/>
    <w:rsid w:val="007D16C6"/>
    <w:rsid w:val="007D378B"/>
    <w:rsid w:val="007D395D"/>
    <w:rsid w:val="007D5D27"/>
    <w:rsid w:val="007D79E9"/>
    <w:rsid w:val="007E11AC"/>
    <w:rsid w:val="007E440F"/>
    <w:rsid w:val="007E6B5E"/>
    <w:rsid w:val="007F0174"/>
    <w:rsid w:val="007F06AE"/>
    <w:rsid w:val="007F08C4"/>
    <w:rsid w:val="007F0C8E"/>
    <w:rsid w:val="007F3259"/>
    <w:rsid w:val="007F4650"/>
    <w:rsid w:val="007F6A8F"/>
    <w:rsid w:val="007F7726"/>
    <w:rsid w:val="007F7AAF"/>
    <w:rsid w:val="00800AE9"/>
    <w:rsid w:val="00800F7B"/>
    <w:rsid w:val="00801A33"/>
    <w:rsid w:val="00802114"/>
    <w:rsid w:val="008057CB"/>
    <w:rsid w:val="0080787F"/>
    <w:rsid w:val="00807E1C"/>
    <w:rsid w:val="00813268"/>
    <w:rsid w:val="00815B6C"/>
    <w:rsid w:val="008172D5"/>
    <w:rsid w:val="00820BAC"/>
    <w:rsid w:val="00820E9C"/>
    <w:rsid w:val="008213D8"/>
    <w:rsid w:val="00821675"/>
    <w:rsid w:val="00822CFE"/>
    <w:rsid w:val="00823474"/>
    <w:rsid w:val="00823650"/>
    <w:rsid w:val="0082493E"/>
    <w:rsid w:val="00826359"/>
    <w:rsid w:val="00827CA5"/>
    <w:rsid w:val="00827FB9"/>
    <w:rsid w:val="0083132F"/>
    <w:rsid w:val="00833312"/>
    <w:rsid w:val="00836D8C"/>
    <w:rsid w:val="008371BD"/>
    <w:rsid w:val="00837778"/>
    <w:rsid w:val="00837B8E"/>
    <w:rsid w:val="00840B3A"/>
    <w:rsid w:val="008454B1"/>
    <w:rsid w:val="00847456"/>
    <w:rsid w:val="0085002A"/>
    <w:rsid w:val="00850D0E"/>
    <w:rsid w:val="00851B9B"/>
    <w:rsid w:val="00853BF9"/>
    <w:rsid w:val="00856590"/>
    <w:rsid w:val="00856D5B"/>
    <w:rsid w:val="00857095"/>
    <w:rsid w:val="0086109B"/>
    <w:rsid w:val="0086176B"/>
    <w:rsid w:val="008624E5"/>
    <w:rsid w:val="008654D9"/>
    <w:rsid w:val="0086559A"/>
    <w:rsid w:val="00870061"/>
    <w:rsid w:val="00870140"/>
    <w:rsid w:val="008703A3"/>
    <w:rsid w:val="00872A49"/>
    <w:rsid w:val="00873A33"/>
    <w:rsid w:val="00874A15"/>
    <w:rsid w:val="00874A99"/>
    <w:rsid w:val="00875455"/>
    <w:rsid w:val="0087588F"/>
    <w:rsid w:val="00875AA3"/>
    <w:rsid w:val="00880690"/>
    <w:rsid w:val="008815B3"/>
    <w:rsid w:val="00881FF6"/>
    <w:rsid w:val="00884360"/>
    <w:rsid w:val="00884B5A"/>
    <w:rsid w:val="00885444"/>
    <w:rsid w:val="0089107D"/>
    <w:rsid w:val="00891B9B"/>
    <w:rsid w:val="00891D0D"/>
    <w:rsid w:val="00891E1E"/>
    <w:rsid w:val="00892504"/>
    <w:rsid w:val="00892E53"/>
    <w:rsid w:val="008954FE"/>
    <w:rsid w:val="00895FA6"/>
    <w:rsid w:val="00896E6C"/>
    <w:rsid w:val="008A1EF3"/>
    <w:rsid w:val="008A27DC"/>
    <w:rsid w:val="008A408D"/>
    <w:rsid w:val="008A4B67"/>
    <w:rsid w:val="008A629D"/>
    <w:rsid w:val="008A64F2"/>
    <w:rsid w:val="008A7B9B"/>
    <w:rsid w:val="008B162F"/>
    <w:rsid w:val="008B242F"/>
    <w:rsid w:val="008B2998"/>
    <w:rsid w:val="008B37D2"/>
    <w:rsid w:val="008B46D1"/>
    <w:rsid w:val="008B4F26"/>
    <w:rsid w:val="008B4FED"/>
    <w:rsid w:val="008B54B6"/>
    <w:rsid w:val="008B623A"/>
    <w:rsid w:val="008B64D8"/>
    <w:rsid w:val="008C007D"/>
    <w:rsid w:val="008C085E"/>
    <w:rsid w:val="008C151B"/>
    <w:rsid w:val="008C20B2"/>
    <w:rsid w:val="008C3589"/>
    <w:rsid w:val="008C5635"/>
    <w:rsid w:val="008D0195"/>
    <w:rsid w:val="008D27DE"/>
    <w:rsid w:val="008D4956"/>
    <w:rsid w:val="008D601A"/>
    <w:rsid w:val="008D65DE"/>
    <w:rsid w:val="008D6DE4"/>
    <w:rsid w:val="008D729F"/>
    <w:rsid w:val="008E0106"/>
    <w:rsid w:val="008E1DD6"/>
    <w:rsid w:val="008E262C"/>
    <w:rsid w:val="008E3DCC"/>
    <w:rsid w:val="008E7865"/>
    <w:rsid w:val="008E795C"/>
    <w:rsid w:val="008F02D5"/>
    <w:rsid w:val="008F0301"/>
    <w:rsid w:val="008F0A36"/>
    <w:rsid w:val="008F1F35"/>
    <w:rsid w:val="008F23C6"/>
    <w:rsid w:val="008F24D8"/>
    <w:rsid w:val="008F2B3D"/>
    <w:rsid w:val="008F34D6"/>
    <w:rsid w:val="008F4D07"/>
    <w:rsid w:val="008F549C"/>
    <w:rsid w:val="008F5ECE"/>
    <w:rsid w:val="008F685E"/>
    <w:rsid w:val="00900B08"/>
    <w:rsid w:val="0090225C"/>
    <w:rsid w:val="00902D81"/>
    <w:rsid w:val="009058A9"/>
    <w:rsid w:val="00907270"/>
    <w:rsid w:val="009076F2"/>
    <w:rsid w:val="00907EF8"/>
    <w:rsid w:val="009101D5"/>
    <w:rsid w:val="00910305"/>
    <w:rsid w:val="00911D31"/>
    <w:rsid w:val="00911DBD"/>
    <w:rsid w:val="009126AF"/>
    <w:rsid w:val="00912DA9"/>
    <w:rsid w:val="00914840"/>
    <w:rsid w:val="00914A46"/>
    <w:rsid w:val="00915AA7"/>
    <w:rsid w:val="0091601B"/>
    <w:rsid w:val="00917D0C"/>
    <w:rsid w:val="009201D3"/>
    <w:rsid w:val="00920BB2"/>
    <w:rsid w:val="009211B0"/>
    <w:rsid w:val="00922F2C"/>
    <w:rsid w:val="00923F00"/>
    <w:rsid w:val="009247E3"/>
    <w:rsid w:val="00925609"/>
    <w:rsid w:val="00925A3F"/>
    <w:rsid w:val="00925F83"/>
    <w:rsid w:val="00926C33"/>
    <w:rsid w:val="009303D2"/>
    <w:rsid w:val="009313EE"/>
    <w:rsid w:val="0093486B"/>
    <w:rsid w:val="00934C97"/>
    <w:rsid w:val="009357EF"/>
    <w:rsid w:val="00935998"/>
    <w:rsid w:val="009368C6"/>
    <w:rsid w:val="009409DA"/>
    <w:rsid w:val="0094228E"/>
    <w:rsid w:val="0094299C"/>
    <w:rsid w:val="00943A33"/>
    <w:rsid w:val="0094575F"/>
    <w:rsid w:val="00945B43"/>
    <w:rsid w:val="0094756C"/>
    <w:rsid w:val="00950481"/>
    <w:rsid w:val="0095105C"/>
    <w:rsid w:val="00951530"/>
    <w:rsid w:val="00952CE1"/>
    <w:rsid w:val="0095372A"/>
    <w:rsid w:val="00953E7A"/>
    <w:rsid w:val="00955E20"/>
    <w:rsid w:val="00956EB0"/>
    <w:rsid w:val="00960355"/>
    <w:rsid w:val="0096078E"/>
    <w:rsid w:val="00963FAB"/>
    <w:rsid w:val="009648DC"/>
    <w:rsid w:val="00964CBD"/>
    <w:rsid w:val="00965588"/>
    <w:rsid w:val="00967907"/>
    <w:rsid w:val="009704B4"/>
    <w:rsid w:val="00975D35"/>
    <w:rsid w:val="00976591"/>
    <w:rsid w:val="00981058"/>
    <w:rsid w:val="009841F5"/>
    <w:rsid w:val="0098524D"/>
    <w:rsid w:val="00992B64"/>
    <w:rsid w:val="009947EC"/>
    <w:rsid w:val="0099495E"/>
    <w:rsid w:val="00994A7A"/>
    <w:rsid w:val="00996061"/>
    <w:rsid w:val="009A05A8"/>
    <w:rsid w:val="009A2A24"/>
    <w:rsid w:val="009A64A7"/>
    <w:rsid w:val="009A66FD"/>
    <w:rsid w:val="009A6BEA"/>
    <w:rsid w:val="009B00F2"/>
    <w:rsid w:val="009B075C"/>
    <w:rsid w:val="009B1BD2"/>
    <w:rsid w:val="009B2FDC"/>
    <w:rsid w:val="009B4899"/>
    <w:rsid w:val="009B50B8"/>
    <w:rsid w:val="009B795F"/>
    <w:rsid w:val="009C0DBD"/>
    <w:rsid w:val="009C0E0D"/>
    <w:rsid w:val="009C3957"/>
    <w:rsid w:val="009C3BE2"/>
    <w:rsid w:val="009C558D"/>
    <w:rsid w:val="009C738A"/>
    <w:rsid w:val="009D0825"/>
    <w:rsid w:val="009D3F8B"/>
    <w:rsid w:val="009D6EAA"/>
    <w:rsid w:val="009E0762"/>
    <w:rsid w:val="009E1AD4"/>
    <w:rsid w:val="009E2057"/>
    <w:rsid w:val="009E3D48"/>
    <w:rsid w:val="009E4472"/>
    <w:rsid w:val="009E492D"/>
    <w:rsid w:val="009E5188"/>
    <w:rsid w:val="009F057E"/>
    <w:rsid w:val="009F1DEF"/>
    <w:rsid w:val="009F1EF4"/>
    <w:rsid w:val="009F1F4B"/>
    <w:rsid w:val="009F290D"/>
    <w:rsid w:val="009F30C3"/>
    <w:rsid w:val="009F3378"/>
    <w:rsid w:val="009F4806"/>
    <w:rsid w:val="009F68F4"/>
    <w:rsid w:val="00A008A7"/>
    <w:rsid w:val="00A02BF8"/>
    <w:rsid w:val="00A02FBB"/>
    <w:rsid w:val="00A04F3C"/>
    <w:rsid w:val="00A05FCA"/>
    <w:rsid w:val="00A1003C"/>
    <w:rsid w:val="00A101E7"/>
    <w:rsid w:val="00A10745"/>
    <w:rsid w:val="00A110D3"/>
    <w:rsid w:val="00A117F7"/>
    <w:rsid w:val="00A11D72"/>
    <w:rsid w:val="00A150BC"/>
    <w:rsid w:val="00A16AA5"/>
    <w:rsid w:val="00A17509"/>
    <w:rsid w:val="00A17D95"/>
    <w:rsid w:val="00A20851"/>
    <w:rsid w:val="00A21F08"/>
    <w:rsid w:val="00A2246F"/>
    <w:rsid w:val="00A22E5F"/>
    <w:rsid w:val="00A26542"/>
    <w:rsid w:val="00A26D2E"/>
    <w:rsid w:val="00A27788"/>
    <w:rsid w:val="00A30E85"/>
    <w:rsid w:val="00A31189"/>
    <w:rsid w:val="00A31AF5"/>
    <w:rsid w:val="00A32D24"/>
    <w:rsid w:val="00A33464"/>
    <w:rsid w:val="00A3541A"/>
    <w:rsid w:val="00A358D0"/>
    <w:rsid w:val="00A35AB0"/>
    <w:rsid w:val="00A41878"/>
    <w:rsid w:val="00A42A8B"/>
    <w:rsid w:val="00A432FB"/>
    <w:rsid w:val="00A435D9"/>
    <w:rsid w:val="00A43B43"/>
    <w:rsid w:val="00A443DD"/>
    <w:rsid w:val="00A453D4"/>
    <w:rsid w:val="00A45C7D"/>
    <w:rsid w:val="00A50295"/>
    <w:rsid w:val="00A515AE"/>
    <w:rsid w:val="00A525B9"/>
    <w:rsid w:val="00A52BF1"/>
    <w:rsid w:val="00A53576"/>
    <w:rsid w:val="00A54C18"/>
    <w:rsid w:val="00A54DF7"/>
    <w:rsid w:val="00A54FDB"/>
    <w:rsid w:val="00A56731"/>
    <w:rsid w:val="00A574E7"/>
    <w:rsid w:val="00A61C96"/>
    <w:rsid w:val="00A62E82"/>
    <w:rsid w:val="00A64234"/>
    <w:rsid w:val="00A65B56"/>
    <w:rsid w:val="00A66281"/>
    <w:rsid w:val="00A7095F"/>
    <w:rsid w:val="00A718B2"/>
    <w:rsid w:val="00A72DCF"/>
    <w:rsid w:val="00A7453D"/>
    <w:rsid w:val="00A75785"/>
    <w:rsid w:val="00A7630E"/>
    <w:rsid w:val="00A77A93"/>
    <w:rsid w:val="00A81896"/>
    <w:rsid w:val="00A82039"/>
    <w:rsid w:val="00A83961"/>
    <w:rsid w:val="00A8464C"/>
    <w:rsid w:val="00A85C11"/>
    <w:rsid w:val="00A85E71"/>
    <w:rsid w:val="00A87321"/>
    <w:rsid w:val="00A90DEB"/>
    <w:rsid w:val="00A92B7E"/>
    <w:rsid w:val="00A935D5"/>
    <w:rsid w:val="00AA196B"/>
    <w:rsid w:val="00AA2A12"/>
    <w:rsid w:val="00AA32C9"/>
    <w:rsid w:val="00AA68F2"/>
    <w:rsid w:val="00AA7696"/>
    <w:rsid w:val="00AB0599"/>
    <w:rsid w:val="00AB1553"/>
    <w:rsid w:val="00AB2536"/>
    <w:rsid w:val="00AB3E4B"/>
    <w:rsid w:val="00AB498B"/>
    <w:rsid w:val="00AB621F"/>
    <w:rsid w:val="00AB6535"/>
    <w:rsid w:val="00AC06E3"/>
    <w:rsid w:val="00AC1545"/>
    <w:rsid w:val="00AC1585"/>
    <w:rsid w:val="00AC1F0B"/>
    <w:rsid w:val="00AC4021"/>
    <w:rsid w:val="00AC474D"/>
    <w:rsid w:val="00AC5D7C"/>
    <w:rsid w:val="00AC6B7B"/>
    <w:rsid w:val="00AC7B71"/>
    <w:rsid w:val="00AD082E"/>
    <w:rsid w:val="00AD09FD"/>
    <w:rsid w:val="00AD1F4A"/>
    <w:rsid w:val="00AD2A1F"/>
    <w:rsid w:val="00AD2EE3"/>
    <w:rsid w:val="00AD325B"/>
    <w:rsid w:val="00AD4ABE"/>
    <w:rsid w:val="00AD5162"/>
    <w:rsid w:val="00AD72D2"/>
    <w:rsid w:val="00AD7BBF"/>
    <w:rsid w:val="00AE2C96"/>
    <w:rsid w:val="00AE3F60"/>
    <w:rsid w:val="00AE7177"/>
    <w:rsid w:val="00AF2C96"/>
    <w:rsid w:val="00AF3E13"/>
    <w:rsid w:val="00AF6181"/>
    <w:rsid w:val="00B0116D"/>
    <w:rsid w:val="00B01909"/>
    <w:rsid w:val="00B02E0A"/>
    <w:rsid w:val="00B034E4"/>
    <w:rsid w:val="00B0369A"/>
    <w:rsid w:val="00B048F3"/>
    <w:rsid w:val="00B0495E"/>
    <w:rsid w:val="00B06E58"/>
    <w:rsid w:val="00B11446"/>
    <w:rsid w:val="00B11E21"/>
    <w:rsid w:val="00B123B9"/>
    <w:rsid w:val="00B12436"/>
    <w:rsid w:val="00B13DC7"/>
    <w:rsid w:val="00B14267"/>
    <w:rsid w:val="00B148AE"/>
    <w:rsid w:val="00B208EB"/>
    <w:rsid w:val="00B20E53"/>
    <w:rsid w:val="00B218A0"/>
    <w:rsid w:val="00B236F0"/>
    <w:rsid w:val="00B23747"/>
    <w:rsid w:val="00B25BC0"/>
    <w:rsid w:val="00B26BB1"/>
    <w:rsid w:val="00B27E23"/>
    <w:rsid w:val="00B27FBF"/>
    <w:rsid w:val="00B30363"/>
    <w:rsid w:val="00B309A8"/>
    <w:rsid w:val="00B30E41"/>
    <w:rsid w:val="00B3297C"/>
    <w:rsid w:val="00B33FDF"/>
    <w:rsid w:val="00B35E5D"/>
    <w:rsid w:val="00B36B7F"/>
    <w:rsid w:val="00B41AFA"/>
    <w:rsid w:val="00B47EF8"/>
    <w:rsid w:val="00B50AE0"/>
    <w:rsid w:val="00B54892"/>
    <w:rsid w:val="00B5737F"/>
    <w:rsid w:val="00B577B5"/>
    <w:rsid w:val="00B62BEB"/>
    <w:rsid w:val="00B632B2"/>
    <w:rsid w:val="00B64AAC"/>
    <w:rsid w:val="00B66254"/>
    <w:rsid w:val="00B67E81"/>
    <w:rsid w:val="00B755A1"/>
    <w:rsid w:val="00B75CDB"/>
    <w:rsid w:val="00B76141"/>
    <w:rsid w:val="00B76FE2"/>
    <w:rsid w:val="00B80FEF"/>
    <w:rsid w:val="00B8107C"/>
    <w:rsid w:val="00B81A49"/>
    <w:rsid w:val="00B81F02"/>
    <w:rsid w:val="00B81FDC"/>
    <w:rsid w:val="00B8260E"/>
    <w:rsid w:val="00B8483A"/>
    <w:rsid w:val="00B85F52"/>
    <w:rsid w:val="00B90DA0"/>
    <w:rsid w:val="00B91878"/>
    <w:rsid w:val="00B91F86"/>
    <w:rsid w:val="00B9239F"/>
    <w:rsid w:val="00B9273B"/>
    <w:rsid w:val="00B928F6"/>
    <w:rsid w:val="00B933FE"/>
    <w:rsid w:val="00B939B2"/>
    <w:rsid w:val="00B952DB"/>
    <w:rsid w:val="00B95455"/>
    <w:rsid w:val="00B96512"/>
    <w:rsid w:val="00BA2E93"/>
    <w:rsid w:val="00BA41FB"/>
    <w:rsid w:val="00BA57B9"/>
    <w:rsid w:val="00BA5886"/>
    <w:rsid w:val="00BA7634"/>
    <w:rsid w:val="00BB0051"/>
    <w:rsid w:val="00BB17C3"/>
    <w:rsid w:val="00BB3DC6"/>
    <w:rsid w:val="00BB4E88"/>
    <w:rsid w:val="00BB5D5D"/>
    <w:rsid w:val="00BB7879"/>
    <w:rsid w:val="00BC1064"/>
    <w:rsid w:val="00BC349C"/>
    <w:rsid w:val="00BC6FFF"/>
    <w:rsid w:val="00BD30AC"/>
    <w:rsid w:val="00BD31B7"/>
    <w:rsid w:val="00BD394B"/>
    <w:rsid w:val="00BD63C7"/>
    <w:rsid w:val="00BE0364"/>
    <w:rsid w:val="00BE1FBA"/>
    <w:rsid w:val="00BE39AF"/>
    <w:rsid w:val="00BE4462"/>
    <w:rsid w:val="00BE4C09"/>
    <w:rsid w:val="00BE4E2C"/>
    <w:rsid w:val="00BE535B"/>
    <w:rsid w:val="00BE5C70"/>
    <w:rsid w:val="00BE5EAA"/>
    <w:rsid w:val="00BE7289"/>
    <w:rsid w:val="00BF04DD"/>
    <w:rsid w:val="00BF1FDE"/>
    <w:rsid w:val="00BF3800"/>
    <w:rsid w:val="00BF3EEC"/>
    <w:rsid w:val="00BF3FF1"/>
    <w:rsid w:val="00BF57BD"/>
    <w:rsid w:val="00BF6147"/>
    <w:rsid w:val="00BF615C"/>
    <w:rsid w:val="00BF6573"/>
    <w:rsid w:val="00BF68BF"/>
    <w:rsid w:val="00BF6CC1"/>
    <w:rsid w:val="00C05976"/>
    <w:rsid w:val="00C069A6"/>
    <w:rsid w:val="00C0718C"/>
    <w:rsid w:val="00C0781D"/>
    <w:rsid w:val="00C07C54"/>
    <w:rsid w:val="00C102B6"/>
    <w:rsid w:val="00C11837"/>
    <w:rsid w:val="00C12B26"/>
    <w:rsid w:val="00C13258"/>
    <w:rsid w:val="00C15502"/>
    <w:rsid w:val="00C15B98"/>
    <w:rsid w:val="00C15CDC"/>
    <w:rsid w:val="00C16E9B"/>
    <w:rsid w:val="00C2092F"/>
    <w:rsid w:val="00C20CF8"/>
    <w:rsid w:val="00C20EEC"/>
    <w:rsid w:val="00C212DF"/>
    <w:rsid w:val="00C21869"/>
    <w:rsid w:val="00C22E2A"/>
    <w:rsid w:val="00C23018"/>
    <w:rsid w:val="00C25BAE"/>
    <w:rsid w:val="00C34CC3"/>
    <w:rsid w:val="00C35D1D"/>
    <w:rsid w:val="00C35FDA"/>
    <w:rsid w:val="00C36300"/>
    <w:rsid w:val="00C3740E"/>
    <w:rsid w:val="00C3755A"/>
    <w:rsid w:val="00C42128"/>
    <w:rsid w:val="00C4295E"/>
    <w:rsid w:val="00C437F0"/>
    <w:rsid w:val="00C443E6"/>
    <w:rsid w:val="00C445F6"/>
    <w:rsid w:val="00C463AF"/>
    <w:rsid w:val="00C4700C"/>
    <w:rsid w:val="00C5160A"/>
    <w:rsid w:val="00C51F33"/>
    <w:rsid w:val="00C5292C"/>
    <w:rsid w:val="00C55B93"/>
    <w:rsid w:val="00C55C22"/>
    <w:rsid w:val="00C565DC"/>
    <w:rsid w:val="00C57334"/>
    <w:rsid w:val="00C57B89"/>
    <w:rsid w:val="00C613FC"/>
    <w:rsid w:val="00C62A30"/>
    <w:rsid w:val="00C63029"/>
    <w:rsid w:val="00C66234"/>
    <w:rsid w:val="00C6715C"/>
    <w:rsid w:val="00C70A42"/>
    <w:rsid w:val="00C714C9"/>
    <w:rsid w:val="00C72B74"/>
    <w:rsid w:val="00C74F76"/>
    <w:rsid w:val="00C775C3"/>
    <w:rsid w:val="00C813EB"/>
    <w:rsid w:val="00C82F52"/>
    <w:rsid w:val="00C84C23"/>
    <w:rsid w:val="00C85007"/>
    <w:rsid w:val="00C85CD6"/>
    <w:rsid w:val="00C9046F"/>
    <w:rsid w:val="00C90FA7"/>
    <w:rsid w:val="00C920F5"/>
    <w:rsid w:val="00C921E5"/>
    <w:rsid w:val="00C929CB"/>
    <w:rsid w:val="00C92FD4"/>
    <w:rsid w:val="00C952C0"/>
    <w:rsid w:val="00C957A3"/>
    <w:rsid w:val="00C95965"/>
    <w:rsid w:val="00C97CD6"/>
    <w:rsid w:val="00CA133B"/>
    <w:rsid w:val="00CA15A6"/>
    <w:rsid w:val="00CA3360"/>
    <w:rsid w:val="00CA50CF"/>
    <w:rsid w:val="00CA5590"/>
    <w:rsid w:val="00CA7CCB"/>
    <w:rsid w:val="00CB2333"/>
    <w:rsid w:val="00CB3A8E"/>
    <w:rsid w:val="00CB4756"/>
    <w:rsid w:val="00CC1228"/>
    <w:rsid w:val="00CC1FAB"/>
    <w:rsid w:val="00CC2D68"/>
    <w:rsid w:val="00CC304B"/>
    <w:rsid w:val="00CC44AC"/>
    <w:rsid w:val="00CC5549"/>
    <w:rsid w:val="00CC62EC"/>
    <w:rsid w:val="00CD066B"/>
    <w:rsid w:val="00CD0678"/>
    <w:rsid w:val="00CD0B82"/>
    <w:rsid w:val="00CD2449"/>
    <w:rsid w:val="00CD2847"/>
    <w:rsid w:val="00CD2D10"/>
    <w:rsid w:val="00CD3187"/>
    <w:rsid w:val="00CD39B5"/>
    <w:rsid w:val="00CD52C8"/>
    <w:rsid w:val="00CD6561"/>
    <w:rsid w:val="00CD6FE0"/>
    <w:rsid w:val="00CE07E8"/>
    <w:rsid w:val="00CE469E"/>
    <w:rsid w:val="00CE4CB8"/>
    <w:rsid w:val="00CE5AE3"/>
    <w:rsid w:val="00CE6029"/>
    <w:rsid w:val="00CE700F"/>
    <w:rsid w:val="00CF1D72"/>
    <w:rsid w:val="00CF2C2C"/>
    <w:rsid w:val="00CF43D8"/>
    <w:rsid w:val="00CF558B"/>
    <w:rsid w:val="00CF6F55"/>
    <w:rsid w:val="00CF7027"/>
    <w:rsid w:val="00CF7C5B"/>
    <w:rsid w:val="00D00849"/>
    <w:rsid w:val="00D0302B"/>
    <w:rsid w:val="00D03188"/>
    <w:rsid w:val="00D03AA3"/>
    <w:rsid w:val="00D03C17"/>
    <w:rsid w:val="00D07261"/>
    <w:rsid w:val="00D079D4"/>
    <w:rsid w:val="00D107C6"/>
    <w:rsid w:val="00D12488"/>
    <w:rsid w:val="00D15558"/>
    <w:rsid w:val="00D159AC"/>
    <w:rsid w:val="00D1694B"/>
    <w:rsid w:val="00D201D2"/>
    <w:rsid w:val="00D20E20"/>
    <w:rsid w:val="00D23A3F"/>
    <w:rsid w:val="00D24492"/>
    <w:rsid w:val="00D24A0F"/>
    <w:rsid w:val="00D2625D"/>
    <w:rsid w:val="00D30806"/>
    <w:rsid w:val="00D32756"/>
    <w:rsid w:val="00D34BB5"/>
    <w:rsid w:val="00D34E85"/>
    <w:rsid w:val="00D35337"/>
    <w:rsid w:val="00D375BA"/>
    <w:rsid w:val="00D407B5"/>
    <w:rsid w:val="00D40B34"/>
    <w:rsid w:val="00D41B38"/>
    <w:rsid w:val="00D42D38"/>
    <w:rsid w:val="00D45734"/>
    <w:rsid w:val="00D50B75"/>
    <w:rsid w:val="00D51F77"/>
    <w:rsid w:val="00D5354E"/>
    <w:rsid w:val="00D54C45"/>
    <w:rsid w:val="00D55BD0"/>
    <w:rsid w:val="00D57833"/>
    <w:rsid w:val="00D61808"/>
    <w:rsid w:val="00D61B37"/>
    <w:rsid w:val="00D61FC1"/>
    <w:rsid w:val="00D62757"/>
    <w:rsid w:val="00D62B5E"/>
    <w:rsid w:val="00D6432B"/>
    <w:rsid w:val="00D64D72"/>
    <w:rsid w:val="00D65639"/>
    <w:rsid w:val="00D665D7"/>
    <w:rsid w:val="00D7115D"/>
    <w:rsid w:val="00D72E4F"/>
    <w:rsid w:val="00D73CF1"/>
    <w:rsid w:val="00D764A2"/>
    <w:rsid w:val="00D7753A"/>
    <w:rsid w:val="00D7791D"/>
    <w:rsid w:val="00D80927"/>
    <w:rsid w:val="00D820FD"/>
    <w:rsid w:val="00D84032"/>
    <w:rsid w:val="00D845A8"/>
    <w:rsid w:val="00D847F8"/>
    <w:rsid w:val="00D84A6A"/>
    <w:rsid w:val="00D854B5"/>
    <w:rsid w:val="00D85676"/>
    <w:rsid w:val="00D875F6"/>
    <w:rsid w:val="00D87835"/>
    <w:rsid w:val="00D90ED6"/>
    <w:rsid w:val="00D9184B"/>
    <w:rsid w:val="00D91C59"/>
    <w:rsid w:val="00D92106"/>
    <w:rsid w:val="00D928ED"/>
    <w:rsid w:val="00D93179"/>
    <w:rsid w:val="00D93434"/>
    <w:rsid w:val="00D94620"/>
    <w:rsid w:val="00D95C55"/>
    <w:rsid w:val="00D97BD4"/>
    <w:rsid w:val="00DA0845"/>
    <w:rsid w:val="00DA178A"/>
    <w:rsid w:val="00DA2114"/>
    <w:rsid w:val="00DA2313"/>
    <w:rsid w:val="00DA401A"/>
    <w:rsid w:val="00DA44CC"/>
    <w:rsid w:val="00DA5573"/>
    <w:rsid w:val="00DA6CCE"/>
    <w:rsid w:val="00DA7A9D"/>
    <w:rsid w:val="00DB25AD"/>
    <w:rsid w:val="00DB4B1B"/>
    <w:rsid w:val="00DB5404"/>
    <w:rsid w:val="00DB6712"/>
    <w:rsid w:val="00DB742B"/>
    <w:rsid w:val="00DC3364"/>
    <w:rsid w:val="00DC434F"/>
    <w:rsid w:val="00DC50C2"/>
    <w:rsid w:val="00DC53DD"/>
    <w:rsid w:val="00DC6D8C"/>
    <w:rsid w:val="00DC7456"/>
    <w:rsid w:val="00DD123A"/>
    <w:rsid w:val="00DD3121"/>
    <w:rsid w:val="00DD3A30"/>
    <w:rsid w:val="00DD591C"/>
    <w:rsid w:val="00DD614A"/>
    <w:rsid w:val="00DD70FF"/>
    <w:rsid w:val="00DE0C12"/>
    <w:rsid w:val="00DE2EAC"/>
    <w:rsid w:val="00DE3490"/>
    <w:rsid w:val="00DE3F66"/>
    <w:rsid w:val="00DE525D"/>
    <w:rsid w:val="00DE5EFC"/>
    <w:rsid w:val="00DE70C9"/>
    <w:rsid w:val="00DE764D"/>
    <w:rsid w:val="00DE7710"/>
    <w:rsid w:val="00DE7D52"/>
    <w:rsid w:val="00DF1146"/>
    <w:rsid w:val="00DF13F6"/>
    <w:rsid w:val="00DF212B"/>
    <w:rsid w:val="00DF2CD8"/>
    <w:rsid w:val="00DF46BB"/>
    <w:rsid w:val="00DF5144"/>
    <w:rsid w:val="00DF61A4"/>
    <w:rsid w:val="00DF7EC4"/>
    <w:rsid w:val="00E0178A"/>
    <w:rsid w:val="00E03067"/>
    <w:rsid w:val="00E04C8E"/>
    <w:rsid w:val="00E04E9C"/>
    <w:rsid w:val="00E06018"/>
    <w:rsid w:val="00E11519"/>
    <w:rsid w:val="00E11898"/>
    <w:rsid w:val="00E1192C"/>
    <w:rsid w:val="00E11CA1"/>
    <w:rsid w:val="00E13838"/>
    <w:rsid w:val="00E14677"/>
    <w:rsid w:val="00E15454"/>
    <w:rsid w:val="00E16A7C"/>
    <w:rsid w:val="00E16B1D"/>
    <w:rsid w:val="00E1761D"/>
    <w:rsid w:val="00E17899"/>
    <w:rsid w:val="00E21032"/>
    <w:rsid w:val="00E2132F"/>
    <w:rsid w:val="00E23155"/>
    <w:rsid w:val="00E2388C"/>
    <w:rsid w:val="00E23AE8"/>
    <w:rsid w:val="00E244B3"/>
    <w:rsid w:val="00E2671B"/>
    <w:rsid w:val="00E27261"/>
    <w:rsid w:val="00E27B0A"/>
    <w:rsid w:val="00E302A0"/>
    <w:rsid w:val="00E32542"/>
    <w:rsid w:val="00E32563"/>
    <w:rsid w:val="00E32DB2"/>
    <w:rsid w:val="00E33CC0"/>
    <w:rsid w:val="00E3510C"/>
    <w:rsid w:val="00E35A97"/>
    <w:rsid w:val="00E36606"/>
    <w:rsid w:val="00E368D6"/>
    <w:rsid w:val="00E41B1D"/>
    <w:rsid w:val="00E4346C"/>
    <w:rsid w:val="00E4386C"/>
    <w:rsid w:val="00E444E2"/>
    <w:rsid w:val="00E44C5D"/>
    <w:rsid w:val="00E459D8"/>
    <w:rsid w:val="00E46134"/>
    <w:rsid w:val="00E46E51"/>
    <w:rsid w:val="00E50D9F"/>
    <w:rsid w:val="00E51455"/>
    <w:rsid w:val="00E53167"/>
    <w:rsid w:val="00E54A9A"/>
    <w:rsid w:val="00E57A9E"/>
    <w:rsid w:val="00E57C11"/>
    <w:rsid w:val="00E57C68"/>
    <w:rsid w:val="00E57D22"/>
    <w:rsid w:val="00E62664"/>
    <w:rsid w:val="00E630DC"/>
    <w:rsid w:val="00E675FA"/>
    <w:rsid w:val="00E6782D"/>
    <w:rsid w:val="00E67B95"/>
    <w:rsid w:val="00E7271E"/>
    <w:rsid w:val="00E738C6"/>
    <w:rsid w:val="00E74367"/>
    <w:rsid w:val="00E76B2A"/>
    <w:rsid w:val="00E81D4D"/>
    <w:rsid w:val="00E81D58"/>
    <w:rsid w:val="00E82205"/>
    <w:rsid w:val="00E8636A"/>
    <w:rsid w:val="00E86938"/>
    <w:rsid w:val="00E8796F"/>
    <w:rsid w:val="00E87C27"/>
    <w:rsid w:val="00E900DD"/>
    <w:rsid w:val="00E9248F"/>
    <w:rsid w:val="00E93111"/>
    <w:rsid w:val="00E94FA0"/>
    <w:rsid w:val="00E953B2"/>
    <w:rsid w:val="00E95473"/>
    <w:rsid w:val="00E964FD"/>
    <w:rsid w:val="00EA04E2"/>
    <w:rsid w:val="00EA1D19"/>
    <w:rsid w:val="00EA2973"/>
    <w:rsid w:val="00EA469B"/>
    <w:rsid w:val="00EA72D7"/>
    <w:rsid w:val="00EB08D0"/>
    <w:rsid w:val="00EB2CD7"/>
    <w:rsid w:val="00EB43C5"/>
    <w:rsid w:val="00EB58A1"/>
    <w:rsid w:val="00EB5A48"/>
    <w:rsid w:val="00EC27E9"/>
    <w:rsid w:val="00EC4547"/>
    <w:rsid w:val="00ED03B8"/>
    <w:rsid w:val="00ED4219"/>
    <w:rsid w:val="00ED4AEB"/>
    <w:rsid w:val="00ED5BDD"/>
    <w:rsid w:val="00ED6229"/>
    <w:rsid w:val="00ED67BE"/>
    <w:rsid w:val="00ED6AA7"/>
    <w:rsid w:val="00ED6D0B"/>
    <w:rsid w:val="00ED79E2"/>
    <w:rsid w:val="00EE0884"/>
    <w:rsid w:val="00EE0AAF"/>
    <w:rsid w:val="00EE0C63"/>
    <w:rsid w:val="00EE0F91"/>
    <w:rsid w:val="00EE2EFB"/>
    <w:rsid w:val="00EE5DD3"/>
    <w:rsid w:val="00EE5E1C"/>
    <w:rsid w:val="00EF53C3"/>
    <w:rsid w:val="00EF5921"/>
    <w:rsid w:val="00EF5DD9"/>
    <w:rsid w:val="00EF5E22"/>
    <w:rsid w:val="00EF77D9"/>
    <w:rsid w:val="00F00152"/>
    <w:rsid w:val="00F0122C"/>
    <w:rsid w:val="00F018F8"/>
    <w:rsid w:val="00F01CC2"/>
    <w:rsid w:val="00F02ED8"/>
    <w:rsid w:val="00F03470"/>
    <w:rsid w:val="00F03AFF"/>
    <w:rsid w:val="00F04B15"/>
    <w:rsid w:val="00F053E0"/>
    <w:rsid w:val="00F058CC"/>
    <w:rsid w:val="00F07060"/>
    <w:rsid w:val="00F1027F"/>
    <w:rsid w:val="00F1051C"/>
    <w:rsid w:val="00F1485C"/>
    <w:rsid w:val="00F15A09"/>
    <w:rsid w:val="00F20442"/>
    <w:rsid w:val="00F2330A"/>
    <w:rsid w:val="00F23F2D"/>
    <w:rsid w:val="00F24983"/>
    <w:rsid w:val="00F251A6"/>
    <w:rsid w:val="00F25E0D"/>
    <w:rsid w:val="00F26754"/>
    <w:rsid w:val="00F310DF"/>
    <w:rsid w:val="00F34AD9"/>
    <w:rsid w:val="00F351C1"/>
    <w:rsid w:val="00F36A7B"/>
    <w:rsid w:val="00F37E7B"/>
    <w:rsid w:val="00F42792"/>
    <w:rsid w:val="00F42C8D"/>
    <w:rsid w:val="00F43518"/>
    <w:rsid w:val="00F44817"/>
    <w:rsid w:val="00F5044E"/>
    <w:rsid w:val="00F54B70"/>
    <w:rsid w:val="00F54F7A"/>
    <w:rsid w:val="00F55D7B"/>
    <w:rsid w:val="00F61558"/>
    <w:rsid w:val="00F627F8"/>
    <w:rsid w:val="00F648B2"/>
    <w:rsid w:val="00F6777C"/>
    <w:rsid w:val="00F67884"/>
    <w:rsid w:val="00F71F57"/>
    <w:rsid w:val="00F7286F"/>
    <w:rsid w:val="00F7290D"/>
    <w:rsid w:val="00F7408D"/>
    <w:rsid w:val="00F741EC"/>
    <w:rsid w:val="00F74847"/>
    <w:rsid w:val="00F74F2C"/>
    <w:rsid w:val="00F759AD"/>
    <w:rsid w:val="00F76395"/>
    <w:rsid w:val="00F76D52"/>
    <w:rsid w:val="00F77ED4"/>
    <w:rsid w:val="00F81CFA"/>
    <w:rsid w:val="00F81F82"/>
    <w:rsid w:val="00F84AFC"/>
    <w:rsid w:val="00F8595D"/>
    <w:rsid w:val="00F875CB"/>
    <w:rsid w:val="00F87B8E"/>
    <w:rsid w:val="00F90F15"/>
    <w:rsid w:val="00F91B19"/>
    <w:rsid w:val="00F91D7F"/>
    <w:rsid w:val="00F93B71"/>
    <w:rsid w:val="00F962F6"/>
    <w:rsid w:val="00F9638B"/>
    <w:rsid w:val="00FA0B00"/>
    <w:rsid w:val="00FA3C68"/>
    <w:rsid w:val="00FA3F94"/>
    <w:rsid w:val="00FA62FE"/>
    <w:rsid w:val="00FA7C31"/>
    <w:rsid w:val="00FB0EFD"/>
    <w:rsid w:val="00FB2A3D"/>
    <w:rsid w:val="00FB443E"/>
    <w:rsid w:val="00FB6805"/>
    <w:rsid w:val="00FB713B"/>
    <w:rsid w:val="00FB78CB"/>
    <w:rsid w:val="00FB7E11"/>
    <w:rsid w:val="00FC12FB"/>
    <w:rsid w:val="00FC1588"/>
    <w:rsid w:val="00FC1943"/>
    <w:rsid w:val="00FC435C"/>
    <w:rsid w:val="00FC7948"/>
    <w:rsid w:val="00FD281F"/>
    <w:rsid w:val="00FD322F"/>
    <w:rsid w:val="00FD41BE"/>
    <w:rsid w:val="00FD7841"/>
    <w:rsid w:val="00FE05BE"/>
    <w:rsid w:val="00FE1C22"/>
    <w:rsid w:val="00FE265E"/>
    <w:rsid w:val="00FE3BF1"/>
    <w:rsid w:val="00FE4F5A"/>
    <w:rsid w:val="00FE52D5"/>
    <w:rsid w:val="00FE533C"/>
    <w:rsid w:val="00FF060F"/>
    <w:rsid w:val="00FF10FD"/>
    <w:rsid w:val="00FF231D"/>
    <w:rsid w:val="00FF25EC"/>
    <w:rsid w:val="00FF2BC5"/>
    <w:rsid w:val="00FF6271"/>
    <w:rsid w:val="00FF73D2"/>
    <w:rsid w:val="00FF74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A86"/>
    <w:rPr>
      <w:sz w:val="20"/>
      <w:szCs w:val="20"/>
    </w:rPr>
  </w:style>
  <w:style w:type="paragraph" w:styleId="1">
    <w:name w:val="heading 1"/>
    <w:basedOn w:val="a"/>
    <w:next w:val="a"/>
    <w:link w:val="10"/>
    <w:uiPriority w:val="99"/>
    <w:qFormat/>
    <w:rsid w:val="00223A86"/>
    <w:pPr>
      <w:keepNext/>
      <w:ind w:left="703"/>
      <w:outlineLvl w:val="0"/>
    </w:pPr>
    <w:rPr>
      <w:rFonts w:ascii="Arial" w:hAnsi="Arial"/>
      <w:b/>
      <w:spacing w:val="28"/>
      <w:sz w:val="24"/>
    </w:rPr>
  </w:style>
  <w:style w:type="paragraph" w:styleId="2">
    <w:name w:val="heading 2"/>
    <w:basedOn w:val="a"/>
    <w:next w:val="a"/>
    <w:link w:val="20"/>
    <w:uiPriority w:val="99"/>
    <w:qFormat/>
    <w:rsid w:val="00223A86"/>
    <w:pPr>
      <w:keepNext/>
      <w:jc w:val="center"/>
      <w:outlineLvl w:val="1"/>
    </w:pPr>
    <w:rPr>
      <w:sz w:val="28"/>
    </w:rPr>
  </w:style>
  <w:style w:type="paragraph" w:styleId="3">
    <w:name w:val="heading 3"/>
    <w:basedOn w:val="a"/>
    <w:next w:val="a"/>
    <w:link w:val="30"/>
    <w:uiPriority w:val="99"/>
    <w:qFormat/>
    <w:rsid w:val="00223A86"/>
    <w:pPr>
      <w:keepNext/>
      <w:tabs>
        <w:tab w:val="left" w:pos="4927"/>
        <w:tab w:val="left" w:pos="9854"/>
      </w:tabs>
      <w:spacing w:line="240" w:lineRule="exact"/>
      <w:outlineLvl w:val="2"/>
    </w:pPr>
    <w:rPr>
      <w:b/>
      <w:sz w:val="28"/>
    </w:rPr>
  </w:style>
  <w:style w:type="paragraph" w:styleId="4">
    <w:name w:val="heading 4"/>
    <w:basedOn w:val="a"/>
    <w:next w:val="a"/>
    <w:link w:val="40"/>
    <w:uiPriority w:val="99"/>
    <w:qFormat/>
    <w:rsid w:val="00223A86"/>
    <w:pPr>
      <w:keepNext/>
      <w:spacing w:line="240" w:lineRule="exact"/>
      <w:outlineLvl w:val="3"/>
    </w:pPr>
    <w:rPr>
      <w:sz w:val="28"/>
    </w:rPr>
  </w:style>
  <w:style w:type="paragraph" w:styleId="5">
    <w:name w:val="heading 5"/>
    <w:basedOn w:val="a"/>
    <w:next w:val="a"/>
    <w:link w:val="50"/>
    <w:uiPriority w:val="99"/>
    <w:qFormat/>
    <w:rsid w:val="00223A86"/>
    <w:pPr>
      <w:keepNext/>
      <w:spacing w:line="240" w:lineRule="exact"/>
      <w:outlineLvl w:val="4"/>
    </w:pPr>
    <w:rPr>
      <w:sz w:val="24"/>
    </w:rPr>
  </w:style>
  <w:style w:type="paragraph" w:styleId="6">
    <w:name w:val="heading 6"/>
    <w:basedOn w:val="a"/>
    <w:next w:val="a"/>
    <w:link w:val="60"/>
    <w:uiPriority w:val="99"/>
    <w:qFormat/>
    <w:rsid w:val="00223A86"/>
    <w:pPr>
      <w:keepNext/>
      <w:spacing w:before="240" w:line="240" w:lineRule="exact"/>
      <w:jc w:val="both"/>
      <w:outlineLvl w:val="5"/>
    </w:pPr>
    <w:rPr>
      <w:sz w:val="28"/>
    </w:rPr>
  </w:style>
  <w:style w:type="paragraph" w:styleId="7">
    <w:name w:val="heading 7"/>
    <w:basedOn w:val="a"/>
    <w:next w:val="a"/>
    <w:link w:val="70"/>
    <w:uiPriority w:val="99"/>
    <w:qFormat/>
    <w:rsid w:val="00223A86"/>
    <w:pPr>
      <w:keepNext/>
      <w:spacing w:after="120"/>
      <w:jc w:val="center"/>
      <w:outlineLvl w:val="6"/>
    </w:pPr>
    <w:rPr>
      <w:rFonts w:ascii="Arial" w:hAnsi="Arial"/>
      <w:b/>
      <w:sz w:val="24"/>
    </w:rPr>
  </w:style>
  <w:style w:type="paragraph" w:styleId="8">
    <w:name w:val="heading 8"/>
    <w:basedOn w:val="a"/>
    <w:next w:val="a"/>
    <w:link w:val="80"/>
    <w:uiPriority w:val="99"/>
    <w:qFormat/>
    <w:rsid w:val="00223A86"/>
    <w:pPr>
      <w:keepNext/>
      <w:spacing w:before="240" w:line="240" w:lineRule="exact"/>
      <w:ind w:firstLine="142"/>
      <w:jc w:val="center"/>
      <w:outlineLvl w:val="7"/>
    </w:pPr>
    <w:rPr>
      <w:smallCaps/>
      <w:sz w:val="28"/>
    </w:rPr>
  </w:style>
  <w:style w:type="paragraph" w:styleId="9">
    <w:name w:val="heading 9"/>
    <w:basedOn w:val="a"/>
    <w:next w:val="a"/>
    <w:link w:val="90"/>
    <w:uiPriority w:val="99"/>
    <w:qFormat/>
    <w:rsid w:val="00223A86"/>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5CDC"/>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C15CDC"/>
    <w:rPr>
      <w:rFonts w:ascii="Cambria" w:hAnsi="Cambria" w:cs="Times New Roman"/>
      <w:b/>
      <w:bCs/>
      <w:i/>
      <w:iCs/>
      <w:sz w:val="28"/>
      <w:szCs w:val="28"/>
    </w:rPr>
  </w:style>
  <w:style w:type="character" w:customStyle="1" w:styleId="30">
    <w:name w:val="Заголовок 3 Знак"/>
    <w:basedOn w:val="a0"/>
    <w:link w:val="3"/>
    <w:uiPriority w:val="99"/>
    <w:semiHidden/>
    <w:locked/>
    <w:rsid w:val="00C15CDC"/>
    <w:rPr>
      <w:rFonts w:ascii="Cambria" w:hAnsi="Cambria" w:cs="Times New Roman"/>
      <w:b/>
      <w:bCs/>
      <w:sz w:val="26"/>
      <w:szCs w:val="26"/>
    </w:rPr>
  </w:style>
  <w:style w:type="character" w:customStyle="1" w:styleId="40">
    <w:name w:val="Заголовок 4 Знак"/>
    <w:basedOn w:val="a0"/>
    <w:link w:val="4"/>
    <w:uiPriority w:val="99"/>
    <w:semiHidden/>
    <w:locked/>
    <w:rsid w:val="00C15CDC"/>
    <w:rPr>
      <w:rFonts w:ascii="Calibri" w:hAnsi="Calibri" w:cs="Times New Roman"/>
      <w:b/>
      <w:bCs/>
      <w:sz w:val="28"/>
      <w:szCs w:val="28"/>
    </w:rPr>
  </w:style>
  <w:style w:type="character" w:customStyle="1" w:styleId="50">
    <w:name w:val="Заголовок 5 Знак"/>
    <w:basedOn w:val="a0"/>
    <w:link w:val="5"/>
    <w:uiPriority w:val="99"/>
    <w:semiHidden/>
    <w:locked/>
    <w:rsid w:val="00C15CDC"/>
    <w:rPr>
      <w:rFonts w:ascii="Calibri" w:hAnsi="Calibri" w:cs="Times New Roman"/>
      <w:b/>
      <w:bCs/>
      <w:i/>
      <w:iCs/>
      <w:sz w:val="26"/>
      <w:szCs w:val="26"/>
    </w:rPr>
  </w:style>
  <w:style w:type="character" w:customStyle="1" w:styleId="60">
    <w:name w:val="Заголовок 6 Знак"/>
    <w:basedOn w:val="a0"/>
    <w:link w:val="6"/>
    <w:uiPriority w:val="99"/>
    <w:semiHidden/>
    <w:locked/>
    <w:rsid w:val="00C15CDC"/>
    <w:rPr>
      <w:rFonts w:ascii="Calibri" w:hAnsi="Calibri" w:cs="Times New Roman"/>
      <w:b/>
      <w:bCs/>
    </w:rPr>
  </w:style>
  <w:style w:type="character" w:customStyle="1" w:styleId="70">
    <w:name w:val="Заголовок 7 Знак"/>
    <w:basedOn w:val="a0"/>
    <w:link w:val="7"/>
    <w:uiPriority w:val="99"/>
    <w:semiHidden/>
    <w:locked/>
    <w:rsid w:val="00C15CDC"/>
    <w:rPr>
      <w:rFonts w:ascii="Calibri" w:hAnsi="Calibri" w:cs="Times New Roman"/>
      <w:sz w:val="24"/>
      <w:szCs w:val="24"/>
    </w:rPr>
  </w:style>
  <w:style w:type="character" w:customStyle="1" w:styleId="80">
    <w:name w:val="Заголовок 8 Знак"/>
    <w:basedOn w:val="a0"/>
    <w:link w:val="8"/>
    <w:uiPriority w:val="99"/>
    <w:semiHidden/>
    <w:locked/>
    <w:rsid w:val="00C15CDC"/>
    <w:rPr>
      <w:rFonts w:ascii="Calibri" w:hAnsi="Calibri" w:cs="Times New Roman"/>
      <w:i/>
      <w:iCs/>
      <w:sz w:val="24"/>
      <w:szCs w:val="24"/>
    </w:rPr>
  </w:style>
  <w:style w:type="character" w:customStyle="1" w:styleId="90">
    <w:name w:val="Заголовок 9 Знак"/>
    <w:basedOn w:val="a0"/>
    <w:link w:val="9"/>
    <w:uiPriority w:val="99"/>
    <w:locked/>
    <w:rsid w:val="00746D7A"/>
    <w:rPr>
      <w:rFonts w:cs="Times New Roman"/>
      <w:sz w:val="28"/>
    </w:rPr>
  </w:style>
  <w:style w:type="paragraph" w:styleId="a3">
    <w:name w:val="header"/>
    <w:basedOn w:val="a"/>
    <w:link w:val="a4"/>
    <w:uiPriority w:val="99"/>
    <w:rsid w:val="00223A86"/>
    <w:pPr>
      <w:tabs>
        <w:tab w:val="center" w:pos="4153"/>
        <w:tab w:val="right" w:pos="8306"/>
      </w:tabs>
    </w:pPr>
  </w:style>
  <w:style w:type="character" w:customStyle="1" w:styleId="a4">
    <w:name w:val="Верхний колонтитул Знак"/>
    <w:basedOn w:val="a0"/>
    <w:link w:val="a3"/>
    <w:uiPriority w:val="99"/>
    <w:locked/>
    <w:rsid w:val="00054076"/>
    <w:rPr>
      <w:rFonts w:cs="Times New Roman"/>
    </w:rPr>
  </w:style>
  <w:style w:type="paragraph" w:styleId="a5">
    <w:name w:val="footer"/>
    <w:basedOn w:val="a"/>
    <w:link w:val="a6"/>
    <w:uiPriority w:val="99"/>
    <w:rsid w:val="00223A86"/>
    <w:pPr>
      <w:tabs>
        <w:tab w:val="center" w:pos="4153"/>
        <w:tab w:val="right" w:pos="8306"/>
      </w:tabs>
    </w:pPr>
  </w:style>
  <w:style w:type="character" w:customStyle="1" w:styleId="a6">
    <w:name w:val="Нижний колонтитул Знак"/>
    <w:basedOn w:val="a0"/>
    <w:link w:val="a5"/>
    <w:uiPriority w:val="99"/>
    <w:semiHidden/>
    <w:locked/>
    <w:rsid w:val="00C15CDC"/>
    <w:rPr>
      <w:rFonts w:cs="Times New Roman"/>
      <w:sz w:val="20"/>
      <w:szCs w:val="20"/>
    </w:rPr>
  </w:style>
  <w:style w:type="character" w:styleId="a7">
    <w:name w:val="page number"/>
    <w:basedOn w:val="a0"/>
    <w:uiPriority w:val="99"/>
    <w:rsid w:val="00223A86"/>
    <w:rPr>
      <w:rFonts w:cs="Times New Roman"/>
    </w:rPr>
  </w:style>
  <w:style w:type="paragraph" w:styleId="a8">
    <w:name w:val="Body Text Indent"/>
    <w:basedOn w:val="a"/>
    <w:link w:val="a9"/>
    <w:uiPriority w:val="99"/>
    <w:rsid w:val="00223A86"/>
    <w:pPr>
      <w:spacing w:line="360" w:lineRule="auto"/>
      <w:ind w:firstLine="720"/>
      <w:jc w:val="both"/>
    </w:pPr>
    <w:rPr>
      <w:sz w:val="28"/>
    </w:rPr>
  </w:style>
  <w:style w:type="character" w:customStyle="1" w:styleId="a9">
    <w:name w:val="Основной текст с отступом Знак"/>
    <w:basedOn w:val="a0"/>
    <w:link w:val="a8"/>
    <w:uiPriority w:val="99"/>
    <w:semiHidden/>
    <w:locked/>
    <w:rsid w:val="00C15CDC"/>
    <w:rPr>
      <w:rFonts w:cs="Times New Roman"/>
      <w:sz w:val="20"/>
      <w:szCs w:val="20"/>
    </w:rPr>
  </w:style>
  <w:style w:type="paragraph" w:styleId="aa">
    <w:name w:val="Body Text"/>
    <w:basedOn w:val="a"/>
    <w:link w:val="ab"/>
    <w:uiPriority w:val="99"/>
    <w:rsid w:val="00223A86"/>
    <w:pPr>
      <w:spacing w:line="240" w:lineRule="exact"/>
      <w:jc w:val="both"/>
    </w:pPr>
    <w:rPr>
      <w:sz w:val="28"/>
    </w:rPr>
  </w:style>
  <w:style w:type="character" w:customStyle="1" w:styleId="ab">
    <w:name w:val="Основной текст Знак"/>
    <w:basedOn w:val="a0"/>
    <w:link w:val="aa"/>
    <w:uiPriority w:val="99"/>
    <w:semiHidden/>
    <w:locked/>
    <w:rsid w:val="00C15CDC"/>
    <w:rPr>
      <w:rFonts w:cs="Times New Roman"/>
      <w:sz w:val="20"/>
      <w:szCs w:val="20"/>
    </w:rPr>
  </w:style>
  <w:style w:type="paragraph" w:styleId="21">
    <w:name w:val="Body Text 2"/>
    <w:basedOn w:val="a"/>
    <w:link w:val="22"/>
    <w:uiPriority w:val="99"/>
    <w:rsid w:val="00223A86"/>
    <w:pPr>
      <w:spacing w:line="240" w:lineRule="exact"/>
    </w:pPr>
    <w:rPr>
      <w:sz w:val="28"/>
      <w:lang w:val="en-US"/>
    </w:rPr>
  </w:style>
  <w:style w:type="character" w:customStyle="1" w:styleId="22">
    <w:name w:val="Основной текст 2 Знак"/>
    <w:basedOn w:val="a0"/>
    <w:link w:val="21"/>
    <w:uiPriority w:val="99"/>
    <w:semiHidden/>
    <w:locked/>
    <w:rsid w:val="00C15CDC"/>
    <w:rPr>
      <w:rFonts w:cs="Times New Roman"/>
      <w:sz w:val="20"/>
      <w:szCs w:val="20"/>
    </w:rPr>
  </w:style>
  <w:style w:type="paragraph" w:styleId="ac">
    <w:name w:val="caption"/>
    <w:basedOn w:val="a"/>
    <w:next w:val="a"/>
    <w:uiPriority w:val="99"/>
    <w:qFormat/>
    <w:rsid w:val="00223A86"/>
    <w:pPr>
      <w:spacing w:before="240"/>
      <w:jc w:val="center"/>
    </w:pPr>
    <w:rPr>
      <w:smallCaps/>
      <w:spacing w:val="40"/>
      <w:sz w:val="28"/>
    </w:rPr>
  </w:style>
  <w:style w:type="paragraph" w:styleId="ad">
    <w:name w:val="Document Map"/>
    <w:basedOn w:val="a"/>
    <w:link w:val="ae"/>
    <w:uiPriority w:val="99"/>
    <w:semiHidden/>
    <w:rsid w:val="00223A86"/>
    <w:pPr>
      <w:shd w:val="clear" w:color="auto" w:fill="000080"/>
    </w:pPr>
    <w:rPr>
      <w:rFonts w:ascii="Tahoma" w:hAnsi="Tahoma"/>
    </w:rPr>
  </w:style>
  <w:style w:type="character" w:customStyle="1" w:styleId="ae">
    <w:name w:val="Схема документа Знак"/>
    <w:basedOn w:val="a0"/>
    <w:link w:val="ad"/>
    <w:uiPriority w:val="99"/>
    <w:semiHidden/>
    <w:locked/>
    <w:rsid w:val="00C15CDC"/>
    <w:rPr>
      <w:rFonts w:cs="Times New Roman"/>
      <w:sz w:val="2"/>
    </w:rPr>
  </w:style>
  <w:style w:type="paragraph" w:styleId="af">
    <w:name w:val="Balloon Text"/>
    <w:basedOn w:val="a"/>
    <w:link w:val="af0"/>
    <w:uiPriority w:val="99"/>
    <w:semiHidden/>
    <w:rsid w:val="00520D9E"/>
    <w:rPr>
      <w:rFonts w:ascii="Tahoma" w:hAnsi="Tahoma" w:cs="Tahoma"/>
      <w:sz w:val="16"/>
      <w:szCs w:val="16"/>
    </w:rPr>
  </w:style>
  <w:style w:type="character" w:customStyle="1" w:styleId="af0">
    <w:name w:val="Текст выноски Знак"/>
    <w:basedOn w:val="a0"/>
    <w:link w:val="af"/>
    <w:uiPriority w:val="99"/>
    <w:semiHidden/>
    <w:locked/>
    <w:rsid w:val="00C15CDC"/>
    <w:rPr>
      <w:rFonts w:cs="Times New Roman"/>
      <w:sz w:val="2"/>
    </w:rPr>
  </w:style>
  <w:style w:type="paragraph" w:styleId="af1">
    <w:name w:val="List Paragraph"/>
    <w:basedOn w:val="a"/>
    <w:uiPriority w:val="99"/>
    <w:qFormat/>
    <w:rsid w:val="007A6943"/>
    <w:pPr>
      <w:ind w:left="720"/>
      <w:contextualSpacing/>
    </w:pPr>
  </w:style>
  <w:style w:type="paragraph" w:customStyle="1" w:styleId="ConsPlusNormal">
    <w:name w:val="ConsPlusNormal"/>
    <w:rsid w:val="0038084E"/>
    <w:pPr>
      <w:autoSpaceDE w:val="0"/>
      <w:autoSpaceDN w:val="0"/>
      <w:adjustRightInd w:val="0"/>
    </w:pPr>
    <w:rPr>
      <w:sz w:val="28"/>
      <w:szCs w:val="28"/>
    </w:rPr>
  </w:style>
  <w:style w:type="character" w:customStyle="1" w:styleId="af2">
    <w:name w:val="Гипертекстовая ссылка"/>
    <w:uiPriority w:val="99"/>
    <w:rsid w:val="00D12488"/>
    <w:rPr>
      <w:color w:val="106BBE"/>
    </w:rPr>
  </w:style>
  <w:style w:type="character" w:styleId="af3">
    <w:name w:val="annotation reference"/>
    <w:basedOn w:val="a0"/>
    <w:uiPriority w:val="99"/>
    <w:rsid w:val="0076048C"/>
    <w:rPr>
      <w:rFonts w:cs="Times New Roman"/>
      <w:sz w:val="16"/>
    </w:rPr>
  </w:style>
  <w:style w:type="paragraph" w:styleId="af4">
    <w:name w:val="annotation text"/>
    <w:basedOn w:val="a"/>
    <w:link w:val="af5"/>
    <w:uiPriority w:val="99"/>
    <w:rsid w:val="0076048C"/>
  </w:style>
  <w:style w:type="character" w:customStyle="1" w:styleId="af5">
    <w:name w:val="Текст примечания Знак"/>
    <w:basedOn w:val="a0"/>
    <w:link w:val="af4"/>
    <w:uiPriority w:val="99"/>
    <w:locked/>
    <w:rsid w:val="0076048C"/>
    <w:rPr>
      <w:rFonts w:cs="Times New Roman"/>
    </w:rPr>
  </w:style>
  <w:style w:type="paragraph" w:styleId="af6">
    <w:name w:val="annotation subject"/>
    <w:basedOn w:val="af4"/>
    <w:next w:val="af4"/>
    <w:link w:val="af7"/>
    <w:uiPriority w:val="99"/>
    <w:rsid w:val="0076048C"/>
    <w:rPr>
      <w:b/>
      <w:bCs/>
    </w:rPr>
  </w:style>
  <w:style w:type="character" w:customStyle="1" w:styleId="af7">
    <w:name w:val="Тема примечания Знак"/>
    <w:basedOn w:val="af5"/>
    <w:link w:val="af6"/>
    <w:uiPriority w:val="99"/>
    <w:locked/>
    <w:rsid w:val="0076048C"/>
    <w:rPr>
      <w:rFonts w:cs="Times New Roman"/>
      <w:b/>
    </w:rPr>
  </w:style>
  <w:style w:type="character" w:customStyle="1" w:styleId="apple-converted-space">
    <w:name w:val="apple-converted-space"/>
    <w:uiPriority w:val="99"/>
    <w:rsid w:val="00FE3BF1"/>
  </w:style>
  <w:style w:type="character" w:styleId="af8">
    <w:name w:val="Hyperlink"/>
    <w:basedOn w:val="a0"/>
    <w:uiPriority w:val="99"/>
    <w:rsid w:val="00090C1F"/>
    <w:rPr>
      <w:rFonts w:cs="Times New Roman"/>
      <w:color w:val="0000FF"/>
      <w:u w:val="single"/>
    </w:rPr>
  </w:style>
  <w:style w:type="character" w:customStyle="1" w:styleId="bx-messenger-message">
    <w:name w:val="bx-messenger-message"/>
    <w:basedOn w:val="a0"/>
    <w:uiPriority w:val="99"/>
    <w:rsid w:val="00E4346C"/>
    <w:rPr>
      <w:rFonts w:cs="Times New Roman"/>
    </w:rPr>
  </w:style>
  <w:style w:type="character" w:customStyle="1" w:styleId="af9">
    <w:name w:val="Цветовое выделение"/>
    <w:uiPriority w:val="99"/>
    <w:rsid w:val="00E04E9C"/>
    <w:rPr>
      <w:b/>
      <w:color w:val="26282F"/>
    </w:rPr>
  </w:style>
  <w:style w:type="paragraph" w:styleId="afa">
    <w:name w:val="Normal (Web)"/>
    <w:basedOn w:val="a"/>
    <w:uiPriority w:val="99"/>
    <w:rsid w:val="006B26DE"/>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A86"/>
    <w:rPr>
      <w:sz w:val="20"/>
      <w:szCs w:val="20"/>
    </w:rPr>
  </w:style>
  <w:style w:type="paragraph" w:styleId="1">
    <w:name w:val="heading 1"/>
    <w:basedOn w:val="a"/>
    <w:next w:val="a"/>
    <w:link w:val="10"/>
    <w:uiPriority w:val="99"/>
    <w:qFormat/>
    <w:rsid w:val="00223A86"/>
    <w:pPr>
      <w:keepNext/>
      <w:ind w:left="703"/>
      <w:outlineLvl w:val="0"/>
    </w:pPr>
    <w:rPr>
      <w:rFonts w:ascii="Arial" w:hAnsi="Arial"/>
      <w:b/>
      <w:spacing w:val="28"/>
      <w:sz w:val="24"/>
    </w:rPr>
  </w:style>
  <w:style w:type="paragraph" w:styleId="2">
    <w:name w:val="heading 2"/>
    <w:basedOn w:val="a"/>
    <w:next w:val="a"/>
    <w:link w:val="20"/>
    <w:uiPriority w:val="99"/>
    <w:qFormat/>
    <w:rsid w:val="00223A86"/>
    <w:pPr>
      <w:keepNext/>
      <w:jc w:val="center"/>
      <w:outlineLvl w:val="1"/>
    </w:pPr>
    <w:rPr>
      <w:sz w:val="28"/>
    </w:rPr>
  </w:style>
  <w:style w:type="paragraph" w:styleId="3">
    <w:name w:val="heading 3"/>
    <w:basedOn w:val="a"/>
    <w:next w:val="a"/>
    <w:link w:val="30"/>
    <w:uiPriority w:val="99"/>
    <w:qFormat/>
    <w:rsid w:val="00223A86"/>
    <w:pPr>
      <w:keepNext/>
      <w:tabs>
        <w:tab w:val="left" w:pos="4927"/>
        <w:tab w:val="left" w:pos="9854"/>
      </w:tabs>
      <w:spacing w:line="240" w:lineRule="exact"/>
      <w:outlineLvl w:val="2"/>
    </w:pPr>
    <w:rPr>
      <w:b/>
      <w:sz w:val="28"/>
    </w:rPr>
  </w:style>
  <w:style w:type="paragraph" w:styleId="4">
    <w:name w:val="heading 4"/>
    <w:basedOn w:val="a"/>
    <w:next w:val="a"/>
    <w:link w:val="40"/>
    <w:uiPriority w:val="99"/>
    <w:qFormat/>
    <w:rsid w:val="00223A86"/>
    <w:pPr>
      <w:keepNext/>
      <w:spacing w:line="240" w:lineRule="exact"/>
      <w:outlineLvl w:val="3"/>
    </w:pPr>
    <w:rPr>
      <w:sz w:val="28"/>
    </w:rPr>
  </w:style>
  <w:style w:type="paragraph" w:styleId="5">
    <w:name w:val="heading 5"/>
    <w:basedOn w:val="a"/>
    <w:next w:val="a"/>
    <w:link w:val="50"/>
    <w:uiPriority w:val="99"/>
    <w:qFormat/>
    <w:rsid w:val="00223A86"/>
    <w:pPr>
      <w:keepNext/>
      <w:spacing w:line="240" w:lineRule="exact"/>
      <w:outlineLvl w:val="4"/>
    </w:pPr>
    <w:rPr>
      <w:sz w:val="24"/>
    </w:rPr>
  </w:style>
  <w:style w:type="paragraph" w:styleId="6">
    <w:name w:val="heading 6"/>
    <w:basedOn w:val="a"/>
    <w:next w:val="a"/>
    <w:link w:val="60"/>
    <w:uiPriority w:val="99"/>
    <w:qFormat/>
    <w:rsid w:val="00223A86"/>
    <w:pPr>
      <w:keepNext/>
      <w:spacing w:before="240" w:line="240" w:lineRule="exact"/>
      <w:jc w:val="both"/>
      <w:outlineLvl w:val="5"/>
    </w:pPr>
    <w:rPr>
      <w:sz w:val="28"/>
    </w:rPr>
  </w:style>
  <w:style w:type="paragraph" w:styleId="7">
    <w:name w:val="heading 7"/>
    <w:basedOn w:val="a"/>
    <w:next w:val="a"/>
    <w:link w:val="70"/>
    <w:uiPriority w:val="99"/>
    <w:qFormat/>
    <w:rsid w:val="00223A86"/>
    <w:pPr>
      <w:keepNext/>
      <w:spacing w:after="120"/>
      <w:jc w:val="center"/>
      <w:outlineLvl w:val="6"/>
    </w:pPr>
    <w:rPr>
      <w:rFonts w:ascii="Arial" w:hAnsi="Arial"/>
      <w:b/>
      <w:sz w:val="24"/>
    </w:rPr>
  </w:style>
  <w:style w:type="paragraph" w:styleId="8">
    <w:name w:val="heading 8"/>
    <w:basedOn w:val="a"/>
    <w:next w:val="a"/>
    <w:link w:val="80"/>
    <w:uiPriority w:val="99"/>
    <w:qFormat/>
    <w:rsid w:val="00223A86"/>
    <w:pPr>
      <w:keepNext/>
      <w:spacing w:before="240" w:line="240" w:lineRule="exact"/>
      <w:ind w:firstLine="142"/>
      <w:jc w:val="center"/>
      <w:outlineLvl w:val="7"/>
    </w:pPr>
    <w:rPr>
      <w:smallCaps/>
      <w:sz w:val="28"/>
    </w:rPr>
  </w:style>
  <w:style w:type="paragraph" w:styleId="9">
    <w:name w:val="heading 9"/>
    <w:basedOn w:val="a"/>
    <w:next w:val="a"/>
    <w:link w:val="90"/>
    <w:uiPriority w:val="99"/>
    <w:qFormat/>
    <w:rsid w:val="00223A86"/>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20">
    <w:name w:val="Заголовок 2 Знак"/>
    <w:basedOn w:val="a0"/>
    <w:link w:val="2"/>
    <w:uiPriority w:val="99"/>
    <w:semiHidden/>
    <w:locked/>
    <w:rPr>
      <w:rFonts w:ascii="Cambria" w:hAnsi="Cambria" w:cs="Times New Roman"/>
      <w:b/>
      <w:bCs/>
      <w:i/>
      <w:iCs/>
      <w:sz w:val="28"/>
      <w:szCs w:val="28"/>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40">
    <w:name w:val="Заголовок 4 Знак"/>
    <w:basedOn w:val="a0"/>
    <w:link w:val="4"/>
    <w:uiPriority w:val="99"/>
    <w:semiHidden/>
    <w:locked/>
    <w:rPr>
      <w:rFonts w:ascii="Calibri" w:hAnsi="Calibri" w:cs="Times New Roman"/>
      <w:b/>
      <w:bCs/>
      <w:sz w:val="28"/>
      <w:szCs w:val="28"/>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character" w:customStyle="1" w:styleId="60">
    <w:name w:val="Заголовок 6 Знак"/>
    <w:basedOn w:val="a0"/>
    <w:link w:val="6"/>
    <w:uiPriority w:val="99"/>
    <w:semiHidden/>
    <w:locked/>
    <w:rPr>
      <w:rFonts w:ascii="Calibri" w:hAnsi="Calibri" w:cs="Times New Roman"/>
      <w:b/>
      <w:bCs/>
    </w:rPr>
  </w:style>
  <w:style w:type="character" w:customStyle="1" w:styleId="70">
    <w:name w:val="Заголовок 7 Знак"/>
    <w:basedOn w:val="a0"/>
    <w:link w:val="7"/>
    <w:uiPriority w:val="99"/>
    <w:semiHidden/>
    <w:locked/>
    <w:rPr>
      <w:rFonts w:ascii="Calibri" w:hAnsi="Calibri" w:cs="Times New Roman"/>
      <w:sz w:val="24"/>
      <w:szCs w:val="24"/>
    </w:rPr>
  </w:style>
  <w:style w:type="character" w:customStyle="1" w:styleId="80">
    <w:name w:val="Заголовок 8 Знак"/>
    <w:basedOn w:val="a0"/>
    <w:link w:val="8"/>
    <w:uiPriority w:val="99"/>
    <w:semiHidden/>
    <w:locked/>
    <w:rPr>
      <w:rFonts w:ascii="Calibri" w:hAnsi="Calibri" w:cs="Times New Roman"/>
      <w:i/>
      <w:iCs/>
      <w:sz w:val="24"/>
      <w:szCs w:val="24"/>
    </w:rPr>
  </w:style>
  <w:style w:type="character" w:customStyle="1" w:styleId="90">
    <w:name w:val="Заголовок 9 Знак"/>
    <w:basedOn w:val="a0"/>
    <w:link w:val="9"/>
    <w:uiPriority w:val="99"/>
    <w:locked/>
    <w:rsid w:val="00746D7A"/>
    <w:rPr>
      <w:rFonts w:cs="Times New Roman"/>
      <w:sz w:val="28"/>
    </w:rPr>
  </w:style>
  <w:style w:type="paragraph" w:styleId="a3">
    <w:name w:val="header"/>
    <w:basedOn w:val="a"/>
    <w:link w:val="a4"/>
    <w:uiPriority w:val="99"/>
    <w:rsid w:val="00223A86"/>
    <w:pPr>
      <w:tabs>
        <w:tab w:val="center" w:pos="4153"/>
        <w:tab w:val="right" w:pos="8306"/>
      </w:tabs>
    </w:pPr>
  </w:style>
  <w:style w:type="character" w:customStyle="1" w:styleId="a4">
    <w:name w:val="Верхний колонтитул Знак"/>
    <w:basedOn w:val="a0"/>
    <w:link w:val="a3"/>
    <w:uiPriority w:val="99"/>
    <w:locked/>
    <w:rsid w:val="00054076"/>
    <w:rPr>
      <w:rFonts w:cs="Times New Roman"/>
    </w:rPr>
  </w:style>
  <w:style w:type="paragraph" w:styleId="a5">
    <w:name w:val="footer"/>
    <w:basedOn w:val="a"/>
    <w:link w:val="a6"/>
    <w:uiPriority w:val="99"/>
    <w:rsid w:val="00223A86"/>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character" w:styleId="a7">
    <w:name w:val="page number"/>
    <w:basedOn w:val="a0"/>
    <w:uiPriority w:val="99"/>
    <w:rsid w:val="00223A86"/>
    <w:rPr>
      <w:rFonts w:cs="Times New Roman"/>
    </w:rPr>
  </w:style>
  <w:style w:type="paragraph" w:styleId="a8">
    <w:name w:val="Body Text Indent"/>
    <w:basedOn w:val="a"/>
    <w:link w:val="a9"/>
    <w:uiPriority w:val="99"/>
    <w:rsid w:val="00223A86"/>
    <w:pPr>
      <w:spacing w:line="360" w:lineRule="auto"/>
      <w:ind w:firstLine="720"/>
      <w:jc w:val="both"/>
    </w:pPr>
    <w:rPr>
      <w:sz w:val="28"/>
    </w:rPr>
  </w:style>
  <w:style w:type="character" w:customStyle="1" w:styleId="a9">
    <w:name w:val="Основной текст с отступом Знак"/>
    <w:basedOn w:val="a0"/>
    <w:link w:val="a8"/>
    <w:uiPriority w:val="99"/>
    <w:semiHidden/>
    <w:locked/>
    <w:rPr>
      <w:rFonts w:cs="Times New Roman"/>
      <w:sz w:val="20"/>
      <w:szCs w:val="20"/>
    </w:rPr>
  </w:style>
  <w:style w:type="paragraph" w:styleId="aa">
    <w:name w:val="Body Text"/>
    <w:basedOn w:val="a"/>
    <w:link w:val="ab"/>
    <w:uiPriority w:val="99"/>
    <w:rsid w:val="00223A86"/>
    <w:pPr>
      <w:spacing w:line="240" w:lineRule="exact"/>
      <w:jc w:val="both"/>
    </w:pPr>
    <w:rPr>
      <w:sz w:val="28"/>
    </w:rPr>
  </w:style>
  <w:style w:type="character" w:customStyle="1" w:styleId="ab">
    <w:name w:val="Основной текст Знак"/>
    <w:basedOn w:val="a0"/>
    <w:link w:val="aa"/>
    <w:uiPriority w:val="99"/>
    <w:semiHidden/>
    <w:locked/>
    <w:rPr>
      <w:rFonts w:cs="Times New Roman"/>
      <w:sz w:val="20"/>
      <w:szCs w:val="20"/>
    </w:rPr>
  </w:style>
  <w:style w:type="paragraph" w:styleId="21">
    <w:name w:val="Body Text 2"/>
    <w:basedOn w:val="a"/>
    <w:link w:val="22"/>
    <w:uiPriority w:val="99"/>
    <w:rsid w:val="00223A86"/>
    <w:pPr>
      <w:spacing w:line="240" w:lineRule="exact"/>
    </w:pPr>
    <w:rPr>
      <w:sz w:val="28"/>
      <w:lang w:val="en-US"/>
    </w:rPr>
  </w:style>
  <w:style w:type="character" w:customStyle="1" w:styleId="22">
    <w:name w:val="Основной текст 2 Знак"/>
    <w:basedOn w:val="a0"/>
    <w:link w:val="21"/>
    <w:uiPriority w:val="99"/>
    <w:semiHidden/>
    <w:locked/>
    <w:rPr>
      <w:rFonts w:cs="Times New Roman"/>
      <w:sz w:val="20"/>
      <w:szCs w:val="20"/>
    </w:rPr>
  </w:style>
  <w:style w:type="paragraph" w:styleId="ac">
    <w:name w:val="caption"/>
    <w:basedOn w:val="a"/>
    <w:next w:val="a"/>
    <w:uiPriority w:val="99"/>
    <w:qFormat/>
    <w:rsid w:val="00223A86"/>
    <w:pPr>
      <w:spacing w:before="240"/>
      <w:jc w:val="center"/>
    </w:pPr>
    <w:rPr>
      <w:smallCaps/>
      <w:spacing w:val="40"/>
      <w:sz w:val="28"/>
    </w:rPr>
  </w:style>
  <w:style w:type="paragraph" w:styleId="ad">
    <w:name w:val="Document Map"/>
    <w:basedOn w:val="a"/>
    <w:link w:val="ae"/>
    <w:uiPriority w:val="99"/>
    <w:semiHidden/>
    <w:rsid w:val="00223A86"/>
    <w:pPr>
      <w:shd w:val="clear" w:color="auto" w:fill="000080"/>
    </w:pPr>
    <w:rPr>
      <w:rFonts w:ascii="Tahoma" w:hAnsi="Tahoma"/>
    </w:rPr>
  </w:style>
  <w:style w:type="character" w:customStyle="1" w:styleId="ae">
    <w:name w:val="Схема документа Знак"/>
    <w:basedOn w:val="a0"/>
    <w:link w:val="ad"/>
    <w:uiPriority w:val="99"/>
    <w:semiHidden/>
    <w:locked/>
    <w:rPr>
      <w:rFonts w:cs="Times New Roman"/>
      <w:sz w:val="2"/>
    </w:rPr>
  </w:style>
  <w:style w:type="paragraph" w:styleId="af">
    <w:name w:val="Balloon Text"/>
    <w:basedOn w:val="a"/>
    <w:link w:val="af0"/>
    <w:uiPriority w:val="99"/>
    <w:semiHidden/>
    <w:rsid w:val="00520D9E"/>
    <w:rPr>
      <w:rFonts w:ascii="Tahoma" w:hAnsi="Tahoma" w:cs="Tahoma"/>
      <w:sz w:val="16"/>
      <w:szCs w:val="16"/>
    </w:rPr>
  </w:style>
  <w:style w:type="character" w:customStyle="1" w:styleId="af0">
    <w:name w:val="Текст выноски Знак"/>
    <w:basedOn w:val="a0"/>
    <w:link w:val="af"/>
    <w:uiPriority w:val="99"/>
    <w:semiHidden/>
    <w:locked/>
    <w:rPr>
      <w:rFonts w:cs="Times New Roman"/>
      <w:sz w:val="2"/>
    </w:rPr>
  </w:style>
  <w:style w:type="paragraph" w:styleId="af1">
    <w:name w:val="List Paragraph"/>
    <w:basedOn w:val="a"/>
    <w:uiPriority w:val="99"/>
    <w:qFormat/>
    <w:rsid w:val="007A6943"/>
    <w:pPr>
      <w:ind w:left="720"/>
      <w:contextualSpacing/>
    </w:pPr>
  </w:style>
  <w:style w:type="paragraph" w:customStyle="1" w:styleId="ConsPlusNormal">
    <w:name w:val="ConsPlusNormal"/>
    <w:rsid w:val="0038084E"/>
    <w:pPr>
      <w:autoSpaceDE w:val="0"/>
      <w:autoSpaceDN w:val="0"/>
      <w:adjustRightInd w:val="0"/>
    </w:pPr>
    <w:rPr>
      <w:sz w:val="28"/>
      <w:szCs w:val="28"/>
    </w:rPr>
  </w:style>
  <w:style w:type="character" w:customStyle="1" w:styleId="af2">
    <w:name w:val="Гипертекстовая ссылка"/>
    <w:uiPriority w:val="99"/>
    <w:rsid w:val="00D12488"/>
    <w:rPr>
      <w:color w:val="106BBE"/>
    </w:rPr>
  </w:style>
  <w:style w:type="character" w:styleId="af3">
    <w:name w:val="annotation reference"/>
    <w:basedOn w:val="a0"/>
    <w:uiPriority w:val="99"/>
    <w:rsid w:val="0076048C"/>
    <w:rPr>
      <w:rFonts w:cs="Times New Roman"/>
      <w:sz w:val="16"/>
    </w:rPr>
  </w:style>
  <w:style w:type="paragraph" w:styleId="af4">
    <w:name w:val="annotation text"/>
    <w:basedOn w:val="a"/>
    <w:link w:val="af5"/>
    <w:uiPriority w:val="99"/>
    <w:rsid w:val="0076048C"/>
  </w:style>
  <w:style w:type="character" w:customStyle="1" w:styleId="af5">
    <w:name w:val="Текст примечания Знак"/>
    <w:basedOn w:val="a0"/>
    <w:link w:val="af4"/>
    <w:uiPriority w:val="99"/>
    <w:locked/>
    <w:rsid w:val="0076048C"/>
    <w:rPr>
      <w:rFonts w:cs="Times New Roman"/>
    </w:rPr>
  </w:style>
  <w:style w:type="paragraph" w:styleId="af6">
    <w:name w:val="annotation subject"/>
    <w:basedOn w:val="af4"/>
    <w:next w:val="af4"/>
    <w:link w:val="af7"/>
    <w:uiPriority w:val="99"/>
    <w:rsid w:val="0076048C"/>
    <w:rPr>
      <w:b/>
      <w:bCs/>
    </w:rPr>
  </w:style>
  <w:style w:type="character" w:customStyle="1" w:styleId="af7">
    <w:name w:val="Тема примечания Знак"/>
    <w:basedOn w:val="af5"/>
    <w:link w:val="af6"/>
    <w:uiPriority w:val="99"/>
    <w:locked/>
    <w:rsid w:val="0076048C"/>
    <w:rPr>
      <w:rFonts w:cs="Times New Roman"/>
      <w:b/>
    </w:rPr>
  </w:style>
  <w:style w:type="character" w:customStyle="1" w:styleId="apple-converted-space">
    <w:name w:val="apple-converted-space"/>
    <w:uiPriority w:val="99"/>
    <w:rsid w:val="00FE3BF1"/>
  </w:style>
  <w:style w:type="character" w:styleId="af8">
    <w:name w:val="Hyperlink"/>
    <w:basedOn w:val="a0"/>
    <w:uiPriority w:val="99"/>
    <w:rsid w:val="00090C1F"/>
    <w:rPr>
      <w:rFonts w:cs="Times New Roman"/>
      <w:color w:val="0000FF"/>
      <w:u w:val="single"/>
    </w:rPr>
  </w:style>
  <w:style w:type="character" w:customStyle="1" w:styleId="bx-messenger-message">
    <w:name w:val="bx-messenger-message"/>
    <w:basedOn w:val="a0"/>
    <w:uiPriority w:val="99"/>
    <w:rsid w:val="00E4346C"/>
    <w:rPr>
      <w:rFonts w:cs="Times New Roman"/>
    </w:rPr>
  </w:style>
  <w:style w:type="character" w:customStyle="1" w:styleId="af9">
    <w:name w:val="Цветовое выделение"/>
    <w:uiPriority w:val="99"/>
    <w:rsid w:val="00E04E9C"/>
    <w:rPr>
      <w:b/>
      <w:color w:val="26282F"/>
    </w:rPr>
  </w:style>
  <w:style w:type="paragraph" w:styleId="afa">
    <w:name w:val="Normal (Web)"/>
    <w:basedOn w:val="a"/>
    <w:uiPriority w:val="99"/>
    <w:rsid w:val="006B26DE"/>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391000204">
      <w:marLeft w:val="0"/>
      <w:marRight w:val="0"/>
      <w:marTop w:val="0"/>
      <w:marBottom w:val="0"/>
      <w:divBdr>
        <w:top w:val="none" w:sz="0" w:space="0" w:color="auto"/>
        <w:left w:val="none" w:sz="0" w:space="0" w:color="auto"/>
        <w:bottom w:val="none" w:sz="0" w:space="0" w:color="auto"/>
        <w:right w:val="none" w:sz="0" w:space="0" w:color="auto"/>
      </w:divBdr>
    </w:div>
    <w:div w:id="391000209">
      <w:marLeft w:val="0"/>
      <w:marRight w:val="0"/>
      <w:marTop w:val="0"/>
      <w:marBottom w:val="0"/>
      <w:divBdr>
        <w:top w:val="none" w:sz="0" w:space="0" w:color="auto"/>
        <w:left w:val="none" w:sz="0" w:space="0" w:color="auto"/>
        <w:bottom w:val="none" w:sz="0" w:space="0" w:color="auto"/>
        <w:right w:val="none" w:sz="0" w:space="0" w:color="auto"/>
      </w:divBdr>
    </w:div>
    <w:div w:id="391000210">
      <w:marLeft w:val="0"/>
      <w:marRight w:val="0"/>
      <w:marTop w:val="0"/>
      <w:marBottom w:val="0"/>
      <w:divBdr>
        <w:top w:val="none" w:sz="0" w:space="0" w:color="auto"/>
        <w:left w:val="none" w:sz="0" w:space="0" w:color="auto"/>
        <w:bottom w:val="none" w:sz="0" w:space="0" w:color="auto"/>
        <w:right w:val="none" w:sz="0" w:space="0" w:color="auto"/>
      </w:divBdr>
    </w:div>
    <w:div w:id="391000211">
      <w:marLeft w:val="0"/>
      <w:marRight w:val="0"/>
      <w:marTop w:val="0"/>
      <w:marBottom w:val="0"/>
      <w:divBdr>
        <w:top w:val="none" w:sz="0" w:space="0" w:color="auto"/>
        <w:left w:val="none" w:sz="0" w:space="0" w:color="auto"/>
        <w:bottom w:val="none" w:sz="0" w:space="0" w:color="auto"/>
        <w:right w:val="none" w:sz="0" w:space="0" w:color="auto"/>
      </w:divBdr>
      <w:divsChild>
        <w:div w:id="391000205">
          <w:marLeft w:val="0"/>
          <w:marRight w:val="0"/>
          <w:marTop w:val="0"/>
          <w:marBottom w:val="0"/>
          <w:divBdr>
            <w:top w:val="none" w:sz="0" w:space="0" w:color="auto"/>
            <w:left w:val="none" w:sz="0" w:space="0" w:color="auto"/>
            <w:bottom w:val="none" w:sz="0" w:space="0" w:color="auto"/>
            <w:right w:val="none" w:sz="0" w:space="0" w:color="auto"/>
          </w:divBdr>
        </w:div>
        <w:div w:id="391000206">
          <w:marLeft w:val="0"/>
          <w:marRight w:val="0"/>
          <w:marTop w:val="0"/>
          <w:marBottom w:val="0"/>
          <w:divBdr>
            <w:top w:val="none" w:sz="0" w:space="0" w:color="auto"/>
            <w:left w:val="none" w:sz="0" w:space="0" w:color="auto"/>
            <w:bottom w:val="none" w:sz="0" w:space="0" w:color="auto"/>
            <w:right w:val="none" w:sz="0" w:space="0" w:color="auto"/>
          </w:divBdr>
        </w:div>
        <w:div w:id="391000207">
          <w:marLeft w:val="0"/>
          <w:marRight w:val="0"/>
          <w:marTop w:val="0"/>
          <w:marBottom w:val="0"/>
          <w:divBdr>
            <w:top w:val="none" w:sz="0" w:space="0" w:color="auto"/>
            <w:left w:val="none" w:sz="0" w:space="0" w:color="auto"/>
            <w:bottom w:val="none" w:sz="0" w:space="0" w:color="auto"/>
            <w:right w:val="none" w:sz="0" w:space="0" w:color="auto"/>
          </w:divBdr>
        </w:div>
        <w:div w:id="391000208">
          <w:marLeft w:val="0"/>
          <w:marRight w:val="0"/>
          <w:marTop w:val="0"/>
          <w:marBottom w:val="0"/>
          <w:divBdr>
            <w:top w:val="none" w:sz="0" w:space="0" w:color="auto"/>
            <w:left w:val="none" w:sz="0" w:space="0" w:color="auto"/>
            <w:bottom w:val="none" w:sz="0" w:space="0" w:color="auto"/>
            <w:right w:val="none" w:sz="0" w:space="0" w:color="auto"/>
          </w:divBdr>
        </w:div>
        <w:div w:id="391000212">
          <w:marLeft w:val="0"/>
          <w:marRight w:val="0"/>
          <w:marTop w:val="0"/>
          <w:marBottom w:val="0"/>
          <w:divBdr>
            <w:top w:val="none" w:sz="0" w:space="0" w:color="auto"/>
            <w:left w:val="none" w:sz="0" w:space="0" w:color="auto"/>
            <w:bottom w:val="none" w:sz="0" w:space="0" w:color="auto"/>
            <w:right w:val="none" w:sz="0" w:space="0" w:color="auto"/>
          </w:divBdr>
        </w:div>
      </w:divsChild>
    </w:div>
    <w:div w:id="137161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tsmb.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ovcharenko\Desktop\&#1055;&#1086;&#1089;&#1090;&#1072;&#1085;&#1086;&#1074;&#1083;&#1077;&#1085;&#1080;&#1077;_&#1074;&#1099;&#1089;&#1090;&#1072;&#1074;&#1082;&#10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E6C19-C1A1-48AD-89A4-BB17CB9F1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Постановление_выставки.dot</Template>
  <TotalTime>258</TotalTime>
  <Pages>9</Pages>
  <Words>2232</Words>
  <Characters>16762</Characters>
  <Application>Microsoft Office Word</Application>
  <DocSecurity>0</DocSecurity>
  <Lines>139</Lines>
  <Paragraphs>37</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ПРАВИТЕЛЬСТВО АЛТАЙСКОГО КРАЯ</vt:lpstr>
      <vt:lpstr>2. Порядок проведения отбора Субъектов</vt:lpstr>
      <vt:lpstr>3. Условия и порядок предоставления Грантов</vt:lpstr>
    </vt:vector>
  </TitlesOfParts>
  <Company>ГУЭИ</Company>
  <LinksUpToDate>false</LinksUpToDate>
  <CharactersWithSpaces>18957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АЛТАЙСКОГО КРАЯ</dc:title>
  <dc:creator>Ольга Юрьевна Овчаренко</dc:creator>
  <cp:lastModifiedBy>Glubokova</cp:lastModifiedBy>
  <cp:revision>20</cp:revision>
  <cp:lastPrinted>2019-09-02T03:20:00Z</cp:lastPrinted>
  <dcterms:created xsi:type="dcterms:W3CDTF">2019-08-29T01:53:00Z</dcterms:created>
  <dcterms:modified xsi:type="dcterms:W3CDTF">2019-09-09T07:52:00Z</dcterms:modified>
</cp:coreProperties>
</file>