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right="20" w:firstLine="700"/>
        <w:jc w:val="center"/>
        <w:rPr>
          <w:b/>
          <w:sz w:val="26"/>
          <w:szCs w:val="26"/>
        </w:rPr>
      </w:pPr>
      <w:r w:rsidRPr="003E1CD2">
        <w:rPr>
          <w:b/>
          <w:sz w:val="26"/>
          <w:szCs w:val="26"/>
        </w:rPr>
        <w:t>ИНФОРМАЦИЯ для хозяйствующих субъектов, осуществляющих розничную торговлю обувью на территории района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right="20" w:firstLine="700"/>
        <w:rPr>
          <w:sz w:val="26"/>
          <w:szCs w:val="26"/>
        </w:rPr>
      </w:pPr>
      <w:r w:rsidRPr="003E1CD2">
        <w:rPr>
          <w:sz w:val="26"/>
          <w:szCs w:val="26"/>
        </w:rPr>
        <w:t>Постановлением Правительства Российской Федерации от 05.07.2019 № 860 утверждены правила маркировки обувных товаров средствами иден</w:t>
      </w:r>
      <w:r w:rsidRPr="003E1CD2">
        <w:rPr>
          <w:sz w:val="26"/>
          <w:szCs w:val="26"/>
        </w:rPr>
        <w:softHyphen/>
        <w:t>тификации и особенностях внедрения государственной информационной си</w:t>
      </w:r>
      <w:r w:rsidRPr="003E1CD2">
        <w:rPr>
          <w:sz w:val="26"/>
          <w:szCs w:val="26"/>
        </w:rPr>
        <w:softHyphen/>
        <w:t>стемы мониторинга за оборотом товаров, подлежащих обязательной марки</w:t>
      </w:r>
      <w:r w:rsidRPr="003E1CD2">
        <w:rPr>
          <w:sz w:val="26"/>
          <w:szCs w:val="26"/>
        </w:rPr>
        <w:softHyphen/>
        <w:t>ровке средствами идентификации, в отношении обувных товаров» (далее - «Правила»).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right="20" w:firstLine="700"/>
        <w:rPr>
          <w:sz w:val="26"/>
          <w:szCs w:val="26"/>
        </w:rPr>
      </w:pPr>
      <w:r w:rsidRPr="003E1CD2">
        <w:rPr>
          <w:sz w:val="26"/>
          <w:szCs w:val="26"/>
        </w:rPr>
        <w:t>В соответствии с вышеуказанным постановлением участники оборота обувных товаров, осуществляющие ее розничную продажу, обязаны: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right="20" w:firstLine="700"/>
        <w:rPr>
          <w:sz w:val="26"/>
          <w:szCs w:val="26"/>
        </w:rPr>
      </w:pPr>
      <w:r w:rsidRPr="003E1CD2">
        <w:rPr>
          <w:sz w:val="26"/>
          <w:szCs w:val="26"/>
        </w:rPr>
        <w:t>с 1 июля по 30 сентября 2019 года (включительно) либо после 30 сен</w:t>
      </w:r>
      <w:r w:rsidRPr="003E1CD2">
        <w:rPr>
          <w:sz w:val="26"/>
          <w:szCs w:val="26"/>
        </w:rPr>
        <w:softHyphen/>
        <w:t>тября 2019 года в течение 7 календарных дней со дня осуществления дея</w:t>
      </w:r>
      <w:r w:rsidRPr="003E1CD2">
        <w:rPr>
          <w:sz w:val="26"/>
          <w:szCs w:val="26"/>
        </w:rPr>
        <w:softHyphen/>
        <w:t>тельности, связанной с розничной продажей обувных товаров, - осуществить свою регистрацию в государственной информационной системе мониторинга за оборотом товаров (далее - «ГИС»);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right="20" w:firstLine="700"/>
        <w:rPr>
          <w:sz w:val="26"/>
          <w:szCs w:val="26"/>
        </w:rPr>
      </w:pPr>
      <w:r w:rsidRPr="003E1CD2">
        <w:rPr>
          <w:sz w:val="26"/>
          <w:szCs w:val="26"/>
        </w:rPr>
        <w:t>в срок не позднее 30 календарных дней со дня регистрации в ГИС обеспечить готовность собственных программно-аппаратных средств к ин</w:t>
      </w:r>
      <w:r w:rsidRPr="003E1CD2">
        <w:rPr>
          <w:sz w:val="26"/>
          <w:szCs w:val="26"/>
        </w:rPr>
        <w:softHyphen/>
        <w:t>формационному взаимодействию с ГИС и направить оператору ГИС заявку на прохождение тестирования информационного взаимодействия;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right="20" w:firstLine="700"/>
        <w:rPr>
          <w:sz w:val="26"/>
          <w:szCs w:val="26"/>
        </w:rPr>
      </w:pPr>
      <w:r w:rsidRPr="003E1CD2">
        <w:rPr>
          <w:sz w:val="26"/>
          <w:szCs w:val="26"/>
        </w:rPr>
        <w:t>в срок не позднее 60 календарных дней со дня готовности собственных программно-аппаратных сре</w:t>
      </w:r>
      <w:proofErr w:type="gramStart"/>
      <w:r w:rsidRPr="003E1CD2">
        <w:rPr>
          <w:sz w:val="26"/>
          <w:szCs w:val="26"/>
        </w:rPr>
        <w:t>дств пр</w:t>
      </w:r>
      <w:proofErr w:type="gramEnd"/>
      <w:r w:rsidRPr="003E1CD2">
        <w:rPr>
          <w:sz w:val="26"/>
          <w:szCs w:val="26"/>
        </w:rPr>
        <w:t>ойти тестирование информационного взаимодействия собственных программно-аппаратных средств и ГИС в соот</w:t>
      </w:r>
      <w:r w:rsidRPr="003E1CD2">
        <w:rPr>
          <w:sz w:val="26"/>
          <w:szCs w:val="26"/>
        </w:rPr>
        <w:softHyphen/>
        <w:t>ветствии с порядком, размещенным на официальном сайте оператора инфор</w:t>
      </w:r>
      <w:r w:rsidRPr="003E1CD2">
        <w:rPr>
          <w:sz w:val="26"/>
          <w:szCs w:val="26"/>
        </w:rPr>
        <w:softHyphen/>
        <w:t>мационной системы в информационно-телекоммуникационной сети «Интер</w:t>
      </w:r>
      <w:r w:rsidRPr="003E1CD2">
        <w:rPr>
          <w:sz w:val="26"/>
          <w:szCs w:val="26"/>
        </w:rPr>
        <w:softHyphen/>
        <w:t>нет»;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right="20" w:firstLine="700"/>
        <w:rPr>
          <w:sz w:val="26"/>
          <w:szCs w:val="26"/>
        </w:rPr>
      </w:pPr>
      <w:r w:rsidRPr="003E1CD2">
        <w:rPr>
          <w:sz w:val="26"/>
          <w:szCs w:val="26"/>
        </w:rPr>
        <w:t>с 1 марта 2020 года вносить в ГИС сведения о выводе обувных товаров из оборота;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right="20" w:firstLine="700"/>
        <w:rPr>
          <w:sz w:val="26"/>
          <w:szCs w:val="26"/>
        </w:rPr>
      </w:pPr>
      <w:r w:rsidRPr="003E1CD2">
        <w:rPr>
          <w:sz w:val="26"/>
          <w:szCs w:val="26"/>
        </w:rPr>
        <w:t>при наличии по состоянию на 1 марта 2020 года нереализованных обувных товаров, введенных в оборот до 1 марта 2020 года, в срок до 1 мая 2020 года осуществить их маркировку средствами идентификации и предста</w:t>
      </w:r>
      <w:r w:rsidRPr="003E1CD2">
        <w:rPr>
          <w:sz w:val="26"/>
          <w:szCs w:val="26"/>
        </w:rPr>
        <w:softHyphen/>
        <w:t>вить сведения о маркировке таких обувных товаров средствами идентифика</w:t>
      </w:r>
      <w:r w:rsidRPr="003E1CD2">
        <w:rPr>
          <w:sz w:val="26"/>
          <w:szCs w:val="26"/>
        </w:rPr>
        <w:softHyphen/>
        <w:t>ции в ГИС в соответствии с Правилами.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firstLine="688"/>
        <w:rPr>
          <w:sz w:val="26"/>
          <w:szCs w:val="26"/>
        </w:rPr>
      </w:pPr>
      <w:r w:rsidRPr="003E1CD2">
        <w:rPr>
          <w:sz w:val="26"/>
          <w:szCs w:val="26"/>
        </w:rPr>
        <w:t>Нанесение средств идентификации на потребительскую упаковку или на обувные товары, или на товарный ярлык обувных товаров в соответствии с Правилами является обязательным с 1 марта 2020 года.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right="20" w:firstLine="720"/>
        <w:rPr>
          <w:sz w:val="26"/>
          <w:szCs w:val="26"/>
        </w:rPr>
      </w:pPr>
      <w:r w:rsidRPr="003E1CD2">
        <w:rPr>
          <w:sz w:val="26"/>
          <w:szCs w:val="26"/>
        </w:rPr>
        <w:t>В соответствии со ст. 15.12 Кодекса Российской Федерации об админи</w:t>
      </w:r>
      <w:r w:rsidRPr="003E1CD2">
        <w:rPr>
          <w:sz w:val="26"/>
          <w:szCs w:val="26"/>
        </w:rPr>
        <w:softHyphen/>
        <w:t>стративных правонарушениях оборот товаров без маркировки, предусмот</w:t>
      </w:r>
      <w:r w:rsidRPr="003E1CD2">
        <w:rPr>
          <w:sz w:val="26"/>
          <w:szCs w:val="26"/>
        </w:rPr>
        <w:softHyphen/>
        <w:t>ренной законодательством Российской Федерации, может повлечь за собой наложение штрафа на участников такого оборота в размере до трехсот тысяч рублей с конфискацией немаркированного товара.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right="20" w:firstLine="720"/>
        <w:rPr>
          <w:sz w:val="26"/>
          <w:szCs w:val="26"/>
        </w:rPr>
      </w:pPr>
      <w:r w:rsidRPr="003E1CD2">
        <w:rPr>
          <w:sz w:val="26"/>
          <w:szCs w:val="26"/>
        </w:rPr>
        <w:t>30 сентября 2019 года закончился срок, отведенный постановлением Правительства РФ № 860 на обязательную регистрацию участников рознич</w:t>
      </w:r>
      <w:r w:rsidRPr="003E1CD2">
        <w:rPr>
          <w:sz w:val="26"/>
          <w:szCs w:val="26"/>
        </w:rPr>
        <w:softHyphen/>
        <w:t>ного оборота обувных товаров в ГИС. Однако по информации, размещенной на официальном сайте оператора ГИС - ООО «</w:t>
      </w:r>
      <w:proofErr w:type="spellStart"/>
      <w:r w:rsidRPr="003E1CD2">
        <w:rPr>
          <w:sz w:val="26"/>
          <w:szCs w:val="26"/>
        </w:rPr>
        <w:t>Оператор-ЦРПТ</w:t>
      </w:r>
      <w:proofErr w:type="spellEnd"/>
      <w:r w:rsidRPr="003E1CD2">
        <w:rPr>
          <w:sz w:val="26"/>
          <w:szCs w:val="26"/>
        </w:rPr>
        <w:t>», большин</w:t>
      </w:r>
      <w:r w:rsidRPr="003E1CD2">
        <w:rPr>
          <w:sz w:val="26"/>
          <w:szCs w:val="26"/>
        </w:rPr>
        <w:softHyphen/>
        <w:t>ством участников оборота обувных товаров данное требование не исполнено.</w:t>
      </w:r>
    </w:p>
    <w:p w:rsidR="00F66675" w:rsidRPr="003E1CD2" w:rsidRDefault="00F66675" w:rsidP="00F66675">
      <w:pPr>
        <w:pStyle w:val="1"/>
        <w:shd w:val="clear" w:color="auto" w:fill="auto"/>
        <w:spacing w:before="0" w:line="322" w:lineRule="exact"/>
        <w:ind w:left="20" w:firstLine="700"/>
        <w:rPr>
          <w:sz w:val="26"/>
          <w:szCs w:val="26"/>
        </w:rPr>
      </w:pPr>
      <w:r w:rsidRPr="003E1CD2">
        <w:rPr>
          <w:sz w:val="26"/>
          <w:szCs w:val="26"/>
        </w:rPr>
        <w:t xml:space="preserve">В целях выполнения требований постановления Правительства РФ № 860, минимизации возможных неблагоприятных последствий для участников розничного оборота обувных товаров, недопущения перебоев с реализацией указанных товаров на территории района, Администрация района </w:t>
      </w:r>
      <w:r>
        <w:rPr>
          <w:sz w:val="26"/>
          <w:szCs w:val="26"/>
        </w:rPr>
        <w:t>информирует</w:t>
      </w:r>
      <w:r w:rsidRPr="003E1CD2">
        <w:rPr>
          <w:sz w:val="26"/>
          <w:szCs w:val="26"/>
        </w:rPr>
        <w:t xml:space="preserve"> хозяйствующие субъекты, осуществляющие розничную торговлю обувью о необходимости выполнения Правил. </w:t>
      </w:r>
    </w:p>
    <w:p w:rsidR="001F38DC" w:rsidRDefault="001F38DC"/>
    <w:sectPr w:rsidR="001F38DC" w:rsidSect="00F66675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675"/>
    <w:rsid w:val="001F38DC"/>
    <w:rsid w:val="00F6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667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F66675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Glubokova</cp:lastModifiedBy>
  <cp:revision>1</cp:revision>
  <dcterms:created xsi:type="dcterms:W3CDTF">2019-10-10T07:36:00Z</dcterms:created>
  <dcterms:modified xsi:type="dcterms:W3CDTF">2019-10-10T07:37:00Z</dcterms:modified>
</cp:coreProperties>
</file>