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FA6B72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111" w:rsidRDefault="00044111" w:rsidP="00044111"/>
    <w:p w:rsidR="00044111" w:rsidRPr="00044111" w:rsidRDefault="00044111" w:rsidP="00044111">
      <w:pPr>
        <w:pStyle w:val="4"/>
        <w:spacing w:before="0" w:after="150"/>
        <w:rPr>
          <w:rFonts w:ascii="Arial" w:hAnsi="Arial" w:cs="Arial"/>
          <w:b w:val="0"/>
          <w:bCs w:val="0"/>
          <w:color w:val="444444"/>
          <w:sz w:val="32"/>
          <w:szCs w:val="32"/>
        </w:rPr>
      </w:pPr>
      <w:r>
        <w:rPr>
          <w:rFonts w:ascii="Georgia" w:hAnsi="Georgia" w:cs="Arial"/>
          <w:b w:val="0"/>
          <w:bCs w:val="0"/>
          <w:color w:val="800000"/>
          <w:sz w:val="30"/>
          <w:szCs w:val="30"/>
        </w:rPr>
        <w:br/>
      </w:r>
      <w:r w:rsidRPr="00044111">
        <w:rPr>
          <w:rFonts w:ascii="Georgia" w:hAnsi="Georgia" w:cs="Arial"/>
          <w:b w:val="0"/>
          <w:bCs w:val="0"/>
          <w:color w:val="800000"/>
          <w:sz w:val="32"/>
          <w:szCs w:val="32"/>
        </w:rPr>
        <w:t>Приглашаем принять участие в тренинге «Участие в государственных закупках»</w:t>
      </w:r>
    </w:p>
    <w:p w:rsidR="00044111" w:rsidRPr="00044111" w:rsidRDefault="00044111" w:rsidP="00044111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32"/>
          <w:szCs w:val="32"/>
        </w:rPr>
      </w:pPr>
      <w:r w:rsidRPr="00044111">
        <w:rPr>
          <w:rFonts w:ascii="Georgia" w:hAnsi="Georgia" w:cs="Arial"/>
          <w:color w:val="444444"/>
          <w:sz w:val="32"/>
          <w:szCs w:val="32"/>
        </w:rPr>
        <w:t>Тренинг организован в рамках программ обучения АО «Корпорация «МСП» для субъектов малого и среднего предпринимательства.</w:t>
      </w:r>
    </w:p>
    <w:p w:rsidR="00044111" w:rsidRDefault="00044111" w:rsidP="00044111">
      <w:pPr>
        <w:rPr>
          <w:rFonts w:ascii="Georgia" w:hAnsi="Georgia" w:cs="Arial"/>
          <w:color w:val="444444"/>
          <w:sz w:val="32"/>
          <w:szCs w:val="32"/>
        </w:rPr>
      </w:pPr>
      <w:r w:rsidRPr="00044111">
        <w:rPr>
          <w:rFonts w:ascii="Georgia" w:hAnsi="Georgia" w:cs="Arial"/>
          <w:color w:val="444444"/>
          <w:sz w:val="32"/>
          <w:szCs w:val="32"/>
        </w:rPr>
        <w:t>Дата проведения </w:t>
      </w:r>
      <w:r w:rsidRPr="00044111">
        <w:rPr>
          <w:rStyle w:val="a4"/>
          <w:rFonts w:ascii="Georgia" w:hAnsi="Georgia" w:cs="Arial"/>
          <w:color w:val="444444"/>
          <w:sz w:val="32"/>
          <w:szCs w:val="32"/>
        </w:rPr>
        <w:t>21 ноября 2019 г.</w:t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Georgia" w:hAnsi="Georgia" w:cs="Arial"/>
          <w:color w:val="444444"/>
          <w:sz w:val="32"/>
          <w:szCs w:val="32"/>
        </w:rPr>
        <w:t>Основной задачей тренинга является информирование участников о порядке участия в государственных закупках.</w:t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proofErr w:type="gramStart"/>
      <w:r w:rsidRPr="00044111">
        <w:rPr>
          <w:rFonts w:ascii="Georgia" w:hAnsi="Georgia" w:cs="Arial"/>
          <w:color w:val="444444"/>
          <w:sz w:val="32"/>
          <w:szCs w:val="32"/>
        </w:rPr>
        <w:t>По завершению тренинга Вы сможете получить информацию:</w:t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Georgia" w:hAnsi="Georgia" w:cs="Arial"/>
          <w:color w:val="444444"/>
          <w:sz w:val="32"/>
          <w:szCs w:val="32"/>
        </w:rPr>
        <w:t xml:space="preserve"> о требованиях, предъявляемым к участникам закупки;</w:t>
      </w:r>
      <w:r w:rsidRPr="00044111">
        <w:rPr>
          <w:rFonts w:ascii="Georgia" w:hAnsi="Georgia" w:cs="Arial"/>
          <w:color w:val="444444"/>
          <w:sz w:val="32"/>
          <w:szCs w:val="32"/>
        </w:rPr>
        <w:sym w:font="Symbol" w:char="F0FC"/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Georgia" w:hAnsi="Georgia" w:cs="Arial"/>
          <w:color w:val="444444"/>
          <w:sz w:val="32"/>
          <w:szCs w:val="32"/>
        </w:rPr>
        <w:t xml:space="preserve"> порядке участия в государственных закупках;</w:t>
      </w:r>
      <w:r w:rsidRPr="00044111">
        <w:rPr>
          <w:rFonts w:ascii="Georgia" w:hAnsi="Georgia" w:cs="Arial"/>
          <w:color w:val="444444"/>
          <w:sz w:val="32"/>
          <w:szCs w:val="32"/>
        </w:rPr>
        <w:sym w:font="Symbol" w:char="F0FC"/>
      </w:r>
      <w:r w:rsidRPr="00044111">
        <w:rPr>
          <w:rFonts w:ascii="Arial" w:hAnsi="Arial" w:cs="Arial"/>
          <w:color w:val="444444"/>
          <w:sz w:val="32"/>
          <w:szCs w:val="32"/>
        </w:rPr>
        <w:br/>
      </w:r>
      <w:r w:rsidRPr="00044111">
        <w:rPr>
          <w:rFonts w:ascii="Georgia" w:hAnsi="Georgia" w:cs="Arial"/>
          <w:color w:val="444444"/>
          <w:sz w:val="32"/>
          <w:szCs w:val="32"/>
        </w:rPr>
        <w:t xml:space="preserve"> особенностях участия в государственных закупках субъектов МСП.</w:t>
      </w:r>
      <w:r w:rsidRPr="00044111">
        <w:rPr>
          <w:rFonts w:ascii="Georgia" w:hAnsi="Georgia" w:cs="Arial"/>
          <w:color w:val="444444"/>
          <w:sz w:val="32"/>
          <w:szCs w:val="32"/>
        </w:rPr>
        <w:sym w:font="Symbol" w:char="F0FC"/>
      </w:r>
      <w:proofErr w:type="gramEnd"/>
    </w:p>
    <w:tbl>
      <w:tblPr>
        <w:tblW w:w="0" w:type="auto"/>
        <w:shd w:val="clear" w:color="auto" w:fill="942530"/>
        <w:tblCellMar>
          <w:left w:w="0" w:type="dxa"/>
          <w:right w:w="0" w:type="dxa"/>
        </w:tblCellMar>
        <w:tblLook w:val="04A0"/>
      </w:tblPr>
      <w:tblGrid>
        <w:gridCol w:w="315"/>
        <w:gridCol w:w="798"/>
        <w:gridCol w:w="315"/>
      </w:tblGrid>
      <w:tr w:rsidR="0010593F" w:rsidTr="0010593F">
        <w:trPr>
          <w:trHeight w:val="60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942530"/>
            <w:vAlign w:val="center"/>
            <w:hideMark/>
          </w:tcPr>
          <w:p w:rsidR="0010593F" w:rsidRDefault="0010593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942530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98"/>
            </w:tblGrid>
            <w:tr w:rsidR="0010593F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0593F" w:rsidRDefault="0010593F">
                  <w:pPr>
                    <w:jc w:val="center"/>
                    <w:rPr>
                      <w:rFonts w:ascii="Arial" w:hAnsi="Arial" w:cs="Arial"/>
                      <w:color w:val="444444"/>
                      <w:sz w:val="21"/>
                      <w:szCs w:val="21"/>
                    </w:rPr>
                  </w:pPr>
                  <w:hyperlink r:id="rId6" w:tgtFrame="_blank" w:history="1">
                    <w:r>
                      <w:rPr>
                        <w:rStyle w:val="a9"/>
                        <w:rFonts w:ascii="Arial" w:hAnsi="Arial" w:cs="Arial"/>
                        <w:b/>
                        <w:bCs/>
                        <w:color w:val="FFFFFF"/>
                      </w:rPr>
                      <w:t>Подать заявку</w:t>
                    </w:r>
                  </w:hyperlink>
                </w:p>
              </w:tc>
            </w:tr>
          </w:tbl>
          <w:p w:rsidR="0010593F" w:rsidRDefault="0010593F">
            <w:pPr>
              <w:jc w:val="center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942530"/>
            <w:vAlign w:val="center"/>
            <w:hideMark/>
          </w:tcPr>
          <w:p w:rsidR="0010593F" w:rsidRDefault="0010593F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 </w:t>
            </w:r>
          </w:p>
        </w:tc>
      </w:tr>
    </w:tbl>
    <w:p w:rsidR="0010593F" w:rsidRDefault="0010593F" w:rsidP="00044111">
      <w:pPr>
        <w:rPr>
          <w:rFonts w:ascii="Georgia" w:hAnsi="Georgia" w:cs="Arial"/>
          <w:color w:val="444444"/>
          <w:sz w:val="32"/>
          <w:szCs w:val="32"/>
        </w:rPr>
      </w:pPr>
      <w:r w:rsidRPr="0010593F">
        <w:rPr>
          <w:rFonts w:ascii="Georgia" w:hAnsi="Georgia" w:cs="Arial"/>
          <w:color w:val="444444"/>
          <w:sz w:val="32"/>
          <w:szCs w:val="32"/>
        </w:rPr>
        <w:t>https://мойбизнес22.рф/news/7198/</w:t>
      </w:r>
    </w:p>
    <w:p w:rsidR="0010593F" w:rsidRPr="00044111" w:rsidRDefault="0010593F" w:rsidP="00044111">
      <w:pPr>
        <w:rPr>
          <w:sz w:val="32"/>
          <w:szCs w:val="32"/>
        </w:rPr>
      </w:pPr>
    </w:p>
    <w:sectPr w:rsidR="0010593F" w:rsidRPr="00044111" w:rsidSect="00FF67B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200ED"/>
    <w:rsid w:val="00031468"/>
    <w:rsid w:val="00044111"/>
    <w:rsid w:val="0010593F"/>
    <w:rsid w:val="00225C9B"/>
    <w:rsid w:val="00334039"/>
    <w:rsid w:val="004E6884"/>
    <w:rsid w:val="00625007"/>
    <w:rsid w:val="007E695A"/>
    <w:rsid w:val="00823818"/>
    <w:rsid w:val="00894B66"/>
    <w:rsid w:val="00913A3A"/>
    <w:rsid w:val="00993D09"/>
    <w:rsid w:val="00AA4CC3"/>
    <w:rsid w:val="00AD5CB7"/>
    <w:rsid w:val="00BD307E"/>
    <w:rsid w:val="00C753DD"/>
    <w:rsid w:val="00CE3948"/>
    <w:rsid w:val="00CF1447"/>
    <w:rsid w:val="00E35962"/>
    <w:rsid w:val="00E41962"/>
    <w:rsid w:val="00FA6B72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semiHidden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7E6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992090.stat-pulse.com/go/ec/e357bedcd91694b99a9305b8f05e7604/ci/MTA3MDUzMTk=/ui/Njk5MjA5MA==/li/MjI3NjQ4Mzgx/re/ZGFuaWxvdmF0OTBAbWFpbC5ydQ==/l/aHR0cHMlM0ElMkYlMkZ4bi0tMjItOWtjcWpmZnhuZjNiLnhuLS1wMWFpJTJGbmV3cyUyRjcxOTglMkY=/ls/49dd15f91c6910279a2aa5ad573841da8e22d3bbc91ae4c9a770c29d4152c3d55c17de8afe2e9b58389182ddda23ba46bd62f93f858df1999f19d99268316b83de36142043ca38d25c2bc48ce37439e75bf14ec2de345fdaef0ab79b445f2423873b8672a13dccabf6b0b7bda022429d543740ed75c9778c11e32c164f5c5db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2019-11-20T05:46:00Z</dcterms:created>
  <dcterms:modified xsi:type="dcterms:W3CDTF">2019-11-20T07:06:00Z</dcterms:modified>
</cp:coreProperties>
</file>