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E4" w:rsidRDefault="004A29E4" w:rsidP="004A2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 АЩЕГУЛЬСКОГО СЕЛЬСОВЕТА</w:t>
      </w:r>
    </w:p>
    <w:p w:rsidR="004A29E4" w:rsidRDefault="004A29E4" w:rsidP="004A2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МИХАЙЛОВСКОГО  РАЙОНА АЛТАЙСКОГО КРАЯ</w:t>
      </w:r>
    </w:p>
    <w:p w:rsidR="004A29E4" w:rsidRDefault="004A29E4" w:rsidP="004A2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9E4" w:rsidRDefault="004A29E4" w:rsidP="004A2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23.12.2019                                                                                                                            № 18</w:t>
      </w:r>
    </w:p>
    <w:p w:rsidR="004A29E4" w:rsidRDefault="004A29E4" w:rsidP="004A2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щегуль</w:t>
      </w:r>
      <w:proofErr w:type="spellEnd"/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 от 08.02.2017 «Об утверждении Порядка разработки,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экспертизы и утверждения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административных регламентов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муниципальных услуг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Ащегульский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Михайловского района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края»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соответствии  с </w:t>
      </w:r>
      <w:r w:rsidR="00501706">
        <w:rPr>
          <w:rFonts w:ascii="Times New Roman" w:hAnsi="Times New Roman" w:cs="Times New Roman"/>
          <w:sz w:val="24"/>
          <w:szCs w:val="24"/>
        </w:rPr>
        <w:t xml:space="preserve"> частью 2 ст.12 Федерального  закона</w:t>
      </w:r>
      <w:r>
        <w:rPr>
          <w:rFonts w:ascii="Times New Roman" w:hAnsi="Times New Roman" w:cs="Times New Roman"/>
          <w:sz w:val="24"/>
          <w:szCs w:val="24"/>
        </w:rPr>
        <w:t xml:space="preserve">  от  27.07.2010  №  210-ФЗ  «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      предоставления         государственных        и    муниципальных         услуг»</w:t>
      </w:r>
      <w:r w:rsidR="00501706">
        <w:rPr>
          <w:rFonts w:ascii="Times New Roman" w:hAnsi="Times New Roman" w:cs="Times New Roman"/>
          <w:sz w:val="24"/>
          <w:szCs w:val="24"/>
        </w:rPr>
        <w:t xml:space="preserve"> и протестом  прокуратур</w:t>
      </w:r>
      <w:r>
        <w:rPr>
          <w:rFonts w:ascii="Times New Roman" w:hAnsi="Times New Roman" w:cs="Times New Roman"/>
          <w:sz w:val="24"/>
          <w:szCs w:val="24"/>
        </w:rPr>
        <w:t>ы Михайловского района от 11.12.2019 №02-52-2019 на постановление Администрации</w:t>
      </w:r>
      <w:r w:rsidR="0050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706">
        <w:rPr>
          <w:rFonts w:ascii="Times New Roman" w:hAnsi="Times New Roman" w:cs="Times New Roman"/>
          <w:sz w:val="24"/>
          <w:szCs w:val="24"/>
        </w:rPr>
        <w:t>Ащегульского</w:t>
      </w:r>
      <w:proofErr w:type="spellEnd"/>
      <w:r w:rsidR="00501706">
        <w:rPr>
          <w:rFonts w:ascii="Times New Roman" w:hAnsi="Times New Roman" w:cs="Times New Roman"/>
          <w:sz w:val="24"/>
          <w:szCs w:val="24"/>
        </w:rPr>
        <w:t xml:space="preserve"> сельсовета от 08.02.2017 №4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  </w:t>
      </w:r>
    </w:p>
    <w:p w:rsidR="004A29E4" w:rsidRDefault="00501706" w:rsidP="004A29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по</w:t>
      </w:r>
      <w:r w:rsidR="00837B96">
        <w:rPr>
          <w:rFonts w:ascii="Times New Roman" w:hAnsi="Times New Roman" w:cs="Times New Roman"/>
          <w:sz w:val="24"/>
          <w:szCs w:val="24"/>
        </w:rPr>
        <w:t>становление № 4 от 08.02.</w:t>
      </w:r>
      <w:r>
        <w:rPr>
          <w:rFonts w:ascii="Times New Roman" w:hAnsi="Times New Roman" w:cs="Times New Roman"/>
          <w:sz w:val="24"/>
          <w:szCs w:val="24"/>
        </w:rPr>
        <w:t xml:space="preserve">2017 «Об утверждении Порядка </w:t>
      </w:r>
      <w:r w:rsidR="004A29E4" w:rsidRPr="00501706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 xml:space="preserve">работки, проведения экспертизы и </w:t>
      </w:r>
      <w:r w:rsidR="004A29E4" w:rsidRPr="00501706">
        <w:rPr>
          <w:rFonts w:ascii="Times New Roman" w:hAnsi="Times New Roman" w:cs="Times New Roman"/>
          <w:sz w:val="24"/>
          <w:szCs w:val="24"/>
        </w:rPr>
        <w:t xml:space="preserve">  утверждения административных регламентов предоставления  муниципальных  услуг на территории муниципального образования </w:t>
      </w:r>
      <w:proofErr w:type="spellStart"/>
      <w:r w:rsidR="004A29E4" w:rsidRPr="00501706">
        <w:rPr>
          <w:rFonts w:ascii="Times New Roman" w:hAnsi="Times New Roman" w:cs="Times New Roman"/>
          <w:sz w:val="24"/>
          <w:szCs w:val="24"/>
        </w:rPr>
        <w:t>Ащегульский</w:t>
      </w:r>
      <w:proofErr w:type="spellEnd"/>
      <w:r w:rsidR="004A29E4" w:rsidRPr="00501706">
        <w:rPr>
          <w:rFonts w:ascii="Times New Roman" w:hAnsi="Times New Roman" w:cs="Times New Roman"/>
          <w:sz w:val="24"/>
          <w:szCs w:val="24"/>
        </w:rPr>
        <w:t xml:space="preserve"> сельсовет Михайловского района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»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01706" w:rsidRDefault="00501706" w:rsidP="00501706">
      <w:pPr>
        <w:pStyle w:val="a3"/>
        <w:spacing w:after="0"/>
        <w:ind w:left="8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5 п.3.2  изложить в следующей редакции:</w:t>
      </w:r>
    </w:p>
    <w:p w:rsidR="00501706" w:rsidRDefault="007C6A47" w:rsidP="00501706">
      <w:pPr>
        <w:pStyle w:val="a3"/>
        <w:spacing w:after="0"/>
        <w:ind w:left="82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настоящего Федерального закона, а также их должностных лиц, государственных или муниципальных служащих, работников».</w:t>
      </w:r>
      <w:proofErr w:type="gramEnd"/>
    </w:p>
    <w:p w:rsidR="003A241D" w:rsidRDefault="003A241D" w:rsidP="003A241D">
      <w:pPr>
        <w:ind w:right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4A29E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   Обнародовать данное постановление в установленном порядке.</w:t>
      </w:r>
    </w:p>
    <w:p w:rsidR="004A29E4" w:rsidRPr="003A241D" w:rsidRDefault="003A241D" w:rsidP="003A241D">
      <w:pPr>
        <w:ind w:right="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3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4A29E4">
        <w:rPr>
          <w:rFonts w:ascii="Times New Roman" w:hAnsi="Times New Roman" w:cs="Times New Roman"/>
          <w:sz w:val="24"/>
          <w:szCs w:val="24"/>
        </w:rPr>
        <w:t>Контроль   за</w:t>
      </w:r>
      <w:proofErr w:type="gramEnd"/>
      <w:r w:rsidR="004A29E4">
        <w:rPr>
          <w:rFonts w:ascii="Times New Roman" w:hAnsi="Times New Roman" w:cs="Times New Roman"/>
          <w:sz w:val="24"/>
          <w:szCs w:val="24"/>
        </w:rPr>
        <w:t xml:space="preserve">   исполнением   настоящего   постановления   оставляю   за  собой.   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сельсовета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В.Э.Креймер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76F" w:rsidRDefault="008A776F" w:rsidP="008A77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8A776F" w:rsidRDefault="008A776F" w:rsidP="008A7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8A776F" w:rsidP="008A77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AF6BF6">
        <w:rPr>
          <w:rFonts w:ascii="Times New Roman" w:hAnsi="Times New Roman" w:cs="Times New Roman"/>
          <w:sz w:val="24"/>
          <w:szCs w:val="24"/>
        </w:rPr>
        <w:t xml:space="preserve">Утвержден   </w:t>
      </w:r>
    </w:p>
    <w:p w:rsidR="00AF6BF6" w:rsidRDefault="00AF6BF6" w:rsidP="00AF6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постановлением Администрации  </w:t>
      </w:r>
    </w:p>
    <w:p w:rsidR="00AF6BF6" w:rsidRDefault="00AF6BF6" w:rsidP="00AF6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Ащегульского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F6BF6" w:rsidRDefault="008A776F" w:rsidP="00AF6B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08..02.2017 № 4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F6BF6" w:rsidRDefault="00AF6BF6" w:rsidP="00AF6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разработки, проведения экспертизы и утверждения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</w:p>
    <w:p w:rsidR="00AF6BF6" w:rsidRDefault="00AF6BF6" w:rsidP="00AF6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регламентов предоставления  муниципальных услуг на территории</w:t>
      </w:r>
    </w:p>
    <w:p w:rsidR="00AF6BF6" w:rsidRDefault="00AF6BF6" w:rsidP="00AF6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Ащегульский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Михайловского</w:t>
      </w:r>
    </w:p>
    <w:p w:rsidR="00AF6BF6" w:rsidRDefault="00AF6BF6" w:rsidP="00AF6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Алтайского края</w:t>
      </w:r>
    </w:p>
    <w:p w:rsidR="00C84041" w:rsidRDefault="00C84041" w:rsidP="00C84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редакции от 23.12.2019)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1. Общие положения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   Порядок      разработки,     проведения       экспертизы      и   утверждения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  регламентов   предоставления      муниципальных   услуг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     муниципального        образования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Ащегульский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Михайловского      района     Алтайского      края    (далее    -  Порядок)      разработан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от 27.07.2010 № 210-ФЗ «Об организации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предоставления        государственных         и   муниципальных          услуг»     (далее    -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Федеральный  закон  от  27.07.2010  №  210-ФЗ)  и  устанавливает  требования  к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разработке,     проведению        экспертизы      и   утверждению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регламентов        предоставления        муниципальных           услуг     на     территории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 образования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Ащегульский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Михайловского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Алтайского края (далее – муниципальное образование).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1.2.   Административный           регламент     предоставления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услуги на территории муниципального образования (далее - административный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регламент)  -  муниципальный  нормативный  правовой  акт,  устанавливающий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 предоставления  муниципальной  услуги  и  стандарт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       услуги    Администрацией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Ащегульского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Михайловского  района Алтайского края (далее – Администрация сельсовета)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запросу    физического       или   юридического       лица    либо    их   уполномоченных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представителей   (далее   -   заявители)   в   пределах   полномочий   по   решению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вопросов местного значения.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1.3.  При  разработке  административных  регламентов  предусматривается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оптимизация  (повышение  качества)  предоставления  муниципальных  услуг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образования, в том числе: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упорядочение административных процедур (действий);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устранение избыточных административных процедур (действий), если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противоречит действующему законодательству Российской Федерации;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в) сокращение количества документов,  представляемых заявителями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 муниципальных  услуг,  применение  новых  форм  документов,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позволяющих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устранить      необходимость        неоднократного      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идентичной  информации,  снижение  количества  взаимодействий  заявителей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должностными         лицами,     в   том    числе    за   счет    выполнения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административных процедур (действий) на базе многофункциональных центров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 государственных  и  муниципальных  услуг  (далее  -  МФЦ)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     принципа      «одного      окна»,    использование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межведомственных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согласований при предоставлении муниципальных услуг без участия заявителя,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 с использованием информационно-коммуникационных технологий;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г)   сокращение   срока   предоставления   муниципальных   услуг,   а   также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сроков    выполнения       отдельных      административных         процедур     (действий)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предоставления муниципальных услуг;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указание  об  ответственности  должностных  лиц,  предоставляющих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 услуги,  за  несоблюдение  ими  требований  административных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регламентов при выполнении административных процедур (действий);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е) предоставление муниципальных услуг в электронной форме.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 Порядок разработки административных регламентов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2.1.  Административные  регламенты  разрабатываются  в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требованиями   Федерального   закона   от   27.07.2010   №   210-ФЗ,   настоящего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     и   с   учетом      нормативных        правовых      актов,    непосредственно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регулирующих предоставление муниципальных услуг.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2.2.  Административный  регламент  не  может  устанавливать  полномочия 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    местного      самоуправления,        не   предусмотренные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нормативными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правовыми        актами,      непосредственно         регулирующими          предоставление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услуг, а также ограничения в части реализации прав, свобод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законных интересов физических и юридических лиц, за исключением случаев,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    возможность        и   условия      введения      таких     ограничений        прямо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федеральными законами.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Требования к административным регламентам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3.1.    Наименование         административного          регламента       определяется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       с   учетом     формулировки        нормативного       правового      акта,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регулирующего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3.2.   Административный           регламент      должен     содержать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разделы: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общие положения;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стандарт предоставления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 состав,  последовательность  и  сроки  выполнения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   (действий),   требования   к   порядку   их   выполнения,   в   том   числе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       выполнения        административных          процедур       (действий)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  форме,   а   также   особенности   выполнения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 в МФЦ;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регламента;  </w:t>
      </w:r>
    </w:p>
    <w:p w:rsidR="00AF6BF6" w:rsidRPr="007A4C66" w:rsidRDefault="00AF6BF6" w:rsidP="00AF6B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A4C66">
        <w:rPr>
          <w:rFonts w:ascii="Times New Roman" w:hAnsi="Times New Roman" w:cs="Times New Roman"/>
          <w:color w:val="FF0000"/>
          <w:sz w:val="24"/>
          <w:szCs w:val="24"/>
        </w:rPr>
        <w:t xml:space="preserve">       5) досудебный (внесудебный) порядок обжалования решений и действий  </w:t>
      </w:r>
    </w:p>
    <w:p w:rsidR="00AF6BF6" w:rsidRPr="007A4C66" w:rsidRDefault="00AF6BF6" w:rsidP="00AF6BF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A4C66">
        <w:rPr>
          <w:rFonts w:ascii="Times New Roman" w:hAnsi="Times New Roman" w:cs="Times New Roman"/>
          <w:color w:val="FF0000"/>
          <w:sz w:val="24"/>
          <w:szCs w:val="24"/>
        </w:rPr>
        <w:t>(бездействия)   органа,</w:t>
      </w:r>
      <w:r w:rsidR="00D14AE8" w:rsidRPr="007A4C66">
        <w:rPr>
          <w:rFonts w:ascii="Times New Roman" w:hAnsi="Times New Roman" w:cs="Times New Roman"/>
          <w:color w:val="FF0000"/>
          <w:sz w:val="24"/>
          <w:szCs w:val="24"/>
        </w:rPr>
        <w:t xml:space="preserve"> предоставляющего государственную услугу, органа,</w:t>
      </w:r>
      <w:r w:rsidRPr="007A4C66">
        <w:rPr>
          <w:rFonts w:ascii="Times New Roman" w:hAnsi="Times New Roman" w:cs="Times New Roman"/>
          <w:color w:val="FF0000"/>
          <w:sz w:val="24"/>
          <w:szCs w:val="24"/>
        </w:rPr>
        <w:t xml:space="preserve">   предоставляющего   муниципальную   услугу,</w:t>
      </w:r>
      <w:r w:rsidR="00D14AE8" w:rsidRPr="007A4C66">
        <w:rPr>
          <w:rFonts w:ascii="Times New Roman" w:hAnsi="Times New Roman" w:cs="Times New Roman"/>
          <w:color w:val="FF0000"/>
          <w:sz w:val="24"/>
          <w:szCs w:val="24"/>
        </w:rPr>
        <w:t xml:space="preserve"> многофункционального центра, организаций, указанных в части 1.1 </w:t>
      </w:r>
      <w:r w:rsidR="00D14AE8" w:rsidRPr="007A4C66">
        <w:rPr>
          <w:rFonts w:ascii="Times New Roman" w:hAnsi="Times New Roman" w:cs="Times New Roman"/>
          <w:color w:val="FF0000"/>
          <w:sz w:val="24"/>
          <w:szCs w:val="24"/>
        </w:rPr>
        <w:lastRenderedPageBreak/>
        <w:t>статьи 16 настоящего Федерального закона,</w:t>
      </w:r>
      <w:r w:rsidRPr="007A4C66">
        <w:rPr>
          <w:rFonts w:ascii="Times New Roman" w:hAnsi="Times New Roman" w:cs="Times New Roman"/>
          <w:color w:val="FF0000"/>
          <w:sz w:val="24"/>
          <w:szCs w:val="24"/>
        </w:rPr>
        <w:t xml:space="preserve"> а также </w:t>
      </w:r>
      <w:r w:rsidR="001670E6" w:rsidRPr="007A4C66">
        <w:rPr>
          <w:rFonts w:ascii="Times New Roman" w:hAnsi="Times New Roman" w:cs="Times New Roman"/>
          <w:color w:val="FF0000"/>
          <w:sz w:val="24"/>
          <w:szCs w:val="24"/>
        </w:rPr>
        <w:t>их</w:t>
      </w:r>
      <w:r w:rsidRPr="007A4C66">
        <w:rPr>
          <w:rFonts w:ascii="Times New Roman" w:hAnsi="Times New Roman" w:cs="Times New Roman"/>
          <w:color w:val="FF0000"/>
          <w:sz w:val="24"/>
          <w:szCs w:val="24"/>
        </w:rPr>
        <w:t xml:space="preserve"> должностных лиц,</w:t>
      </w:r>
      <w:r w:rsidR="001670E6" w:rsidRPr="007A4C66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государственных или </w:t>
      </w:r>
      <w:r w:rsidRPr="007A4C66">
        <w:rPr>
          <w:rFonts w:ascii="Times New Roman" w:hAnsi="Times New Roman" w:cs="Times New Roman"/>
          <w:color w:val="FF0000"/>
          <w:sz w:val="24"/>
          <w:szCs w:val="24"/>
        </w:rPr>
        <w:t xml:space="preserve"> муниципальных служащих</w:t>
      </w:r>
      <w:r w:rsidR="001670E6" w:rsidRPr="007A4C66">
        <w:rPr>
          <w:rFonts w:ascii="Times New Roman" w:hAnsi="Times New Roman" w:cs="Times New Roman"/>
          <w:color w:val="FF0000"/>
          <w:sz w:val="24"/>
          <w:szCs w:val="24"/>
        </w:rPr>
        <w:t>, работников.</w:t>
      </w:r>
      <w:r w:rsidRPr="007A4C6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3.3.  Блок-схема  предоставления  муниципальной   услуги   приводится  в  приложении к административному регламенту.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3.4.   Раздел,   касающийся   общих   положений,   состоит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следующих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подразделов: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предмет  административного регламента;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описание заявителей;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3.5.  Стандарт  предоставления  муниципальной  услуги  должен  содержать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подразделы: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наименование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наименование органа, предоставляющего муниципальную услугу;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  требования     к    порядку     информирования        о   предоставлении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Данный  подраздел  должен  включать  информацию  и  (или)  ссылку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    к   административному       регламенту,    в   котором     содержится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соответствующая информация: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  о   месте   нахождения,   графике   работы,   почтовом   адресе   и   адресе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электронной     почты    для  направления     обращений,     контактных     телефонов 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органов, предоставляющих муниципальную услугу;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  о   месте   нахождения   Многофункционального   центра,   графике   его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  адрес   официального   интернет-сайта,   адрес   электронной   почты,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контактных телефонов; 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об органах государственной власти, органах местного самоуправления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участвующих в предоставлении муниципальной услуги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описание результата предоставления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5) срок предоставления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6)  перечень  нормативных  правовых  актов,  регулирующих  отношения,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возникающие в связи с предоставлением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7) исчерпывающий перечень документов, необходимых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для предоставления муниципальной услуги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услуг, которые являются необходимыми и обязательными для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услуги,  подлежащих  представлению  заявителем,  способы  их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   заявителем,    в  том   числе   в   электронной    форме,    порядок    их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8) исчерпывающий перечень документов, необходимых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для предоставления муниципальной услуги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услуг, которые являются необходимыми  и обязательными для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     услуги,    которые     находятся    в   распоряжении       органов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 власти,  органов  местного  самоуправления  и  иных  органов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организаций, участвующих в предоставлении муниципальных услуг, и которые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   вправе   представить    по   собственной     инициативе,    способы    их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   заявителем,    в  том   числе   в   электронной    форме,    порядок    их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Подраздел  7  административного  регламента  должен  содержать  указание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 то,   что   непредставление      заявителем     документов,     необходимых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с   нормативными      правовыми      актами    для 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     услуги    и   услуг,   которые    являются     необходимыми       и  обязательными для предоставления муниципальной услуги, которые находятся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распоряжении      органов    государственной      власти,   органов     местного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 и иных органов и организаций, участвующих в предоставлении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услуг, и которые заявитель вправе представить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инициативе,  не  является  основанием  для  отказа  заявителю  в  предоставлении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Подразделы 6 и 7 административного регламента должны содержать: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 указание  на  то,  что  бланки,  формы  обращений,  заявления  и  иных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документов, подаваемых заявителем в связи с предоставлением муниципальной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услуги,  приводятся  в  качестве  приложений  к  административному  регламенту,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 исключением  случаев,  когда  формы  указанных  документов  установлены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актами   Президента   Российской   Федерации   или   Правительства   Российской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Федерации,  а  также  случаев,  когда  законодательством  Российской  Федерации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предусмотрена свободная форма подачи этих документов;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указание на запрет требовать от заявителя: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представления  документов  и  информации  или  осуществления  действий,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 или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которых  не  предусмотрено  нормативными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правовыми     актами,   регулирующими      отношения,    возникающие      в  связи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предоставлением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представления  документов   и  информации,  которые  в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нормативными      правовыми     актами   Российской    Федерации,    нормативными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правовыми     актами   субъектов   Российской     Федерации    и  муниципальными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правовыми актами находятся в распоряжении органов государственной власти,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  местного    самоуправления     и  иных    организаций,    участвующих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услуг, за исключением документов, указанных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6 статьи 7 Федерального закона от 27.07.2010 № 210-ФЗ;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9) исчерпывающий перечень оснований для отказа в приеме документов,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10) исчерпывающий перечень оснований для приостановления или отказа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услуги, в случае отсутствия таких оснований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прямо указать на это в тексте административного регламента;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11)  перечень  услуг,  которые  являются  необходимыми  и  обязательными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услуги, в том числе сведения о документе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(документах),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выдаваемом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(выдаваемых)   организациями,        участвующими   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12)  порядок,  размер  и  основания  взимания  платы  за  предоставление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    услуги    и   услуг,   которые    являются    необходимыми    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для    предоставления      муниципальной       услуги,   включая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о методике расчета размера такой платы;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13)   максимальный   срок   ожидания   в   очереди   при   подаче   запроса   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муниципальной         услуги,     услуги,     предоставляемой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организацией,  участвующей  в  предоставлении  муниципальной  услуги,  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 предоставления таких услуг;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14)  срок  и  порядок  регистрации  запроса  заявителя  о  предоставлении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и услуги, предоставляемой организацией, участвующей  в предоставлении муниципальной услуги, в том числе в электронной форме;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15)   требования     к   помещениям,     в    которых    предоставляются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услуга, услуга, предоставляемая организацией, участвующей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муниципальной     услуги,   к  месту   ожидания    и   приема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заявителей,    размещению     и    оформлению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визуальной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текстовой 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указанных услуг;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16)  показатели  доступности  и  качества  муниципальной  услуги,  в  том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количество    взаимодействий   заявителя   с  должностными     лицами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муниципальными служащими при предоставлении муниципальной услуги и их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продолжительность,  возможность  получения  муниципальной  услуги  в  МФЦ,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 получения  информации  о  ходе  предоставления  муниципальной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услуги,  в  том  числе  с  использованием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технологий;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17)  иные    требования,   в   том   числе   учитывающие      особенности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в МФЦ и особенности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 услуги  в  электронной  форме  (если  соответствующая  услуга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предоставляется   в  электронной    форме).   При   определении    особенностей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  муниципальной   услуги   в   электронной   форме   указывается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  классов  средств  электронной    подписи,   которые  допускаются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использованию     при  обращении     за  получением    муниципальной     услуги,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оказываемой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с  применением    усиленной   квалифицированной      электронной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подписи,  и  определяются  на  основании  утверждаемой  федеральным  органом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исполнительной власти по согласованию с Федеральной службой безопасности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    Федерации     модели    угроз   безопасности     информации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информационной     системе,   используемой    в  целях  приема   обращений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получением муниципальных услуг и (или) предоставления таких услуг.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3.6.  Раздел,   касающийся     состава,  последовательности     и   сроков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    административных     процедур,    требований    к   порядку    их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выполнения,    в  том   числе  особенностей    выполнения    административных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 в электронной форме, состоит из следующих подразделов: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состав и последовательность выполнения административных процедур.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 данном   подразделе   перечисляются    все  административные     процедуры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(исчерпывающий       перечень),    выполняемые      в   ходе  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услуги  и  представленные  в  виде  блок-схемы  в  приложении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регламенту, в логической последовательности;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сроки   административных      процедур   и   требования    к  порядку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выполнения административных процедур, в том числе особенности выполнения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процедур в случае предоставления муниципальной 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многофункциональном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 данном    подразделе    указываются:    сроки   выполнения     каждой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административной процедуры отдельно; требования, которые предъявляются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порядку  выполнения  административных  процедур,  в  том  числе  указывается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логически  обособленная  последовательность  административных  действий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муниципальной     услуги    и   услуг,   которые    являются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необходимыми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обязательными  для  предоставления  муниципальной  услуги,  имеющих     конечный    результат   и   выделяемых    в   рамках 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услуги; особенности выполнения административных процедур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предоставления муниципальной услуги в МФЦ.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данном подразделе отдельно описывается административная процедура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    и   направления    межведомственных      запросов   в  органы 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организации, участвующие в предоставлении муниципальных услуг. Описание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процедуры   должно   также   содержать   положение   о   составе   документов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информации, которые необходимы органу, предоставляющему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услугу, и организации, участвующей в предоставлении муниципальной услуги,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находятся в иных органах и организациях, с указанием порядка подготовки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 межведомственного запроса и должностных лиц, уполномоченных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направлять такой запрос;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3)  особенности  выполнения  административных  процедур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электронной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форме.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Подраздел   должен   содержать   порядок   осуществления   в  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форме,  в  том  числе  с  использованием  Единого  портала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услуг (функций), следующих административных процедур: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предоставление   в   установленном   порядке   информации   заявителям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доступа заявителей к сведениям о муниципальной услуге;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подача   заявителем    запроса  и   иных   документов,    необходимых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услуги, и прием таких запроса и документов;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получение     заявителем    сведений    о  ходе    выполнения     запроса   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взаимодействие   органа,   предоставляющего   муниципальную   услугу, 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  государственной   власти,   органами   местного   самоуправления   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организациями, участвующими в предоставлении муниципальных услуг, в том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и условия такого взаимодействия;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получение заявителем результата предоставления муниципальной услуги,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иное не установлено федеральным законом;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иные действия, необходимые для предоставления муниципальной услуги,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 том    числе    связанные    с   проверкой     действительности     усиленной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квалифицированной      электронной    подписи   заявителя,   использованной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 получением  муниципальной  услуги,  а  также  с  установлением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перечня  классов  средств  удостоверяющих  центров,  которые  допускаются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использования  в  целях  обеспечения  указанной  проверки  и  определяются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основании  утверждаемой  федеральным  органом  исполнительной  власти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согласованию  с  Федеральной  службой  безопасности  Российской  Федерации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модели    угроз   безопасности     информации     в   информационной       системе,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используемой в целях приема обращений за получением муниципальной услуги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(или) предоставления такой услуги.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Описание каждой административной процедуры предусматривает: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основания для начала административной процедуры;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содержание каждого административного действия, входящего в состав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административной процедуры, продолжительность и (или) максимальный срок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выполнения;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  сведения    о    должностном      лице,   муниципальном       служащем,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каждого административного действия, входящего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состав  административной  процедуры.  Если  нормативные  правовые  акты,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непосредственно     регулирующие      предоставление     муниципальной       услуги,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   указание   на   конкретную   должность,   она   указывается   в   тексте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критерии принятия решений;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результат   административной       процедуры     и   порядок    передачи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результата,  который  может  совпадать  с  основанием  для  начала  выполнения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следующей административной процедуры;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е)   способ    фиксации      результата    выполнения      административной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процедуры,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электронной форме, содержащий указание на формат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обязательного отображения административной процедуры.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3.7.   Раздел,    касающийся      форм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предоставлением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услуги, состоит из следующих подразделов: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 порядок    осуществления     текущего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соблюдением  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исполнением      должностными      лицами     и   муниципальными       служащими,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участвующими       в   предоставлении      муниципальной      услуги,    положений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     регламента    и   иных    нормативных     правовых     актов,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устанавливающих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требования   к   предоставлению   муниципальной   услуги,   а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принятием ими решений;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 порядок  и  периодичность  осуществления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внеплановых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проверок  полноты  и  качества  предоставления  муниципальной  услуги,  в  том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порядок  и  формы  контроля  за  полнотой  и  качеством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ответственность должностных лиц и муниципальных служащих органа,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предоставляющего       муниципальную       услугу,   за    решения     и   действия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(бездействие),  принимаемые  (осуществляемые)  ими   в   ходе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 положения,    характеризующие      требования    к  порядку    и  формам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предоставлением  муниципальной  услуги,  в  том  числе  со  стороны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граждан, их объединений и организаций.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3.8.   Раздел,    касающийся      досудебного      (внесудебного)     порядка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обжалования  решений  и  действий  (бездействия)  органа,  предоставляющего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  услугу,   а   также   его   должностных   лиц   и   муниципальных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служащих,  участвующих  в предоставлении муниципальной  услуги,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следующих подразделов: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 информация  для  заявителя  о  его  праве  на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досудебное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(внесудебное)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обжалование     действий   (бездействия),   решений    органа,  предоставляющего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  услугу,   а   также   его   должностных   лиц   и   муниципальных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служащих, участвующих в предоставлении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   орган   местного    самоуправления      и   (или)  должностное      лицо,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уполномоченные   на   рассмотрение   жалобы   заявителя   на   решение   и   (или)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 (бездействие)  органа,  предоставляющего  муниципальную  услугу,  а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 его  должностных  лиц  и  муниципальных  служащих,  участвующих  в  предоставлении муниципальной услуги (далее - жалоба).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Данный      подраздел     должен     содержать     ссылку     на   приложение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регламенту, в котором содержатся контактные 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подачи жалобы, а также сведения о времени приема жалобы;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 предмет     досудебного     (внесудебного)      обжалования.    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    3  административного   регламента   должен   содержать   сведения   о   случаях,   в  которых  заявитель  может  обратиться  с  жалобой,  а  также  об  информации,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которая должна быть указана заявителем в жалобе;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   порядок      подачи     и    рассмотрения        жалобы.   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Подраздел       4  административного   регламента   должен   содержать   сведения   о   способах   и  формах подачи заявителем жалобы;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5) сроки рассмотрения жалобы;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6)  перечень  оснований  для  приостановления  рассмотрения  жалобы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если  возможность  приостановления  предусмотрена  законодательством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7) результат рассмотрения жалобы;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8) порядок информирования заявителя о ходе и результатах рассмотрения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жалобы;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9) порядок обжалования решения по жалобе;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10)   право     заявителя     на   получение      информации       и   документов,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обоснования и рассмотрения жалобы;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11)   способы      информирования        заявителей      о   порядке     подачи  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рассмотрения жалобы.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4. Порядок проведения экспертизы проектов  административных регламентов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4.1.   Проекты   административных   регламентов           подлежат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экспертизе   и   экспертизе,   проводимой   уполномоченным   органом   местного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самоуправления.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Уполномоченным           органом       проведения        экспертизы        проектов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 является Администрация сельсовета. 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4.2.  С    даты    размещения      в   сети   Интернет     на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соответствующем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официальном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проект    административного        регламента     должен    быть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доступен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заинтересованным лицам для ознакомления.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Не поступление разработчику заключений независимой экспертизы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срок,   отведенный      для   проведения     независимой      экспертизы,     не  является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препятствием  для  проведения  экспертизы,  указанной  в  части  12  статьи  13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 закона  от  27.07.2010  №  210-ФЗ,  и  последующего  утверждения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4.4.  Предметом  независимой  экспертизы  является  оценка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положительного       эффекта,     а  также     возможных      негативных      последствий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 положений  проекта  административного  регламента  для  граждан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организаций.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4.5.   Независимая      экспертиза     может     проводиться      физическими       и  юридическими  лицами  в  инициативном  порядке  за  счет  собственных  средств.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Независимая экспертиза не может  проводиться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юридическими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лицами,   принимавшими   участие   в   разработке   проекта   административного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регламента,  а  также  организациями,  находящимися  в  ведении  разработчика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4.6.  В  заключение   независимой    экспертизы   предлагается   включать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следующие разделы: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«Общие сведения»,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включает: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 об  эксперте,  проводившем  независимую  экспертизу  (фамилия,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имя,   отчество   (последнее   -  при   наличии)   физического    лица;  полное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лица);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наименование       административного       регламента    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услуги, независимая экспертиза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проведена;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наименование разработчика проекта административного регламента;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основания для проведения независимой экспертизы;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дату проведения независимой экспертизы.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 «Недостатки  сложившейся  практики  предоставления  муниципальной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услуги».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Указанные недостатки могут быть связаны,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качеством      обслуживания      заявителей      (длительные      очереди,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невнимательное    или   неуважительное    отношение    к  заявителям,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высокие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затраты,  которые  заявители  вынуждены  нести  для  получения  информации  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   услуге,   некомфортные     условия   ожидания    приема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 и др.);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оптимальностью       административных        процедур    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муниципальной  услуги  (избыточные  согласования,  визирования,  избыточные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  по   представлению   информации,   предъявляемые   к   заявителям,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необоснованная    широта    дискреционных     полномочий    должностных     лиц,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необоснованно  длительные  сроки  выполнения  административных  процедур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действий и др.);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оптимальностью способов представления информации и др.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Данные недостатки могут подтверждаться: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результатами опроса мнений заявителей;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публикациями в средствах массовой информации (с указанием сведений о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дате и источнике опубликования) и сети Интернет;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результатами    анализа   административных      процессов,   проведенных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специалистами    в  сфере  моделирования    деловых   процессов   (с  указанием  </w:t>
      </w:r>
      <w:proofErr w:type="gramEnd"/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сведений о специалистах в сфере моделирования деловых процессов - фамилия,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имя,   отчество   (последнее    при   наличии)    физического    лица,   полное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юридического лица; о дате и условиях проведения анализа).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  «Степень    улучшения    сложившейся      практики  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    услуги  после   принятия   и  внедрения    административного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 и  отсутствие  отрицательных  последствий  принятия  и  внедрения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регламента».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данном  разделе  независимые  эксперты  проводят  оценку  того,  каким  образом  и  в  какой  степени  недостатки,  указанные  в  разделе   «Недостатки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сложившейся  практики  предоставления  муниципальной  услуги»  заключения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независимой экспертизы, будут устранены. Делаются выводы о достаточности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(недостаточности)    улучшения    сложившейся     практики    после  принятия   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внедрения административного регламента.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г) «Выводы по результатам проведенной экспертизы».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данном разделе независимые эксперты дают рекомендации о принятии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административного регламента или необходимости его доработки. При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замечаний к проекту административного регламента раскрывается их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4.7.   Разработчик    проекта    административного     регламента     обязан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рассмотреть  все  поступившие  заключения  независимой  экспертизы  и  принять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 по  результатам   рассмотрения    каждого   заключения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экспертизы в течение 15 рабочих дней со дня истечения срока, отведенного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ее  проведения.    По   результатам    рассмотрения    заключения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экспертизы    гражданину     или    организации,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независимую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экспертизу,  в  30-дневный  срок  со  дня  получения  заключения  разработчиком,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направляется    мотивированный     ответ,  за  исключением     случаев,  когда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заключении    отсутствует   предложение    о  способе   устранения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выявленных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Если  по  результатам  рассмотрения  заключения  независимой  экспертизы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   признал,   что   указанные    в  нем   замечания    (предложения)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обоснованны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рациональны  и  соответствуют  действующему  законодательству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   Федерации,    разработчик   обеспечивает   внесение   изменений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административного   регламента  в  течение  30  рабочих  дней  со  дня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истечения срока проведения независимой экспертизы.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4.8.  В  течение  пяти  рабочих  дней  после  внесения  изменений  в  проект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с учетом полученных заключений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независимой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экспертизы либо в случае не поступления заключений независимой экспертизы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 истечения  срока,  отведенного  для  проведения  независимой  экспертизы,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     сельсовета    проводит     экспертизу,    осуществляемую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частью 12 статьи 13 Федерального закона от 27.07.2010 № 210-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ФЗ (далее - экспертиза).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4.9.   Предметом   экспертизы   проектов   административных   регламентов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является  оценка  соответствия  проектов  требованиям,  предъявляемым  к  ним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 законом  от  27.07.2010  №  210-ФЗ,  принятыми  в  соответствии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ним  иными  нормативными  правовыми  актами,  настоящим  Порядком,  а  также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    учета    результатов     независимой      экспертизы     в    проектах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регламентов, в том числе: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а)  соответствие  структуры  и  содержания  проекта  административного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регламента,  в  том  числе  стандарта  предоставления  муниципальной  услуги,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требованиям,  предъявляемым  к  ним  Федеральным  законом  от  27.07.2010  №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210-ФЗ и принятыми в соответствии с ним нормативными правовыми актами;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б) полнота описания в проекте административного регламента порядка и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условий      перед законодательством Российской Федерации;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в)  оптимизация  порядка  предоставления  муниципальной  услуги,  в  том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упорядочение административных процедур (действий);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устранение избыточных административных процедур (действий);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сокращение срока предоставления муниципальной услуги, а также срока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выполнения   отдельных   административных   процедур   (действий)  в   рамках  предоставления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предоставление муниципальной услуги в электронной форме.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4.10. Результаты экспертизы отражаются в заключении.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5. Порядок утверждения административных регламентов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5.1.    Административные               регламенты          утверждаются            постановлениями  Администрации сельсовета.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5.2.     Утвержденные             в    установленном             порядке         административные  регламенты  подлежат  размещению  в  сети  Интернет  на  официальном  сайте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Ащегульский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Заинтересованным  лицам  предоставляется  возможность  ознакомления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текстом    административного   регламента    в      местах         предоставления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соответствующей муниципальной услуги.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6. Порядок внесения изменений в действующие  административные регламенты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6.1.  Внесение  изменений  в  действующие  административные  регламенты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            в     случае        изменения          нормативных             правовых          актов,  непосредственно регулирующих предоставление муниципальной услуги;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6.2.  Внесение  изменений  в  действующие  административные  регламенты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  в   порядке,   установленном   для   разработки   и   утверждения 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административных регламентов. </w:t>
      </w: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BF6" w:rsidRDefault="00AF6BF6" w:rsidP="00AF6B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9E4" w:rsidRDefault="004A29E4" w:rsidP="004A29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29E4" w:rsidSect="00316362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451A2"/>
    <w:multiLevelType w:val="hybridMultilevel"/>
    <w:tmpl w:val="D8480144"/>
    <w:lvl w:ilvl="0" w:tplc="5F56FE2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7E083FB5"/>
    <w:multiLevelType w:val="hybridMultilevel"/>
    <w:tmpl w:val="78302706"/>
    <w:lvl w:ilvl="0" w:tplc="32FA2FFC">
      <w:start w:val="1"/>
      <w:numFmt w:val="decimal"/>
      <w:lvlText w:val="%1."/>
      <w:lvlJc w:val="left"/>
      <w:pPr>
        <w:ind w:left="138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53B"/>
    <w:rsid w:val="000C435F"/>
    <w:rsid w:val="001670E6"/>
    <w:rsid w:val="0023707E"/>
    <w:rsid w:val="00302155"/>
    <w:rsid w:val="00316362"/>
    <w:rsid w:val="003A241D"/>
    <w:rsid w:val="004177C8"/>
    <w:rsid w:val="004A29E4"/>
    <w:rsid w:val="004F4041"/>
    <w:rsid w:val="00501706"/>
    <w:rsid w:val="00547C90"/>
    <w:rsid w:val="005D561D"/>
    <w:rsid w:val="0064157F"/>
    <w:rsid w:val="00697CFA"/>
    <w:rsid w:val="00795937"/>
    <w:rsid w:val="007A4C66"/>
    <w:rsid w:val="007C6A47"/>
    <w:rsid w:val="00837B96"/>
    <w:rsid w:val="008656A3"/>
    <w:rsid w:val="008944A0"/>
    <w:rsid w:val="008A776F"/>
    <w:rsid w:val="009A2898"/>
    <w:rsid w:val="009B0A44"/>
    <w:rsid w:val="00AF6BF6"/>
    <w:rsid w:val="00C155E0"/>
    <w:rsid w:val="00C84041"/>
    <w:rsid w:val="00D14AE8"/>
    <w:rsid w:val="00EE453B"/>
    <w:rsid w:val="00F4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5340</Words>
  <Characters>30438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Ракитовский сельсовет</Company>
  <LinksUpToDate>false</LinksUpToDate>
  <CharactersWithSpaces>35707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Ащегуль</cp:lastModifiedBy>
  <cp:revision>15</cp:revision>
  <cp:lastPrinted>2019-12-23T05:44:00Z</cp:lastPrinted>
  <dcterms:created xsi:type="dcterms:W3CDTF">2019-12-19T07:47:00Z</dcterms:created>
  <dcterms:modified xsi:type="dcterms:W3CDTF">2019-12-24T05:40:00Z</dcterms:modified>
</cp:coreProperties>
</file>