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85" w:rsidRPr="00DB1A85" w:rsidRDefault="00DB1A85" w:rsidP="00DB1A85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DB1A8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С 10 апреля в Алтайском крае начинается пожароопасный сезон</w:t>
      </w:r>
    </w:p>
    <w:p w:rsidR="00DB1A85" w:rsidRPr="00DB1A85" w:rsidRDefault="00DB1A85" w:rsidP="00DB1A8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3810" cy="4348480"/>
            <wp:effectExtent l="0" t="0" r="0" b="0"/>
            <wp:docPr id="1" name="Рисунок 1" descr="С 10 апреля в Алтайском крае начинается пожароопасный сезон">
              <a:hlinkClick xmlns:a="http://schemas.openxmlformats.org/drawingml/2006/main" r:id="rId5" tooltip="&quot;С 10 апреля в Алтайском крае начинается пожароопасный сез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10 апреля в Алтайском крае начинается пожароопасный сезон">
                      <a:hlinkClick r:id="rId5" tooltip="&quot;С 10 апреля в Алтайском крае начинается пожароопасный сез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85" w:rsidRPr="00DB1A85" w:rsidRDefault="00DB1A85" w:rsidP="00DB1A8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1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Как сообщил </w:t>
      </w:r>
      <w:hyperlink r:id="rId7" w:tooltip="официальный сайт Алтайского края" w:history="1">
        <w:r w:rsidRPr="00DB1A85">
          <w:rPr>
            <w:rFonts w:ascii="Arial" w:eastAsia="Times New Roman" w:hAnsi="Arial" w:cs="Arial"/>
            <w:color w:val="276CC3"/>
            <w:sz w:val="24"/>
            <w:szCs w:val="24"/>
            <w:bdr w:val="none" w:sz="0" w:space="0" w:color="auto" w:frame="1"/>
            <w:lang w:eastAsia="ru-RU"/>
          </w:rPr>
          <w:t>официальный сайт Алтайского края</w:t>
        </w:r>
      </w:hyperlink>
      <w:r w:rsidRPr="00DB1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в регионе с 10 апреля начнется пожароопасный сезон. Такое решение принято на уровне краевого Правительства в связи со сходом снежного покрова и повышением пожарной опасности.</w:t>
      </w:r>
    </w:p>
    <w:p w:rsidR="00DB1A85" w:rsidRPr="00DB1A85" w:rsidRDefault="00DB1A85" w:rsidP="00DB1A8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1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«Самое опасное в весенне-осенний период - это нарушение условий безопасной очистки от сухой растительности территорий, прилегающих к лесному массиву. Излюбленный способ - огневой. Однако неконтролируемый огонь - это крайне опасно. Сжигать сухую траву нельзя! Ежегодно среди причин возникновения лесных пожаров значится переход огня с земель сельскохозяйственного назначения, муниципальных образований, линейных объектов», - отмечают в Министерстве природных ресурсов и экологии Алтайского края.</w:t>
      </w:r>
    </w:p>
    <w:p w:rsidR="00DB1A85" w:rsidRPr="00DB1A85" w:rsidRDefault="00DB1A85" w:rsidP="00DB1A8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DB1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Согласно правилам пожарной безопасности в лесах (пункт 9.1)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</w:t>
      </w:r>
      <w:r w:rsidRPr="00DB1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общественные объединения, индивидуальные предприниматели и другие лица, пользующиеся и (или) распоряжающиеся прилегающей к лесу территорией, обеспечивают ее очистку от сухой травянистой растительности, валежника, порубочных остатков, мусора и других горючих материалов</w:t>
      </w:r>
      <w:proofErr w:type="gramEnd"/>
      <w:r w:rsidRPr="00DB1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на полосе шириной не менее 10 метров от леса или отделяют лес противопожарной минерализованной полосой шириной не менее полуметра или иным противопожарным барьером. Специалисты управления лесами Минприроды Алтайского края предупреждают: к тем, кто игнорирует правила пожарной безопасности в лесах, будут применять меры в соответствии со статьей 8.32 Кодекса Российской Федерации об административных правонарушениях. При наличии признаков состава преступления наступает уголовная ответственность, предусмотренная статьей 261 Уголовного кодекса Российской Федерации «Уничтожение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опасности» (части 1, 2).</w:t>
      </w:r>
    </w:p>
    <w:p w:rsidR="00DB1A85" w:rsidRPr="00DB1A85" w:rsidRDefault="00DB1A85" w:rsidP="00DB1A8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1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Алтайскому краю напоминает:</w:t>
      </w:r>
    </w:p>
    <w:p w:rsidR="00DB1A85" w:rsidRPr="00DB1A85" w:rsidRDefault="00DB1A85" w:rsidP="00DB1A8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1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сжигайте мусор и сухую траву и пресекайте подобные действия других лиц;</w:t>
      </w:r>
    </w:p>
    <w:p w:rsidR="00DB1A85" w:rsidRPr="00DB1A85" w:rsidRDefault="00DB1A85" w:rsidP="00DB1A8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1A85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выезжая на отдых, не разводите костры; </w:t>
      </w:r>
    </w:p>
    <w:p w:rsidR="00DB1A85" w:rsidRPr="00DB1A85" w:rsidRDefault="00DB1A85" w:rsidP="00DB1A8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1A85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не бросайте непотушенные спички и сигареты (особенно из окон автомобилей); </w:t>
      </w:r>
    </w:p>
    <w:p w:rsidR="00DB1A85" w:rsidRPr="00DB1A85" w:rsidRDefault="00DB1A85" w:rsidP="00DB1A8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1A85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не позволяйте детям играть с огнем.</w:t>
      </w:r>
    </w:p>
    <w:p w:rsidR="00DB1A85" w:rsidRPr="00DB1A85" w:rsidRDefault="00DB1A85" w:rsidP="00DB1A8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1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возгорания в природной среде крайне опасны. При неблагоприятной погоде любая небрежность с огнём в считанные секунды становится большим пожаром с тяжёлыми последствиями. Природные пожары, как правило, представляют угрозу не только садово-дачным обществам, но и населённым пунктам, объектам экономики и социального назначения. Жители края о возгораниях в лесу могут сообщить через мобильное приложение «Берегите лес» и по телефонам:</w:t>
      </w:r>
    </w:p>
    <w:p w:rsidR="00DB1A85" w:rsidRPr="00DB1A85" w:rsidRDefault="00DB1A85" w:rsidP="00DB1A85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B1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01 - единая служба спасения (</w:t>
      </w:r>
      <w:proofErr w:type="gramStart"/>
      <w:r w:rsidRPr="00DB1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</w:t>
      </w:r>
      <w:proofErr w:type="gramEnd"/>
      <w:r w:rsidRPr="00DB1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мобильного - 101, 112);</w:t>
      </w:r>
    </w:p>
    <w:p w:rsidR="00114F22" w:rsidRDefault="00114F22">
      <w:bookmarkStart w:id="0" w:name="_GoBack"/>
      <w:bookmarkEnd w:id="0"/>
    </w:p>
    <w:sectPr w:rsidR="0011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85"/>
    <w:rsid w:val="00114F22"/>
    <w:rsid w:val="00D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1A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1A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5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6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tairegion22.ru/region_news/s-10-aprelya-v-altaiskom-krae-nachinaetsya-pozharoopasnyi-sezon_84770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2.mchs.gov.ru/uploads/resize_cache/news/2020-04-08/s-10-aprelya-v-altayskom-krae-nachinaetsya-pozharoopasnyy-sezon_15863082081268369406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2020-04-10T08:02:00Z</dcterms:created>
  <dcterms:modified xsi:type="dcterms:W3CDTF">2020-04-10T08:03:00Z</dcterms:modified>
</cp:coreProperties>
</file>