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p w:rsidR="004E04CF" w:rsidRDefault="004E04CF"/>
          <w:p w:rsidR="004E04CF" w:rsidRDefault="004E04CF"/>
          <w:tbl>
            <w:tblPr>
              <w:tblW w:w="978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8E683A" w:rsidTr="004E04CF">
              <w:tc>
                <w:tcPr>
                  <w:tcW w:w="9781" w:type="dxa"/>
                  <w:shd w:val="clear" w:color="auto" w:fill="FFFFFF"/>
                  <w:vAlign w:val="center"/>
                  <w:hideMark/>
                </w:tcPr>
                <w:p w:rsidR="004E04CF" w:rsidRP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jc w:val="center"/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4E04CF">
                    <w:rPr>
                      <w:rStyle w:val="a4"/>
                      <w:rFonts w:ascii="Trebuchet MS" w:hAnsi="Trebuchet MS"/>
                      <w:sz w:val="40"/>
                      <w:szCs w:val="40"/>
                    </w:rPr>
                    <w:t>14 МАЯ: WELCOM-ТРЕНИНГ: КАК ПОСТРОИТЬ БИЗНЕС НА WILDBERRIES</w:t>
                  </w: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sz w:val="36"/>
                      <w:szCs w:val="36"/>
                    </w:rPr>
                  </w:pP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 xml:space="preserve">Программа </w:t>
                  </w:r>
                  <w:proofErr w:type="spellStart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>вебинара</w:t>
                  </w:r>
                  <w:proofErr w:type="spellEnd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 xml:space="preserve"> включает:</w:t>
                  </w: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br/>
                    <w:t>•Знакомство с принципами работы электронной площадки.</w:t>
                  </w: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br/>
                    <w:t xml:space="preserve">• Преимущества сотрудничества с </w:t>
                  </w:r>
                  <w:proofErr w:type="spellStart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>Wildberries</w:t>
                  </w:r>
                  <w:proofErr w:type="spellEnd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>.</w:t>
                  </w: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br/>
                    <w:t>• Презентация возможностей платформы для управления поставками и продажами.</w:t>
                  </w: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br/>
                    <w:t xml:space="preserve">• Доказательство того, что стать поставщиком </w:t>
                  </w:r>
                  <w:proofErr w:type="spellStart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>Wildberries</w:t>
                  </w:r>
                  <w:proofErr w:type="spellEnd"/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 xml:space="preserve"> — просто.</w:t>
                  </w: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br/>
                    <w:t>•Как с помощью маркетинговых коммуникаций и бесплатных инструментов сайта поднять свой товарооборот.</w:t>
                  </w: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Style w:val="a4"/>
                      <w:rFonts w:ascii="Trebuchet MS" w:hAnsi="Trebuchet MS"/>
                      <w:color w:val="333333"/>
                      <w:shd w:val="clear" w:color="auto" w:fill="FFFFFF"/>
                    </w:rPr>
                  </w:pP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</w:pPr>
                  <w:r w:rsidRPr="004E04CF">
                    <w:rPr>
                      <w:rStyle w:val="a4"/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Дата: </w:t>
                  </w:r>
                  <w:r w:rsidRPr="004E04CF">
                    <w:rPr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14 мая 2020 года</w:t>
                  </w:r>
                  <w:r w:rsidRPr="004E04CF">
                    <w:rPr>
                      <w:rFonts w:ascii="Trebuchet MS" w:hAnsi="Trebuchet MS"/>
                      <w:b/>
                      <w:bCs/>
                      <w:color w:val="333333"/>
                      <w:sz w:val="36"/>
                      <w:szCs w:val="36"/>
                      <w:shd w:val="clear" w:color="auto" w:fill="FFFFFF"/>
                    </w:rPr>
                    <w:br/>
                  </w:r>
                  <w:r w:rsidRPr="004E04CF">
                    <w:rPr>
                      <w:rStyle w:val="a4"/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Время:</w:t>
                  </w:r>
                  <w:r w:rsidRPr="004E04CF">
                    <w:rPr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 начало в</w:t>
                  </w:r>
                  <w:r w:rsidRPr="004E04CF">
                    <w:rPr>
                      <w:rStyle w:val="a4"/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 </w:t>
                  </w:r>
                  <w:r w:rsidRPr="004E04CF">
                    <w:rPr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  <w:t>14:00 </w:t>
                  </w:r>
                </w:p>
                <w:p w:rsid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color w:val="333333"/>
                      <w:sz w:val="36"/>
                      <w:szCs w:val="36"/>
                      <w:shd w:val="clear" w:color="auto" w:fill="FFFFFF"/>
                    </w:rPr>
                  </w:pPr>
                </w:p>
                <w:p w:rsidR="004E04CF" w:rsidRPr="004E04CF" w:rsidRDefault="004E04CF" w:rsidP="004E04CF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  <w:sz w:val="36"/>
                      <w:szCs w:val="36"/>
                    </w:rPr>
                  </w:pPr>
                  <w:r>
                    <w:rPr>
                      <w:rFonts w:ascii="Trebuchet MS" w:hAnsi="Trebuchet MS"/>
                      <w:sz w:val="36"/>
                      <w:szCs w:val="36"/>
                    </w:rPr>
                    <w:t xml:space="preserve">Зарегистрироваться:  </w:t>
                  </w:r>
                  <w:r w:rsidRPr="004E04CF">
                    <w:rPr>
                      <w:rFonts w:ascii="Trebuchet MS" w:hAnsi="Trebuchet MS"/>
                      <w:sz w:val="36"/>
                      <w:szCs w:val="36"/>
                    </w:rPr>
                    <w:t>https://мойбизнес22.рф/calendar/14-maya-welcom-trening-kak-postroit-biznes-na-wildberries/?spush=ZGFuaWxvdmF0OTBAbWFpbC5ydQ==</w:t>
                  </w:r>
                </w:p>
                <w:p w:rsidR="008E683A" w:rsidRDefault="008E683A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E683A" w:rsidRPr="008E683A" w:rsidTr="004E04CF">
              <w:tc>
                <w:tcPr>
                  <w:tcW w:w="9781" w:type="dxa"/>
                  <w:shd w:val="clear" w:color="auto" w:fill="FFFFFF"/>
                  <w:vAlign w:val="center"/>
                  <w:hideMark/>
                </w:tcPr>
                <w:p w:rsidR="008E683A" w:rsidRPr="008E683A" w:rsidRDefault="008E683A" w:rsidP="008E683A">
                  <w:pPr>
                    <w:jc w:val="both"/>
                    <w:rPr>
                      <w:rFonts w:ascii="Trebuchet MS" w:hAnsi="Trebuchet MS"/>
                      <w:color w:val="333333"/>
                      <w:sz w:val="32"/>
                      <w:szCs w:val="32"/>
                    </w:rPr>
                  </w:pPr>
                </w:p>
              </w:tc>
            </w:tr>
          </w:tbl>
          <w:p w:rsidR="008B75C4" w:rsidRDefault="008B75C4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E77A6"/>
    <w:rsid w:val="0010593F"/>
    <w:rsid w:val="00160A04"/>
    <w:rsid w:val="00225C9B"/>
    <w:rsid w:val="00295755"/>
    <w:rsid w:val="00303972"/>
    <w:rsid w:val="00334039"/>
    <w:rsid w:val="00374C1B"/>
    <w:rsid w:val="00410D7C"/>
    <w:rsid w:val="0048632B"/>
    <w:rsid w:val="004E04CF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55567"/>
    <w:rsid w:val="006E5D85"/>
    <w:rsid w:val="007E695A"/>
    <w:rsid w:val="00823818"/>
    <w:rsid w:val="00894B66"/>
    <w:rsid w:val="008B75C4"/>
    <w:rsid w:val="008E683A"/>
    <w:rsid w:val="00913A3A"/>
    <w:rsid w:val="00993D09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C075A7"/>
    <w:rsid w:val="00C753DD"/>
    <w:rsid w:val="00C7678F"/>
    <w:rsid w:val="00C93109"/>
    <w:rsid w:val="00CE3948"/>
    <w:rsid w:val="00CF1447"/>
    <w:rsid w:val="00D00671"/>
    <w:rsid w:val="00D31B2B"/>
    <w:rsid w:val="00D47B98"/>
    <w:rsid w:val="00DD1CDD"/>
    <w:rsid w:val="00E35962"/>
    <w:rsid w:val="00E41962"/>
    <w:rsid w:val="00FA4D19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2020-05-07T04:43:00Z</dcterms:created>
  <dcterms:modified xsi:type="dcterms:W3CDTF">2020-05-07T04:46:00Z</dcterms:modified>
</cp:coreProperties>
</file>