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79" w:rsidRDefault="00034E79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E79" w:rsidRDefault="00034E79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9360D8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BF3" w:rsidRDefault="00E95BF3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BF3" w:rsidRDefault="00E95BF3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5C72" w:rsidRDefault="00F75C72" w:rsidP="00590028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590028" w:rsidP="00590028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Муниципальная программа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«Развитие культуры Михайловского района </w:t>
      </w:r>
    </w:p>
    <w:p w:rsidR="00655EE6" w:rsidRPr="00655EE6" w:rsidRDefault="00294385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Алтайского края на 2021 -2026</w:t>
      </w:r>
      <w:r w:rsidR="00655EE6" w:rsidRPr="00655EE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годы»</w:t>
      </w: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BF3" w:rsidRDefault="00E95BF3" w:rsidP="00F7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64975" w:rsidRDefault="00064975" w:rsidP="00F7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64975" w:rsidRDefault="00064975" w:rsidP="00F7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5EE6" w:rsidRPr="00655EE6" w:rsidRDefault="00655EE6" w:rsidP="00F7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ПАСПОРТ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муниципальной программы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«Развитие культуры Михайловского района Алтайского края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</w:t>
      </w:r>
      <w:r w:rsidR="0029438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 2021 -2026</w:t>
      </w: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годы»</w:t>
      </w:r>
    </w:p>
    <w:p w:rsidR="00655EE6" w:rsidRPr="00655EE6" w:rsidRDefault="00655EE6" w:rsidP="00655EE6">
      <w:pPr>
        <w:autoSpaceDE w:val="0"/>
        <w:autoSpaceDN w:val="0"/>
        <w:adjustRightInd w:val="0"/>
        <w:spacing w:after="245" w:line="1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5"/>
        <w:gridCol w:w="6986"/>
      </w:tblGrid>
      <w:tr w:rsidR="00655EE6" w:rsidRPr="00655EE6" w:rsidTr="00E95BF3">
        <w:tc>
          <w:tcPr>
            <w:tcW w:w="4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Наименование программы</w:t>
            </w:r>
          </w:p>
        </w:tc>
        <w:tc>
          <w:tcPr>
            <w:tcW w:w="69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Муниципальная программа «Развитие культуры Михайловског</w:t>
            </w:r>
            <w:r w:rsidR="002943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района Алтайского края на 2021-2026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годы» (далее – программа)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right="1075"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Ответственный исполнитель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right="1075"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Управление по социальной политике Администрации района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Соисполнители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Участники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Районные учреждения культуры, образовательные учреждения культуры   района, сельские поселения входящие в состав района.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Подпрограммы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 Программно-целевые инструменты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Цель 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сохранение и развитие культуры в Михайловском районе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Задачи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786F" w:rsidRPr="00EA786F" w:rsidRDefault="00EA786F" w:rsidP="00EA786F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сохранение культурного и историчес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кого наследия, расширение досту</w:t>
            </w: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 населения к культурным ценностям и информации;</w:t>
            </w:r>
          </w:p>
          <w:p w:rsidR="00EA786F" w:rsidRPr="00EA786F" w:rsidRDefault="00EA786F" w:rsidP="00EA786F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условий для сохранени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 и развития исполнительских ис</w:t>
            </w: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кусств и поддержки народного творчества;</w:t>
            </w:r>
          </w:p>
          <w:p w:rsidR="00655EE6" w:rsidRPr="00655EE6" w:rsidRDefault="00EA786F" w:rsidP="00EA786F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современных условий для реализац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ии программных ме</w:t>
            </w:r>
            <w:r w:rsidR="005F247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роприятий, работы </w:t>
            </w: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муниципальных учреждений культуры.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Индикаторы и показатели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8A7" w:rsidRPr="000D48A7" w:rsidRDefault="000D48A7" w:rsidP="000D48A7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осещений музеев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ений библиотек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посещений культурно-массовых мероприятий клубов 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домов культуры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участников клубн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ых формирований; количество учащихся ДШИ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0D48A7" w:rsidRPr="000D48A7" w:rsidRDefault="001E775E" w:rsidP="000D48A7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r w:rsidRPr="001E77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инамика примерных (индикативных) значений соотношения средней заработной платы работников учреждений культуры Михайловского района и средней заработной платы в Алтайском крае</w:t>
            </w:r>
          </w:p>
          <w:p w:rsidR="00655EE6" w:rsidRPr="00655EE6" w:rsidRDefault="00655EE6" w:rsidP="000D48A7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55EE6" w:rsidRPr="00655EE6" w:rsidTr="00E95BF3">
        <w:trPr>
          <w:trHeight w:val="703"/>
        </w:trPr>
        <w:tc>
          <w:tcPr>
            <w:tcW w:w="43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Сроки и этапы   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реализации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294385">
              <w:rPr>
                <w:rFonts w:ascii="Times New Roman" w:eastAsia="Times New Roman" w:hAnsi="Times New Roman" w:cs="Times New Roman"/>
                <w:sz w:val="25"/>
                <w:szCs w:val="25"/>
              </w:rPr>
              <w:t>21</w:t>
            </w:r>
            <w:r w:rsidR="00294385" w:rsidRPr="000D48A7">
              <w:rPr>
                <w:rFonts w:ascii="Times New Roman" w:eastAsia="Times New Roman" w:hAnsi="Times New Roman" w:cs="Times New Roman"/>
                <w:sz w:val="25"/>
                <w:szCs w:val="25"/>
              </w:rPr>
              <w:t>-2026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годы;</w:t>
            </w:r>
          </w:p>
          <w:p w:rsid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Pr="00655EE6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E20CE" w:rsidRPr="00655EE6" w:rsidRDefault="007E20CE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Объёмы  финансирования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C81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общий объём финансирования муниципальной программы «Развитие культу</w:t>
            </w:r>
            <w:r w:rsidR="0049496D">
              <w:rPr>
                <w:rFonts w:ascii="Times New Roman" w:eastAsia="Times New Roman" w:hAnsi="Times New Roman" w:cs="Times New Roman"/>
                <w:sz w:val="25"/>
                <w:szCs w:val="25"/>
              </w:rPr>
              <w:t>ры Михайловского района» на 2021-2026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годы</w:t>
            </w:r>
          </w:p>
          <w:p w:rsidR="001E775E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(далее </w:t>
            </w:r>
            <w:r w:rsidR="00956A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– «программа» </w:t>
            </w:r>
            <w:r w:rsidR="00B778D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составляет 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>192</w:t>
            </w:r>
            <w:r w:rsidR="0047660A">
              <w:rPr>
                <w:rFonts w:ascii="Times New Roman" w:eastAsia="Times New Roman" w:hAnsi="Times New Roman" w:cs="Times New Roman"/>
                <w:sz w:val="25"/>
                <w:szCs w:val="25"/>
              </w:rPr>
              <w:t>06</w:t>
            </w:r>
            <w:r w:rsidR="00352A9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тыс. рублей, из них:</w:t>
            </w:r>
          </w:p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B778D5">
              <w:rPr>
                <w:rFonts w:ascii="Times New Roman" w:eastAsia="Times New Roman" w:hAnsi="Times New Roman" w:cs="Times New Roman"/>
                <w:sz w:val="25"/>
                <w:szCs w:val="25"/>
              </w:rPr>
              <w:t>з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бюджета – 15006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2021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2506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2022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2500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2023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2500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2024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>2500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2025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2500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2026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>д – 2500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 руб.</w:t>
            </w:r>
          </w:p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из краевого бюджета - в рамках реализации мероприятий государственной программы Алтайского края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«Культура Алтайского края» -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825881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2021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2022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руб.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2023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2024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руб.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2025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руб. </w:t>
            </w:r>
          </w:p>
          <w:p w:rsid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2026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 руб. </w:t>
            </w:r>
          </w:p>
          <w:p w:rsidR="008F7588" w:rsidRPr="008F7588" w:rsidRDefault="008F7588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из </w:t>
            </w:r>
            <w:r w:rsidR="004766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федерального бюджета 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– 0</w:t>
            </w: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,0 тыс. рублей, в том числе по годам: </w:t>
            </w:r>
          </w:p>
          <w:p w:rsidR="008F7588" w:rsidRPr="008F7588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2021</w:t>
            </w:r>
            <w:r w:rsid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8F7588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2022</w:t>
            </w:r>
            <w:r w:rsid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8F7588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2023</w:t>
            </w:r>
            <w:r w:rsidR="00C90E7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0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,0 тыс. руб.</w:t>
            </w:r>
          </w:p>
          <w:p w:rsidR="008F7588" w:rsidRPr="008F7588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2024</w:t>
            </w:r>
            <w:r w:rsid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8F7588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2025</w:t>
            </w:r>
            <w:r w:rsid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655EE6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2026</w:t>
            </w:r>
            <w:r w:rsid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из внебюджет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ны</w:t>
            </w:r>
            <w:r w:rsidR="00FC63C6">
              <w:rPr>
                <w:rFonts w:ascii="Times New Roman" w:eastAsia="Times New Roman" w:hAnsi="Times New Roman" w:cs="Times New Roman"/>
                <w:sz w:val="25"/>
                <w:szCs w:val="25"/>
              </w:rPr>
              <w:t>х источников финансирования 3900,0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2021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год- 4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00,0 тыс. руб.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2022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-5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00,0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2023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-6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2024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-7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-8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2026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-9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 Ожидаемые результаты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реализации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5EE6" w:rsidRPr="00655EE6" w:rsidRDefault="0009286B" w:rsidP="003C6DA1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="003C6D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оличество посещений музеев (тыс. чел.) к 2026 году составит 11,20 посещений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посеще</w:t>
            </w:r>
            <w:r w:rsidR="00352A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ний библиотек</w:t>
            </w:r>
            <w:r w:rsidR="003C6D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(тыс. чел.) к 2026 году составит 105,76</w:t>
            </w:r>
            <w:r w:rsidR="00703D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посещений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655EE6" w:rsidRPr="00655EE6" w:rsidRDefault="003C6DA1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посещений культурно-массовых мероприятий клубов и домов культуры (тыс. чел.) к 2026 году составит 60,38 посещений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655EE6" w:rsidRDefault="003C6DA1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участников клубных формирований (тыс.</w:t>
            </w:r>
            <w:r w:rsidR="00D9399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чел.) к 2026 году составит 1,16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участников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3C6DA1" w:rsidRPr="00655EE6" w:rsidRDefault="003C6DA1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учащихся ДШИ (тыс. чел.) к 2026 году составит 0,416 учащихся;</w:t>
            </w:r>
          </w:p>
          <w:p w:rsidR="00655EE6" w:rsidRPr="00655EE6" w:rsidRDefault="001E775E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r w:rsidR="0071792B" w:rsidRPr="007179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инамика примерных (индикативных) значений соотношения средней заработной платы работников учреждений культуры Михайловского района и средней заработной платы в Алтайском крае</w:t>
            </w:r>
          </w:p>
        </w:tc>
      </w:tr>
    </w:tbl>
    <w:p w:rsidR="00655EE6" w:rsidRPr="00655EE6" w:rsidRDefault="00655EE6" w:rsidP="00655E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82" w:rsidRDefault="00EE0582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numPr>
          <w:ilvl w:val="0"/>
          <w:numId w:val="1"/>
        </w:numPr>
        <w:tabs>
          <w:tab w:val="left" w:pos="259"/>
        </w:tabs>
        <w:spacing w:after="310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Общая характеристика сферы реализации </w:t>
      </w:r>
      <w:r w:rsidR="00D9399F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Деятельность учреждений культуры является одной из важнейших составляющих современной культурной жизни. Библиотеки, му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зеи, театры выполняют образовательные, воспитательные, досуговые функ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ции в обществе, способствуют формированию его нравственно-эстетических основ, духовных потребностей и ценностных ориентиров. Учреждения куль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туры являются также одной из основных форм информационного обеспече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ния общества. Собранные и сохраняемые ими фонды, коллекции представ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ляют собой часть культурного наследия и информационного ресурса района. Неотъемлемым компонентом культурной среды района выступают театраль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ные, хореографические и музыкальные творческие коллективы.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Проводимая в последние годы в Алтайском крае последовательная политика выве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дения отрасли культуры на новый качественный уровень позволила продол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жить работу по реализации долгосрочных перспективных проектов в сфере культуры и искусства, направленных на дальнейшее развитие отрасли, дос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тичь положительных результатов по ряду ведущих направлений деятельно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сти.</w:t>
      </w:r>
    </w:p>
    <w:p w:rsidR="00655EE6" w:rsidRPr="00655EE6" w:rsidRDefault="0049496D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2014 - 2020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годах в рамка</w:t>
      </w:r>
      <w:r w:rsidR="0067165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х реализации мероприятий муниципальных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про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грамм решены некоторые проблемы в сфере культуры Михайловского района, связанные с пополнением и сохранением библиотечных фондов, компьютеризацией библиотек, районных учреждений культур</w:t>
      </w:r>
      <w:r w:rsidR="000B4B19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ы, оснащением </w:t>
      </w:r>
      <w:proofErr w:type="spellStart"/>
      <w:r w:rsidR="000B4B19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звукоусилительной</w:t>
      </w:r>
      <w:proofErr w:type="spellEnd"/>
      <w:r w:rsidR="00B27F38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аппаратурой клубных учреждений. 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Благодаря государственной политике, проводимой Администрацией Алтайского края, и Администрацией Михайловского района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неравный доступ отдельных категорий населения края к культурному наследию и культурным ценностям, информационным ресурсам библиотек, музеев;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неудовлетворительное состояние большинства организаций культуры, находящихся в ведении сельских поселений;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значительное сокращение сети культурно-досуговых учреждений и ухудшение ассортимента и качества предоставляемых услуг;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дефицит квалифицированных кадров, в первую очередь для проведения реставрационных работ на объектах культурного наследия, в фондах музеев и библиотек;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низкий уровень оплаты труда в сфере культуры;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недостаточный объем финансирования поддержки творческих коллек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тивов, мероприятий по оснащению учреждений культуры необходимым обо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рудованием, снижению степени износа материально-технической базы.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 w:rsidSect="00E95BF3">
          <w:pgSz w:w="12240" w:h="15840"/>
          <w:pgMar w:top="0" w:right="333" w:bottom="284" w:left="709" w:header="0" w:footer="3" w:gutter="0"/>
          <w:cols w:space="720"/>
          <w:noEndnote/>
          <w:docGrid w:linePitch="360"/>
        </w:sectPr>
      </w:pPr>
    </w:p>
    <w:p w:rsidR="00655EE6" w:rsidRPr="00AB70D5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>Реализация программы позволит расширить доступ населения к куль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турным ценностям и информации, обеспечит поддержку всех форм творче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ской самореализации личности, создаст условия для дальнейшей модерниза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ции деятельности муниципальных учреждений культуры и образовательных учреждений культуры района.</w:t>
      </w:r>
    </w:p>
    <w:p w:rsidR="001F64B8" w:rsidRPr="00AB70D5" w:rsidRDefault="00655EE6" w:rsidP="001F64B8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Программно-целевой метод позволит направить финансовые ресурсы на поддержку и развитие культуры района, обеспечит большую эффективность использования бюджетных ресурсов и достижение планируе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мых результатов.</w:t>
      </w:r>
    </w:p>
    <w:p w:rsidR="001F64B8" w:rsidRPr="00AB70D5" w:rsidRDefault="001F64B8" w:rsidP="001F64B8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   1.2. Обобщённая характеристика мероприятий муниципальной программы</w:t>
      </w:r>
    </w:p>
    <w:p w:rsidR="00BD4D0E" w:rsidRPr="00AB70D5" w:rsidRDefault="001F64B8" w:rsidP="00AB70D5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ab/>
        <w:t>Программа состоит из основных мероприятий, которые отражают актуальные и перспективные векторы государственной политики в сфере культуры Алтайского края.</w:t>
      </w:r>
      <w:r w:rsidRPr="00AB70D5">
        <w:t xml:space="preserve"> </w:t>
      </w:r>
      <w:r w:rsidRPr="00AB70D5">
        <w:rPr>
          <w:rFonts w:ascii="Times New Roman" w:hAnsi="Times New Roman" w:cs="Times New Roman"/>
        </w:rPr>
        <w:t>В программе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определены стратегические направления по реализации муниципальных проектов национального проекта «Культура». Нацпроект «Ку</w:t>
      </w:r>
      <w:r w:rsidR="00054065" w:rsidRPr="00AB70D5">
        <w:rPr>
          <w:rFonts w:ascii="Times New Roman" w:eastAsia="Times New Roman" w:hAnsi="Times New Roman" w:cs="Times New Roman"/>
          <w:spacing w:val="1"/>
          <w:lang w:eastAsia="ru-RU"/>
        </w:rPr>
        <w:t>льтура» включает три региональных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проекта: «Культурная среда», «Творческие люди» и «Цифровая культура».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054065" w:rsidRPr="00AB70D5">
        <w:rPr>
          <w:rFonts w:ascii="Times New Roman" w:eastAsia="Times New Roman" w:hAnsi="Times New Roman" w:cs="Times New Roman"/>
          <w:spacing w:val="1"/>
          <w:lang w:eastAsia="ru-RU"/>
        </w:rPr>
        <w:t>Региональный проект «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>Культурная среда» направлен</w:t>
      </w:r>
      <w:r w:rsidR="00054065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на повышение качества жизни граждан путем модернизации инфраструктуры культуры и реновации региональных и муниципальных учр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еждений. </w:t>
      </w:r>
      <w:r w:rsidR="00A01FE3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Региональный проект 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>«Творческие люди</w:t>
      </w:r>
      <w:r w:rsidR="00A01FE3" w:rsidRPr="00AB70D5">
        <w:rPr>
          <w:rFonts w:ascii="Times New Roman" w:eastAsia="Times New Roman" w:hAnsi="Times New Roman" w:cs="Times New Roman"/>
          <w:spacing w:val="1"/>
          <w:lang w:eastAsia="ru-RU"/>
        </w:rPr>
        <w:t>» направлен на поддержку творческих инициатив, способствующих самореализации населения, в первую очередь талантливых детей и молодежи. Задачей проекта также является выравнивание условий доступности для жителей всего региона к лучшим образцам музыкального, театрального, хореографического и изобразительного искусства, народного творчества. В целях обеспечения организаций отрасли культуры высокопрофессиональными кадрами творческие и управленческие работники смогут пройти повышение квалификации на базе ведущих образовательных организаций страны.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BD4D0E" w:rsidRPr="00AB70D5">
        <w:rPr>
          <w:rFonts w:ascii="Times New Roman" w:eastAsia="Times New Roman" w:hAnsi="Times New Roman" w:cs="Times New Roman"/>
          <w:spacing w:val="1"/>
          <w:lang w:eastAsia="ru-RU"/>
        </w:rPr>
        <w:t>Региональный проект «Ц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>ифровая культура</w:t>
      </w:r>
      <w:r w:rsidR="00BD4D0E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» обеспечит широкое внедрение цифровых технологий в культурное пространство страны. </w:t>
      </w:r>
    </w:p>
    <w:p w:rsidR="00655EE6" w:rsidRPr="00AB70D5" w:rsidRDefault="00AB70D5" w:rsidP="00DE690D">
      <w:pPr>
        <w:framePr w:w="9413" w:h="14681" w:hRule="exact" w:wrap="none" w:vAnchor="page" w:hAnchor="page" w:x="1424" w:y="809"/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>2.</w:t>
      </w:r>
      <w:r w:rsidR="0067165F"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>Приоритетные направления</w:t>
      </w:r>
      <w:r w:rsidR="00655EE6"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в сфере реализации </w:t>
      </w:r>
      <w:r w:rsidR="0067165F"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муниципальной </w:t>
      </w:r>
      <w:r w:rsidR="00655EE6"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>программы, цели и задачи, описание основных ожидаемых конечных результатов программы, сроков и этапов ее реализации</w:t>
      </w:r>
    </w:p>
    <w:p w:rsidR="00AB70D5" w:rsidRPr="00AB70D5" w:rsidRDefault="00AB70D5" w:rsidP="00DE690D">
      <w:pPr>
        <w:framePr w:w="9413" w:h="14681" w:hRule="exact" w:wrap="none" w:vAnchor="page" w:hAnchor="page" w:x="1424" w:y="809"/>
        <w:widowControl w:val="0"/>
        <w:tabs>
          <w:tab w:val="left" w:pos="865"/>
        </w:tabs>
        <w:spacing w:after="0" w:line="250" w:lineRule="exact"/>
        <w:jc w:val="center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>2.1.</w:t>
      </w:r>
      <w:r w:rsidR="0067165F"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>Приоритетные направления</w:t>
      </w:r>
      <w:r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в сфере реализации программ</w:t>
      </w:r>
    </w:p>
    <w:p w:rsidR="00655EE6" w:rsidRPr="00AB70D5" w:rsidRDefault="00655EE6" w:rsidP="00DE690D">
      <w:pPr>
        <w:framePr w:w="9413" w:h="14681" w:hRule="exact" w:wrap="none" w:vAnchor="page" w:hAnchor="page" w:x="1424" w:y="809"/>
        <w:widowControl w:val="0"/>
        <w:tabs>
          <w:tab w:val="left" w:pos="86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Приоритеты государственной политики в сфере культу</w:t>
      </w:r>
      <w:r w:rsidR="0049496D" w:rsidRPr="00AB70D5">
        <w:rPr>
          <w:rFonts w:ascii="Times New Roman" w:eastAsia="Times New Roman" w:hAnsi="Times New Roman" w:cs="Times New Roman"/>
          <w:spacing w:val="1"/>
          <w:lang w:eastAsia="ru-RU"/>
        </w:rPr>
        <w:t>ры и искусства на период до 2026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года сформированы с учетом целей и задач, обозначенных в следующих стратегических документах:</w:t>
      </w:r>
    </w:p>
    <w:p w:rsidR="00DE690D" w:rsidRDefault="00655EE6" w:rsidP="00F97D30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Феде</w:t>
      </w:r>
      <w:r w:rsidR="00EB562A" w:rsidRPr="00AB70D5">
        <w:rPr>
          <w:rFonts w:ascii="Times New Roman" w:eastAsia="Times New Roman" w:hAnsi="Times New Roman" w:cs="Times New Roman"/>
          <w:spacing w:val="1"/>
          <w:lang w:eastAsia="ru-RU"/>
        </w:rPr>
        <w:t>ральный закон от 25.06.2002 № 73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-ФЗ «Об объектах культурного наследия (памятниках истории и культуры) народов Российской Федерации»</w:t>
      </w:r>
      <w:r w:rsidR="00EB562A" w:rsidRPr="00AB70D5">
        <w:t xml:space="preserve"> </w:t>
      </w:r>
      <w:r w:rsidR="00EB562A" w:rsidRPr="00AB70D5">
        <w:rPr>
          <w:rFonts w:ascii="Times New Roman" w:eastAsia="Times New Roman" w:hAnsi="Times New Roman" w:cs="Times New Roman"/>
          <w:spacing w:val="1"/>
          <w:lang w:eastAsia="ru-RU"/>
        </w:rPr>
        <w:t>(с изменениями на 24 апреля 2020 года)</w:t>
      </w:r>
      <w:r w:rsidR="00F97D30">
        <w:rPr>
          <w:rFonts w:ascii="Times New Roman" w:eastAsia="Times New Roman" w:hAnsi="Times New Roman" w:cs="Times New Roman"/>
          <w:spacing w:val="1"/>
          <w:lang w:eastAsia="ru-RU"/>
        </w:rPr>
        <w:t xml:space="preserve">; </w:t>
      </w:r>
      <w:r w:rsidR="00EB562A" w:rsidRPr="00AB70D5">
        <w:rPr>
          <w:rFonts w:ascii="Times New Roman" w:eastAsia="Times New Roman" w:hAnsi="Times New Roman" w:cs="Times New Roman"/>
          <w:spacing w:val="1"/>
          <w:lang w:eastAsia="ru-RU"/>
        </w:rPr>
        <w:t>Федеральный закон от 31.07.2020 № 304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-ФЗ «Об образо</w:t>
      </w:r>
      <w:r w:rsidR="00DE690D">
        <w:rPr>
          <w:rFonts w:ascii="Times New Roman" w:eastAsia="Times New Roman" w:hAnsi="Times New Roman" w:cs="Times New Roman"/>
          <w:spacing w:val="1"/>
          <w:lang w:eastAsia="ru-RU"/>
        </w:rPr>
        <w:t>вании в Рос</w:t>
      </w:r>
      <w:r w:rsidR="00DE690D">
        <w:rPr>
          <w:rFonts w:ascii="Times New Roman" w:eastAsia="Times New Roman" w:hAnsi="Times New Roman" w:cs="Times New Roman"/>
          <w:spacing w:val="1"/>
          <w:lang w:eastAsia="ru-RU"/>
        </w:rPr>
        <w:softHyphen/>
        <w:t xml:space="preserve">сийской Федерации»; </w:t>
      </w:r>
    </w:p>
    <w:p w:rsidR="00655EE6" w:rsidRPr="00AB70D5" w:rsidRDefault="00655EE6" w:rsidP="00F97D30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66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Указ Президента Российской Федерации от 07.05.2012 № 597 «О ме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роприятиях по реализации государственной социальной политики»;</w:t>
      </w:r>
    </w:p>
    <w:p w:rsidR="00655EE6" w:rsidRPr="00AB70D5" w:rsidRDefault="00CB240B" w:rsidP="00B14C50">
      <w:pPr>
        <w:framePr w:w="9413" w:h="14681" w:hRule="exact" w:wrap="none" w:vAnchor="page" w:hAnchor="page" w:x="1424" w:y="809"/>
        <w:widowControl w:val="0"/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Распоряжение Правительства РФ от 01.12.2016 N 2563-р (ред. от 20.05.2017) «Об утверждении плана мероприятий по реализации в 2016 - 2018 годах Стратегии государственной культурной политики на период до 2030 года»;</w:t>
      </w:r>
    </w:p>
    <w:p w:rsidR="00655EE6" w:rsidRPr="00AB70D5" w:rsidRDefault="005A2C5B" w:rsidP="00DE690D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655EE6" w:rsidRPr="00AB70D5">
        <w:rPr>
          <w:rFonts w:ascii="Times New Roman" w:eastAsia="Times New Roman" w:hAnsi="Times New Roman" w:cs="Times New Roman"/>
          <w:spacing w:val="1"/>
          <w:lang w:eastAsia="ru-RU"/>
        </w:rPr>
        <w:t>акон Алтайского края от 12.05.2005 № 32-3</w:t>
      </w:r>
      <w:r w:rsidR="00655EE6" w:rsidRPr="00AB70D5">
        <w:rPr>
          <w:rFonts w:ascii="Times New Roman" w:eastAsia="Times New Roman" w:hAnsi="Times New Roman" w:cs="Times New Roman"/>
          <w:spacing w:val="1"/>
          <w:lang w:val="en-US" w:eastAsia="ru-RU"/>
        </w:rPr>
        <w:t>C</w:t>
      </w:r>
      <w:r w:rsidR="00655EE6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«Об объектах культурно</w:t>
      </w:r>
      <w:r w:rsidR="00655EE6"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го наследия (памятниках истории и культуры) в Алтайском крае»</w:t>
      </w:r>
      <w:r w:rsidR="00B14C50" w:rsidRPr="00AB70D5">
        <w:t xml:space="preserve"> (</w:t>
      </w:r>
      <w:r w:rsidR="00B14C50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с изменениями и дополнениями от: </w:t>
      </w:r>
      <w:r w:rsidR="00AB70D5">
        <w:rPr>
          <w:rFonts w:ascii="Times New Roman" w:eastAsia="Times New Roman" w:hAnsi="Times New Roman" w:cs="Times New Roman"/>
          <w:spacing w:val="1"/>
          <w:lang w:eastAsia="ru-RU"/>
        </w:rPr>
        <w:t>2.03.</w:t>
      </w:r>
      <w:r w:rsidR="00B14C50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2017 г.)</w:t>
      </w:r>
      <w:r w:rsidR="00DE690D">
        <w:rPr>
          <w:rFonts w:ascii="Times New Roman" w:eastAsia="Times New Roman" w:hAnsi="Times New Roman" w:cs="Times New Roman"/>
          <w:spacing w:val="1"/>
          <w:lang w:eastAsia="ru-RU"/>
        </w:rPr>
        <w:t xml:space="preserve">; 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655EE6" w:rsidRPr="00AB70D5">
        <w:rPr>
          <w:rFonts w:ascii="Times New Roman" w:eastAsia="Times New Roman" w:hAnsi="Times New Roman" w:cs="Times New Roman"/>
          <w:spacing w:val="1"/>
          <w:lang w:eastAsia="ru-RU"/>
        </w:rPr>
        <w:t>акон Алтайского края от 10.04.2007 № 22-ЗС «О библиотечном деле в Алтайском крае»</w:t>
      </w:r>
      <w:r w:rsidR="00B14C50" w:rsidRPr="00AB70D5">
        <w:t xml:space="preserve"> </w:t>
      </w:r>
      <w:r w:rsidR="00B14C50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(в редакции Законов </w:t>
      </w:r>
      <w:r w:rsidR="00AB70D5">
        <w:rPr>
          <w:rFonts w:ascii="Times New Roman" w:eastAsia="Times New Roman" w:hAnsi="Times New Roman" w:cs="Times New Roman"/>
          <w:spacing w:val="1"/>
          <w:lang w:eastAsia="ru-RU"/>
        </w:rPr>
        <w:t>Алтайского края</w:t>
      </w:r>
      <w:r w:rsidR="00B14C50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от 05.12.2019 № 109-ЗС)</w:t>
      </w:r>
      <w:r w:rsidR="00655EE6" w:rsidRPr="00AB70D5">
        <w:rPr>
          <w:rFonts w:ascii="Times New Roman" w:eastAsia="Times New Roman" w:hAnsi="Times New Roman" w:cs="Times New Roman"/>
          <w:spacing w:val="1"/>
          <w:lang w:eastAsia="ru-RU"/>
        </w:rPr>
        <w:t>;</w:t>
      </w:r>
    </w:p>
    <w:p w:rsidR="00655EE6" w:rsidRPr="00AB70D5" w:rsidRDefault="0036710B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Муниципальная целевая</w:t>
      </w:r>
      <w:r w:rsidR="00042869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программа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«Сохранение и развитие культуры в селе Михайловское на 2028-2022 годы», утверждена решением Михайловского сельского совета депутатов Михайловского района Алтайского края от 26.12.2017 №23.</w:t>
      </w:r>
    </w:p>
    <w:p w:rsidR="00655EE6" w:rsidRPr="00AB70D5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655EE6" w:rsidRPr="00AB70D5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  <w:sectPr w:rsidR="00655EE6" w:rsidRPr="00AB70D5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33EA2" w:rsidRPr="00DE690D" w:rsidRDefault="005A2C5B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lastRenderedPageBreak/>
        <w:t>К</w:t>
      </w:r>
      <w:r w:rsidR="00533EA2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онцепция социально-экономического развития Михайловског</w:t>
      </w:r>
      <w:r w:rsidR="00BC55D2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 района на</w:t>
      </w:r>
      <w:r w:rsidR="00AF50AC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период до 2025 года, утверждённая</w:t>
      </w:r>
      <w:r w:rsidR="00BC55D2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решением Михайловского районного собрания депутатов Алтайского края №28 от 25.12</w:t>
      </w:r>
      <w:r w:rsidR="00AF50AC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.2012года;</w:t>
      </w:r>
    </w:p>
    <w:p w:rsidR="00655EE6" w:rsidRPr="00DE690D" w:rsidRDefault="00655EE6" w:rsidP="00AF50AC">
      <w:pPr>
        <w:framePr w:w="9394" w:h="14601" w:hRule="exact" w:wrap="none" w:vAnchor="page" w:hAnchor="page" w:x="1433" w:y="828"/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Реализация программы будет осуществляться в соответствии со сле</w:t>
      </w: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дующими основными приоритетами:</w:t>
      </w:r>
    </w:p>
    <w:p w:rsidR="00655EE6" w:rsidRPr="00DE690D" w:rsidRDefault="005A2C5B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</w:t>
      </w:r>
      <w:r w:rsidR="00655EE6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беспечение максимальной доступности культурных ценностей для на</w:t>
      </w:r>
      <w:r w:rsidR="00655EE6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селения Михайловского района, повышение качества и разнообразия культурных услуг, в том числе:</w:t>
      </w:r>
    </w:p>
    <w:p w:rsidR="00655EE6" w:rsidRPr="00DE690D" w:rsidRDefault="005A2C5B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</w:t>
      </w:r>
      <w:r w:rsidR="00655EE6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оздание культурного пространства региона (развитие гастрольной, выставочной, фестивальной деятельности, внедрение информационных тех</w:t>
      </w:r>
      <w:r w:rsidR="00655EE6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нологий, создание инфраструктуры, обеспечивающей доступ населения к электронным фондам музеев и библиотек края, мировым культурным ценно</w:t>
      </w:r>
      <w:r w:rsidR="00655EE6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стям и информационным ресурсам);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создание благоприятных условий для творческой самореализации граждан;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повышение социального статуса работников культуры, в том числе путем повышения уровня оплаты их труда;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формирование нормативно-правовой базы культурной политики района, обеспечивающей развитие сферы культуры; сохранение, охрана, популяризация и эффективное использование объектов культурного наследия, в том числе: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сохранение и пополнение библиотечного, музейного фондов района;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возрождение и развитие народных художественных ремесел, декоративно-прикладного творчества, поддержка самодеятельных художественных коллективов;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продвижение культуры Михайловского района на территории Алтайского края в форме гастролей, участия в конкурсах, выставках и фестивалях; 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развитие инфраструктуры отрасли, в том числе: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капитальный ремонт, техническая и технологическая модернизация учреждений культуры района.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Развитие культуры является одним из приоритетных направлений социальной политики Михайловского района.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hd w:val="clear" w:color="auto" w:fill="FFFFFF"/>
        <w:spacing w:before="360" w:after="60" w:line="0" w:lineRule="atLeast"/>
        <w:ind w:right="20" w:hanging="33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сохранение, охрана, </w:t>
      </w:r>
      <w:proofErr w:type="spellStart"/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популяриз</w:t>
      </w:r>
      <w:proofErr w:type="spellEnd"/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hd w:val="clear" w:color="auto" w:fill="FFFFFF"/>
        <w:spacing w:before="360" w:after="60" w:line="0" w:lineRule="atLeast"/>
        <w:ind w:right="20" w:hanging="33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AB70D5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  <w:sectPr w:rsidR="00655EE6" w:rsidRPr="00AB70D5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D64A3A" w:rsidP="00D64A3A">
      <w:pPr>
        <w:framePr w:w="9403" w:h="14606" w:hRule="exact" w:wrap="none" w:vAnchor="page" w:hAnchor="page" w:x="1429" w:y="833"/>
        <w:widowControl w:val="0"/>
        <w:tabs>
          <w:tab w:val="left" w:pos="534"/>
        </w:tabs>
        <w:spacing w:after="300" w:line="250" w:lineRule="exact"/>
        <w:ind w:left="40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lastRenderedPageBreak/>
        <w:t>2.2.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Цели и задачи </w:t>
      </w:r>
      <w:r w:rsidR="0067165F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Целью программы является сохранение и развитие культуры в Михайловском районе.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 числу основных задач, требующих решения для достижения постав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ленной цели, относятся: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сохранение культурного и исторического наследия, расширение досту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па населения к культурным ценностям и информации;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создание условий для сохранения и развития исполнительских ис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кусств и поддержки народного творчества;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357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создание современных условий для реализации пр</w:t>
      </w:r>
      <w:r w:rsidR="00D64A3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ограммных ме</w:t>
      </w:r>
      <w:r w:rsidR="00D64A3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 xml:space="preserve">роприятий, работы 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муниципальных учреждений культуры.</w:t>
      </w:r>
    </w:p>
    <w:p w:rsidR="00655EE6" w:rsidRPr="00D64A3A" w:rsidRDefault="00D64A3A" w:rsidP="00D64A3A">
      <w:pPr>
        <w:framePr w:w="9403" w:h="14606" w:hRule="exact" w:wrap="none" w:vAnchor="page" w:hAnchor="page" w:x="1429" w:y="833"/>
        <w:widowControl w:val="0"/>
        <w:tabs>
          <w:tab w:val="left" w:pos="539"/>
        </w:tabs>
        <w:spacing w:after="305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2.3.</w:t>
      </w:r>
      <w:r w:rsidR="00655EE6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Конечные результаты реализации </w:t>
      </w:r>
      <w:r w:rsidR="0067165F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5A2C5B" w:rsidRDefault="00655EE6" w:rsidP="0009286B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резуль</w:t>
      </w:r>
      <w:r w:rsidR="00982AA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тате реализации программы к 2026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году предполаг</w:t>
      </w:r>
      <w:r w:rsid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ается: </w:t>
      </w:r>
    </w:p>
    <w:p w:rsidR="0009286B" w:rsidRPr="0009286B" w:rsidRDefault="0009286B" w:rsidP="0009286B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посещений музеев (тыс. чел.) к 2026 году составит 11,20 посещений;</w:t>
      </w:r>
    </w:p>
    <w:p w:rsidR="0009286B" w:rsidRPr="0009286B" w:rsidRDefault="0009286B" w:rsidP="0009286B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посещений библиотек (тыс. чел.) к 2026 году составит 105,76 посещений;</w:t>
      </w:r>
    </w:p>
    <w:p w:rsidR="0009286B" w:rsidRPr="0009286B" w:rsidRDefault="0009286B" w:rsidP="0009286B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посещений культурно-массовых мероприятий клубов и домов культуры (тыс. чел.) к 2026 году составит 60,38 посещений;</w:t>
      </w:r>
    </w:p>
    <w:p w:rsidR="0009286B" w:rsidRPr="0009286B" w:rsidRDefault="0009286B" w:rsidP="0009286B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участников клубных формирований (тыс.</w:t>
      </w:r>
      <w:r w:rsidR="0067165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чел.) к 2026 году составит 1,16</w:t>
      </w: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участников;</w:t>
      </w:r>
    </w:p>
    <w:p w:rsidR="0009286B" w:rsidRDefault="0009286B" w:rsidP="003443C0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учащихся ДШИ (тыс. чел.) к 202</w:t>
      </w:r>
      <w:r w:rsidR="003443C0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6 году составит 0,416 учащихся;</w:t>
      </w:r>
    </w:p>
    <w:p w:rsidR="00DD1783" w:rsidRDefault="00AF50AC" w:rsidP="003443C0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Динамика примерных (индикативных) значений соотношения средней заработной платы работников учреждений культуры Михайловского района</w:t>
      </w:r>
      <w:r w:rsidR="00DD1783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и средней заработной платы в Алтайском крае:</w:t>
      </w:r>
    </w:p>
    <w:p w:rsidR="00BE2A7F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2021 год – </w:t>
      </w:r>
      <w:r w:rsidR="00FC63C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100%</w:t>
      </w:r>
    </w:p>
    <w:p w:rsidR="00BE2A7F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2022 год – </w:t>
      </w:r>
      <w:r w:rsidR="00FC63C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100%</w:t>
      </w:r>
    </w:p>
    <w:p w:rsidR="00BE2A7F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2023 год – </w:t>
      </w:r>
      <w:r w:rsidR="00FC63C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100%</w:t>
      </w:r>
    </w:p>
    <w:p w:rsidR="00533EA2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2024 год – </w:t>
      </w:r>
      <w:r w:rsidR="00FC63C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100%</w:t>
      </w:r>
    </w:p>
    <w:p w:rsidR="00533EA2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2025</w:t>
      </w:r>
      <w:r w:rsidR="00DD1783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год – 100%</w:t>
      </w:r>
    </w:p>
    <w:p w:rsidR="00DD1783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2026</w:t>
      </w:r>
      <w:r w:rsidR="00DD1783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год – 100%</w:t>
      </w:r>
    </w:p>
    <w:p w:rsidR="00DD1783" w:rsidRPr="00655EE6" w:rsidRDefault="00DD1783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533EA2">
      <w:pPr>
        <w:framePr w:w="9403" w:h="14606" w:hRule="exact" w:wrap="none" w:vAnchor="page" w:hAnchor="page" w:x="1429" w:y="833"/>
        <w:widowControl w:val="0"/>
        <w:spacing w:after="0" w:line="322" w:lineRule="exact"/>
        <w:ind w:right="40" w:firstLine="708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Важнейшим ожидаемым конечным результатом реализации программы является устойчивое развитие культуры.</w:t>
      </w:r>
    </w:p>
    <w:p w:rsidR="00417BBA" w:rsidRPr="00D64A3A" w:rsidRDefault="00D64A3A" w:rsidP="00D64A3A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2.4.</w:t>
      </w:r>
      <w:r w:rsidR="00655EE6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Сроки и этапы реализации </w:t>
      </w:r>
      <w:r w:rsidR="0067165F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417BBA" w:rsidRDefault="00901C51" w:rsidP="00417BBA">
      <w:pPr>
        <w:pStyle w:val="a3"/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Муниципальная п</w:t>
      </w:r>
      <w:r w:rsidR="00655EE6" w:rsidRPr="00417BB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рогр</w:t>
      </w:r>
      <w:r w:rsidR="00982AA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амма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«Развитие культуры Михайловского района Алтайского края» </w:t>
      </w:r>
      <w:r w:rsidR="00982AA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реализуется в период с 2021 по 2026</w:t>
      </w:r>
      <w:r w:rsidR="00655EE6" w:rsidRPr="00417BB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годы.</w:t>
      </w:r>
      <w:bookmarkStart w:id="0" w:name="_GoBack"/>
      <w:bookmarkEnd w:id="0"/>
    </w:p>
    <w:p w:rsidR="00655EE6" w:rsidRPr="00655EE6" w:rsidRDefault="00444AEB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,</w:t>
      </w:r>
    </w:p>
    <w:p w:rsidR="00655EE6" w:rsidRPr="00655EE6" w:rsidRDefault="00D64A3A" w:rsidP="00D64A3A">
      <w:pPr>
        <w:framePr w:w="9398" w:h="14285" w:hRule="exact" w:wrap="none" w:vAnchor="page" w:hAnchor="page" w:x="1431" w:y="837"/>
        <w:widowControl w:val="0"/>
        <w:tabs>
          <w:tab w:val="left" w:pos="1023"/>
        </w:tabs>
        <w:spacing w:after="4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lastRenderedPageBreak/>
        <w:t>3.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Общий объем финансовых ресурсов, необходимых для реализации</w:t>
      </w:r>
    </w:p>
    <w:p w:rsidR="00655EE6" w:rsidRPr="00655EE6" w:rsidRDefault="0067165F" w:rsidP="00655EE6">
      <w:pPr>
        <w:framePr w:w="9398" w:h="14285" w:hRule="exact" w:wrap="none" w:vAnchor="page" w:hAnchor="page" w:x="1431" w:y="837"/>
        <w:widowControl w:val="0"/>
        <w:spacing w:after="305" w:line="250" w:lineRule="exact"/>
        <w:ind w:left="20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Финансирование программы осуществляется за счет средств: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>общий объём финансирования муниципальной программы «Развитие культу</w:t>
      </w:r>
      <w:r w:rsidR="00982AAA">
        <w:rPr>
          <w:rFonts w:ascii="Times New Roman" w:eastAsia="Times New Roman" w:hAnsi="Times New Roman" w:cs="Times New Roman"/>
          <w:sz w:val="25"/>
          <w:szCs w:val="25"/>
        </w:rPr>
        <w:t>ры Михайловского района» на 2021-2026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годы (далее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– «программа» составляет 192</w:t>
      </w:r>
      <w:r w:rsidR="00FC63C6">
        <w:rPr>
          <w:rFonts w:ascii="Times New Roman" w:eastAsia="Times New Roman" w:hAnsi="Times New Roman" w:cs="Times New Roman"/>
          <w:sz w:val="25"/>
          <w:szCs w:val="25"/>
        </w:rPr>
        <w:t>06,0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из них: 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>и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>з</w:t>
      </w:r>
      <w:r w:rsidR="00FC63C6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бюджета – 15006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,0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в том числе по годам: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2021</w:t>
      </w:r>
      <w:r w:rsidR="00FC63C6">
        <w:rPr>
          <w:rFonts w:ascii="Times New Roman" w:eastAsia="Times New Roman" w:hAnsi="Times New Roman" w:cs="Times New Roman"/>
          <w:sz w:val="25"/>
          <w:szCs w:val="25"/>
        </w:rPr>
        <w:t xml:space="preserve"> год – 2506</w:t>
      </w:r>
      <w:r w:rsidR="00C62E67">
        <w:rPr>
          <w:rFonts w:ascii="Times New Roman" w:eastAsia="Times New Roman" w:hAnsi="Times New Roman" w:cs="Times New Roman"/>
          <w:sz w:val="25"/>
          <w:szCs w:val="25"/>
        </w:rPr>
        <w:t>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2022</w:t>
      </w:r>
      <w:r w:rsidR="00C62E67">
        <w:rPr>
          <w:rFonts w:ascii="Times New Roman" w:eastAsia="Times New Roman" w:hAnsi="Times New Roman" w:cs="Times New Roman"/>
          <w:sz w:val="25"/>
          <w:szCs w:val="25"/>
        </w:rPr>
        <w:t xml:space="preserve"> год – 2500,0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>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 w:rsidR="00C62E67">
        <w:rPr>
          <w:rFonts w:ascii="Times New Roman" w:eastAsia="Times New Roman" w:hAnsi="Times New Roman" w:cs="Times New Roman"/>
          <w:sz w:val="25"/>
          <w:szCs w:val="25"/>
        </w:rPr>
        <w:t xml:space="preserve"> год – 2500,0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 w:rsidR="002E6A92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C62E67">
        <w:rPr>
          <w:rFonts w:ascii="Times New Roman" w:eastAsia="Times New Roman" w:hAnsi="Times New Roman" w:cs="Times New Roman"/>
          <w:sz w:val="25"/>
          <w:szCs w:val="25"/>
        </w:rPr>
        <w:t>250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2025</w:t>
      </w:r>
      <w:r w:rsidR="00C62E67">
        <w:rPr>
          <w:rFonts w:ascii="Times New Roman" w:eastAsia="Times New Roman" w:hAnsi="Times New Roman" w:cs="Times New Roman"/>
          <w:sz w:val="25"/>
          <w:szCs w:val="25"/>
        </w:rPr>
        <w:t xml:space="preserve"> год – 25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2026</w:t>
      </w:r>
      <w:r w:rsidR="00C62E67">
        <w:rPr>
          <w:rFonts w:ascii="Times New Roman" w:eastAsia="Times New Roman" w:hAnsi="Times New Roman" w:cs="Times New Roman"/>
          <w:sz w:val="25"/>
          <w:szCs w:val="25"/>
        </w:rPr>
        <w:t xml:space="preserve"> год – 25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 руб.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>из краевого бюджета - в рамках реализации мероприятий государственной программы Алтайского края «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Культура Алтайского края»</w:t>
      </w:r>
      <w:r w:rsidR="00FC63C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30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</w:t>
      </w:r>
      <w:r w:rsidR="000B19A1">
        <w:rPr>
          <w:rFonts w:ascii="Times New Roman" w:eastAsia="Times New Roman" w:hAnsi="Times New Roman" w:cs="Times New Roman"/>
          <w:sz w:val="25"/>
          <w:szCs w:val="25"/>
        </w:rPr>
        <w:t>,0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в том числе по годам: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2021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>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2022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>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 xml:space="preserve">0,0 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тыс. руб.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>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2025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 xml:space="preserve">0,0 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тыс. руб. </w:t>
      </w:r>
    </w:p>
    <w:p w:rsid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2026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>0,0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тыс.  руб.</w:t>
      </w:r>
    </w:p>
    <w:p w:rsidR="00E106AF" w:rsidRDefault="00E106AF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E106AF">
        <w:rPr>
          <w:rFonts w:ascii="Times New Roman" w:eastAsia="Times New Roman" w:hAnsi="Times New Roman" w:cs="Times New Roman"/>
          <w:sz w:val="25"/>
          <w:szCs w:val="25"/>
        </w:rPr>
        <w:t xml:space="preserve">из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федерального </w:t>
      </w:r>
      <w:r w:rsidRPr="00E106AF">
        <w:rPr>
          <w:rFonts w:ascii="Times New Roman" w:eastAsia="Times New Roman" w:hAnsi="Times New Roman" w:cs="Times New Roman"/>
          <w:sz w:val="25"/>
          <w:szCs w:val="25"/>
        </w:rPr>
        <w:t>бюджета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,0 тыс. рублей, в том числе по годам:</w:t>
      </w:r>
    </w:p>
    <w:p w:rsidR="00E106AF" w:rsidRPr="00E106AF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2021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E106AF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2022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E106AF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 xml:space="preserve"> год – 0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,0 тыс. руб.</w:t>
      </w:r>
    </w:p>
    <w:p w:rsidR="00E106AF" w:rsidRPr="00E106AF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E106AF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2025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655EE6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2026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>из внебюджет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 xml:space="preserve">ных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источников финансирования 3900,0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в том числе по годам: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2021</w:t>
      </w:r>
      <w:r w:rsidR="002E6A92">
        <w:rPr>
          <w:rFonts w:ascii="Times New Roman" w:eastAsia="Times New Roman" w:hAnsi="Times New Roman" w:cs="Times New Roman"/>
          <w:sz w:val="25"/>
          <w:szCs w:val="25"/>
        </w:rPr>
        <w:t xml:space="preserve"> год- 4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00,0 тыс. руб.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2022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год -500,0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 w:rsidR="002E6A92">
        <w:rPr>
          <w:rFonts w:ascii="Times New Roman" w:eastAsia="Times New Roman" w:hAnsi="Times New Roman" w:cs="Times New Roman"/>
          <w:sz w:val="25"/>
          <w:szCs w:val="25"/>
        </w:rPr>
        <w:t xml:space="preserve"> год -6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 xml:space="preserve"> год -7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2025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 xml:space="preserve"> год -8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2026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 xml:space="preserve"> год -9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Объемы финансирования программы подлежат ежегодному уточнению в соответствии с законами о краевом и муниципальном бюджетах на очередной финансовый год и на плановый период.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Сводные финансовые затраты по направлениям программы представ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лены в приложении 3 к программе.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D64A3A" w:rsidP="00D64A3A">
      <w:pPr>
        <w:framePr w:w="9408" w:h="14546" w:hRule="exact" w:wrap="none" w:vAnchor="page" w:hAnchor="page" w:x="1426" w:y="888"/>
        <w:widowControl w:val="0"/>
        <w:tabs>
          <w:tab w:val="left" w:pos="269"/>
        </w:tabs>
        <w:spacing w:after="4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lastRenderedPageBreak/>
        <w:t>4.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Анализ рисков реализации </w:t>
      </w:r>
      <w:r w:rsidR="0067165F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 и описание мер управления</w:t>
      </w:r>
    </w:p>
    <w:p w:rsidR="00655EE6" w:rsidRPr="00655EE6" w:rsidRDefault="00655EE6" w:rsidP="00E701FB">
      <w:pPr>
        <w:framePr w:w="9408" w:h="14546" w:hRule="exact" w:wrap="none" w:vAnchor="page" w:hAnchor="page" w:x="1426" w:y="888"/>
        <w:widowControl w:val="0"/>
        <w:spacing w:after="315" w:line="250" w:lineRule="exact"/>
        <w:jc w:val="center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рисками реализации </w:t>
      </w:r>
      <w:r w:rsidR="0067165F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При реализации настоящей программы и для достижения поставлен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ных ею целей необходимо учитывать возможные макроэкономические, соци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альные, операционные и прочие риски.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Важнейшими условиями успешной реализации программы являются минимизация указанных рисков, эффективный мониторинг выполнения на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меченных мероприятий, принятие оперативных мер по корректировке при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оритетных направлений и показателей программы.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 характеру влияния на ход и конечные результаты реализации программы существенными являются следующие риски: нормативно-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правовые, организационные и управленческие риски (непринятие или не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своевременное принятие необходимых нормативных актов, влияющих на ме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ративного внесения необходимых изменений.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Макроэкономические риски связаны с возможностью ухудшения внут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ренней и внешней конъюнктуры, снижением темпов роста национальной экономики, уровня инвестиционной активности, высокой инфляцией, кризи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сом банковской системы. Реализация данных рисков может вызвать необос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нованный рост стоимости услуг в сфере культуры, снизить их доступность и сократить объем инвестиций в инфраструктуру отрасли.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 xml:space="preserve">срочную перспективу, данные риски можно </w:t>
      </w:r>
      <w:proofErr w:type="gramStart"/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оценить</w:t>
      </w:r>
      <w:proofErr w:type="gramEnd"/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как умеренные.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 числу частично управляемых рисков относится дефицит в отрасли культуры высококвалифицированных кадров для внедрения программно-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целевых методов и механизмов управления, ориентированных на результат.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совых рисков. В рамках программы отсутствует возможность управления этими рисками. Вероятен лишь оперативный учет последствий их проявле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ния.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ры, своевременной корректировки перечня мероприятий и показателей про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граммы.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Минимизация указанных рисков достигается в ходе регулярного 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lastRenderedPageBreak/>
        <w:t>мониторинга и оценки эффективности реализации мероприятий программы.</w:t>
      </w:r>
    </w:p>
    <w:p w:rsid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Выполнение Указа Президента Российской Федерации от 07.05.2012 № 597 «О мероприятиях по реализации государственной социальной полити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ки» в части доведения средней заработной платы работников учреждени</w:t>
      </w:r>
      <w:r w:rsid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й культуры Михайловского района</w:t>
      </w:r>
      <w:r w:rsidR="0078663C" w:rsidRPr="0078663C">
        <w:t xml:space="preserve"> </w:t>
      </w:r>
      <w:r w:rsidR="0078663C" w:rsidRP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до уровня средней заработной платы в Алтайском крае.</w:t>
      </w:r>
    </w:p>
    <w:p w:rsidR="0078663C" w:rsidRPr="00655EE6" w:rsidRDefault="003443C0" w:rsidP="0078663C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Выполнение </w:t>
      </w:r>
      <w:r w:rsidR="0078663C" w:rsidRP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Указ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а</w:t>
      </w:r>
      <w:r w:rsidR="0078663C" w:rsidRP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Прези</w:t>
      </w:r>
      <w:r w:rsid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дента РФ от 7 мая 2018 г. N 204 «</w:t>
      </w:r>
      <w:r w:rsidR="0078663C" w:rsidRP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 национальных целях и стратегических задачах развития Российской Ф</w:t>
      </w:r>
      <w:r w:rsid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едерации на период до 2024 года»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357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Минимизация названного риска возможна за счет обеспечения широ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программы.</w:t>
      </w:r>
    </w:p>
    <w:p w:rsidR="00655EE6" w:rsidRPr="00655EE6" w:rsidRDefault="00D64A3A" w:rsidP="00D64A3A">
      <w:pPr>
        <w:framePr w:w="9403" w:h="14605" w:hRule="exact" w:wrap="none" w:vAnchor="page" w:hAnchor="page" w:x="1429" w:y="833"/>
        <w:widowControl w:val="0"/>
        <w:tabs>
          <w:tab w:val="left" w:pos="274"/>
        </w:tabs>
        <w:spacing w:after="305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5.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Механизм реализации </w:t>
      </w:r>
      <w:r w:rsidR="0067165F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соответствии с действующими нормативными правовыми актами Российской Федерации, Алтайского края и Михайловского района организацию выполнения меро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приятий программы и контроль за их реализацией осуществляет Управление по социальной политике Администрации Михайловского района.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реализации мероприятий программы по согласованию участвуют районные учреждения культуры, имеющие статус юридического лица, органы местного самоуправления района.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Мониторинг реализации программы осуществляется ежеквартально. Объектом мониторинга является выполнение мероприятий программы в ус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тановленные сроки, сведения о финансировании программы на отчетную да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ту, степень достижения плановых значений индикаторов программы.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Финансирование программы производится в порядке, установленном для исполнения районного бюджета.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Управление: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ваниями;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контролирует выполнение программных мероприятий, выявляет несо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ответствие результатов их реализации плановым показателям, устанавливает причины не достижения ожидаемых результатов и определяет меры по их устранению;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запрашивает у исполнителей и участников программы информацию, необходимую для проведения мониторинга и подготовки отчета о ходе реа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лизации и оценке эффективности программы;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рекомендует исполнителям программы осуществлять разработку от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дельных мероприятий, планов их реализации;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подготавливает ежеквартальные и годовой отчеты о ходе реализации программы.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Участники программы: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осуществляют реализацию мероприятий программы, в отношении ко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торых они являются исполнителями или в реализации которых предполагает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ся их участие;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lastRenderedPageBreak/>
        <w:t>обеспечивают формирование бюджетных заявок на финансирование мероприятий программы, подготовку обоснований для отбора первоочеред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ных работ, финансируемых в рамках реализации программы;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вносят ответственному исполнителю предложения о необходимости внесения изменений в программу;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обеспечивают эффективное и целевое расходование средств, выделяе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мых на реализацию программы;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обеспечивают методическое сопровождение программных мероприя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тий, непрерывный мониторинг и оценку эффективности реализации про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граммы;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разрабатывают нормативные правовые акты, касающиеся реализации мероприятий программы.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357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Исполнители мероприятий программы представляют информацию о ходе ее реализации в Управление по социальной политике Администрации Михайловского района ежеквартально, до 5 числа месяца, следующего за отчетным периодом. Управление по социальной политике Администрации Михайловского района ежеквартально, до 20 числа месяца, следующего за отчетным периодом, направляет сводный отчет о ходе выполнения программы в Главное управление </w:t>
      </w:r>
      <w:r w:rsidR="0067165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 экономическому развитию и имущественным отношениям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Администрации Михайловского района в установленном порядке.</w:t>
      </w:r>
    </w:p>
    <w:p w:rsidR="00655EE6" w:rsidRPr="00655EE6" w:rsidRDefault="00D64A3A" w:rsidP="00D64A3A">
      <w:pPr>
        <w:framePr w:w="9384" w:h="9765" w:hRule="exact" w:wrap="none" w:vAnchor="page" w:hAnchor="page" w:x="1438" w:y="833"/>
        <w:widowControl w:val="0"/>
        <w:tabs>
          <w:tab w:val="left" w:pos="274"/>
        </w:tabs>
        <w:spacing w:after="305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6.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Методика оценки эффективности </w:t>
      </w:r>
      <w:r w:rsidR="00855AB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3443C0" w:rsidRDefault="00655EE6" w:rsidP="003443C0">
      <w:pPr>
        <w:framePr w:w="9384" w:h="9765" w:hRule="exact" w:wrap="none" w:vAnchor="page" w:hAnchor="page" w:x="1438" w:y="833"/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Оценка эффективности программы осуществляется</w:t>
      </w:r>
      <w:r w:rsidR="00FF0604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в соответствии с</w:t>
      </w:r>
      <w:r w:rsidR="003443C0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</w:t>
      </w:r>
      <w:r w:rsidR="00BE2A7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«</w:t>
      </w:r>
      <w:r w:rsidR="00BE2A7F">
        <w:rPr>
          <w:rFonts w:ascii="Times New Roman" w:eastAsia="Times New Roman" w:hAnsi="Times New Roman" w:cs="Times New Roman"/>
          <w:sz w:val="25"/>
          <w:szCs w:val="25"/>
          <w:lang w:eastAsia="ar-SA"/>
        </w:rPr>
        <w:t>П</w:t>
      </w:r>
      <w:r w:rsidR="00FF060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орядком </w:t>
      </w:r>
      <w:r w:rsidR="00FF0604" w:rsidRPr="00FF06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разработки, реализации и оценки эффективности </w:t>
      </w:r>
      <w:r w:rsidR="00FF06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муниципальных программ в </w:t>
      </w:r>
      <w:r w:rsidR="00FF0604" w:rsidRPr="00FF06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Михайловском районе</w:t>
      </w:r>
      <w:r w:rsidR="00BE2A7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r w:rsidR="005A2C5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</w:t>
      </w:r>
      <w:r w:rsidR="00FF060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утверждённ</w:t>
      </w:r>
      <w:r w:rsidR="00BE2A7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ым постановлением Администрации </w:t>
      </w:r>
      <w:r w:rsidR="00326353">
        <w:rPr>
          <w:rFonts w:ascii="Times New Roman" w:eastAsia="Times New Roman" w:hAnsi="Times New Roman" w:cs="Times New Roman"/>
          <w:sz w:val="25"/>
          <w:szCs w:val="25"/>
          <w:lang w:eastAsia="ar-SA"/>
        </w:rPr>
        <w:t>Михайловского района от 25.02.2020г. №56</w:t>
      </w:r>
      <w:r w:rsidR="0011687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«Об утверждении порядка разработки, реализации и оценки</w:t>
      </w:r>
      <w:r w:rsidR="00855AB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эффективности муниципальных программ</w:t>
      </w:r>
      <w:r w:rsidR="0011687A">
        <w:rPr>
          <w:rFonts w:ascii="Times New Roman" w:eastAsia="Times New Roman" w:hAnsi="Times New Roman" w:cs="Times New Roman"/>
          <w:sz w:val="25"/>
          <w:szCs w:val="25"/>
          <w:lang w:eastAsia="ar-SA"/>
        </w:rPr>
        <w:t>»</w:t>
      </w:r>
      <w:r w:rsidR="00FF060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целях достижения оптимального соотношения связанных с ее реализацией затрат и достигае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мых в ходе реализации результатов, целесообразности и адресности исполь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зования средств краевого бюджета их целевому назначению</w:t>
      </w:r>
      <w:r w:rsidR="00D9399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»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.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D79" w:rsidRDefault="009A18AD" w:rsidP="004E5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39430A" w:rsidRPr="004E5D79" w:rsidRDefault="009A18AD" w:rsidP="004E5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индикаторах муниципальной</w:t>
      </w:r>
    </w:p>
    <w:p w:rsidR="009A18AD" w:rsidRPr="004E5D79" w:rsidRDefault="009A18AD" w:rsidP="003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их значениях</w:t>
      </w:r>
    </w:p>
    <w:p w:rsidR="009A18AD" w:rsidRPr="009A18AD" w:rsidRDefault="009A18AD" w:rsidP="009A1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765"/>
        <w:gridCol w:w="1165"/>
        <w:gridCol w:w="1209"/>
        <w:gridCol w:w="1282"/>
        <w:gridCol w:w="666"/>
        <w:gridCol w:w="900"/>
        <w:gridCol w:w="766"/>
        <w:gridCol w:w="766"/>
        <w:gridCol w:w="1251"/>
      </w:tblGrid>
      <w:tr w:rsidR="009A18AD" w:rsidRPr="004862B9" w:rsidTr="00DA7C0B">
        <w:tc>
          <w:tcPr>
            <w:tcW w:w="553" w:type="dxa"/>
            <w:vMerge w:val="restart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91" w:type="dxa"/>
            <w:vMerge w:val="restart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 (показателя)</w:t>
            </w:r>
          </w:p>
        </w:tc>
        <w:tc>
          <w:tcPr>
            <w:tcW w:w="1158" w:type="dxa"/>
            <w:vMerge w:val="restart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812" w:type="dxa"/>
            <w:gridSpan w:val="7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</w:tr>
      <w:tr w:rsidR="009A18AD" w:rsidRPr="004862B9" w:rsidTr="00DA7C0B">
        <w:tc>
          <w:tcPr>
            <w:tcW w:w="553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333" w:type="dxa"/>
            <w:vMerge w:val="restart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4202" w:type="dxa"/>
            <w:gridSpan w:val="5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CA4EB3" w:rsidRPr="004862B9" w:rsidTr="00DA7C0B">
        <w:tc>
          <w:tcPr>
            <w:tcW w:w="553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95" w:type="dxa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84" w:type="dxa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84" w:type="dxa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4" w:type="dxa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A4EB3" w:rsidRPr="004862B9" w:rsidTr="00DA7C0B">
        <w:tc>
          <w:tcPr>
            <w:tcW w:w="553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91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58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7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33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95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4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4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24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9A18AD" w:rsidRPr="004862B9" w:rsidTr="00E95BF3">
        <w:tc>
          <w:tcPr>
            <w:tcW w:w="10314" w:type="dxa"/>
            <w:gridSpan w:val="10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Муниципальная программа «Развитие культуры Михайловского района на 2015-2020 годы</w:t>
            </w:r>
          </w:p>
        </w:tc>
      </w:tr>
      <w:tr w:rsidR="00CA4EB3" w:rsidRPr="000A2B5B" w:rsidTr="00DA7C0B">
        <w:tc>
          <w:tcPr>
            <w:tcW w:w="553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1" w:type="dxa"/>
          </w:tcPr>
          <w:p w:rsidR="009A18AD" w:rsidRPr="000A2B5B" w:rsidRDefault="00FC63C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музеев, тыс.</w:t>
            </w:r>
            <w:r w:rsidR="00DA7C0B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58" w:type="dxa"/>
          </w:tcPr>
          <w:p w:rsidR="009A18AD" w:rsidRPr="000A2B5B" w:rsidRDefault="00FC63C6" w:rsidP="00FC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</w:t>
            </w:r>
          </w:p>
        </w:tc>
        <w:tc>
          <w:tcPr>
            <w:tcW w:w="1277" w:type="dxa"/>
          </w:tcPr>
          <w:p w:rsidR="009A18AD" w:rsidRPr="000A2B5B" w:rsidRDefault="00FC63C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333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615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95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684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684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  <w:r w:rsidR="0035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4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CA4EB3" w:rsidRPr="000A2B5B" w:rsidTr="00DA7C0B">
        <w:tc>
          <w:tcPr>
            <w:tcW w:w="553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1" w:type="dxa"/>
          </w:tcPr>
          <w:p w:rsidR="00417BBA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посещений </w:t>
            </w:r>
            <w:r w:rsidR="00CA4EB3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общедоступных (публичных) </w:t>
            </w: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</w:t>
            </w:r>
          </w:p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чел.</w:t>
            </w:r>
          </w:p>
        </w:tc>
        <w:tc>
          <w:tcPr>
            <w:tcW w:w="1158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</w:t>
            </w:r>
          </w:p>
        </w:tc>
        <w:tc>
          <w:tcPr>
            <w:tcW w:w="1277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93,11</w:t>
            </w:r>
          </w:p>
        </w:tc>
        <w:tc>
          <w:tcPr>
            <w:tcW w:w="1333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94,95</w:t>
            </w:r>
          </w:p>
        </w:tc>
        <w:tc>
          <w:tcPr>
            <w:tcW w:w="615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895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98,64</w:t>
            </w:r>
          </w:p>
        </w:tc>
        <w:tc>
          <w:tcPr>
            <w:tcW w:w="684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103,84</w:t>
            </w:r>
          </w:p>
        </w:tc>
        <w:tc>
          <w:tcPr>
            <w:tcW w:w="684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104,77</w:t>
            </w:r>
          </w:p>
        </w:tc>
        <w:tc>
          <w:tcPr>
            <w:tcW w:w="1324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105,76</w:t>
            </w:r>
          </w:p>
        </w:tc>
      </w:tr>
      <w:tr w:rsidR="00CA4EB3" w:rsidRPr="000A2B5B" w:rsidTr="00DA7C0B">
        <w:tc>
          <w:tcPr>
            <w:tcW w:w="553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1" w:type="dxa"/>
          </w:tcPr>
          <w:p w:rsidR="009A18AD" w:rsidRPr="000A2B5B" w:rsidRDefault="00CA4EB3" w:rsidP="00CA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культурно-массовых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</w:t>
            </w:r>
            <w:r w:rsidR="00920219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клубов и домов культуры, тыс. чел.</w:t>
            </w:r>
          </w:p>
        </w:tc>
        <w:tc>
          <w:tcPr>
            <w:tcW w:w="1158" w:type="dxa"/>
          </w:tcPr>
          <w:p w:rsidR="009A18AD" w:rsidRPr="000A2B5B" w:rsidRDefault="0092021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</w:t>
            </w:r>
          </w:p>
        </w:tc>
        <w:tc>
          <w:tcPr>
            <w:tcW w:w="1277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1333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47,34</w:t>
            </w:r>
          </w:p>
        </w:tc>
        <w:tc>
          <w:tcPr>
            <w:tcW w:w="615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49,31</w:t>
            </w:r>
          </w:p>
        </w:tc>
        <w:tc>
          <w:tcPr>
            <w:tcW w:w="895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52,38</w:t>
            </w:r>
          </w:p>
        </w:tc>
        <w:tc>
          <w:tcPr>
            <w:tcW w:w="684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56,33</w:t>
            </w:r>
          </w:p>
        </w:tc>
        <w:tc>
          <w:tcPr>
            <w:tcW w:w="684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59,35</w:t>
            </w:r>
          </w:p>
        </w:tc>
        <w:tc>
          <w:tcPr>
            <w:tcW w:w="1324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60,38</w:t>
            </w:r>
          </w:p>
        </w:tc>
      </w:tr>
      <w:tr w:rsidR="00CA4EB3" w:rsidRPr="000A2B5B" w:rsidTr="00DA7C0B">
        <w:tc>
          <w:tcPr>
            <w:tcW w:w="553" w:type="dxa"/>
          </w:tcPr>
          <w:p w:rsidR="009A18AD" w:rsidRPr="000A2B5B" w:rsidRDefault="00DA7C0B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1" w:type="dxa"/>
          </w:tcPr>
          <w:p w:rsidR="00E344BF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учащихся ДШИ, </w:t>
            </w:r>
          </w:p>
          <w:p w:rsidR="009A18AD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58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7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0,369</w:t>
            </w:r>
          </w:p>
        </w:tc>
        <w:tc>
          <w:tcPr>
            <w:tcW w:w="1333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615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895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684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684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0,408</w:t>
            </w:r>
          </w:p>
        </w:tc>
        <w:tc>
          <w:tcPr>
            <w:tcW w:w="1324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0,416</w:t>
            </w:r>
          </w:p>
        </w:tc>
      </w:tr>
      <w:tr w:rsidR="00CA4EB3" w:rsidRPr="000A2B5B" w:rsidTr="00DA7C0B">
        <w:tc>
          <w:tcPr>
            <w:tcW w:w="553" w:type="dxa"/>
          </w:tcPr>
          <w:p w:rsidR="009A18AD" w:rsidRPr="000A2B5B" w:rsidRDefault="00DA7C0B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1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примерных (индикативных) значений соотношения средней заработной платы работников учреждений культуры Михайловского района и средней заработной платы в Алтайском крае</w:t>
            </w:r>
          </w:p>
        </w:tc>
        <w:tc>
          <w:tcPr>
            <w:tcW w:w="1158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7" w:type="dxa"/>
          </w:tcPr>
          <w:p w:rsidR="009A18AD" w:rsidRPr="000A2B5B" w:rsidRDefault="00155BA5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</w:tcPr>
          <w:p w:rsidR="009A18AD" w:rsidRPr="000A2B5B" w:rsidRDefault="00155BA5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15" w:type="dxa"/>
          </w:tcPr>
          <w:p w:rsidR="009A18AD" w:rsidRPr="000A2B5B" w:rsidRDefault="00155BA5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5" w:type="dxa"/>
          </w:tcPr>
          <w:p w:rsidR="009A18AD" w:rsidRPr="000A2B5B" w:rsidRDefault="00155BA5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4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4EB3" w:rsidRPr="000A2B5B" w:rsidTr="00DA7C0B">
        <w:tc>
          <w:tcPr>
            <w:tcW w:w="553" w:type="dxa"/>
          </w:tcPr>
          <w:p w:rsidR="004862B9" w:rsidRPr="000A2B5B" w:rsidRDefault="00DA7C0B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1" w:type="dxa"/>
          </w:tcPr>
          <w:p w:rsidR="00E344BF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4862B9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клуб</w:t>
            </w: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формирований,</w:t>
            </w:r>
            <w:r w:rsidR="004862B9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62B9" w:rsidRPr="000A2B5B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E344BF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58" w:type="dxa"/>
          </w:tcPr>
          <w:p w:rsidR="004862B9" w:rsidRPr="000A2B5B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7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333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615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95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684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684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324" w:type="dxa"/>
          </w:tcPr>
          <w:p w:rsidR="004862B9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</w:tbl>
    <w:p w:rsidR="00655EE6" w:rsidRPr="000A2B5B" w:rsidRDefault="00655EE6">
      <w:pPr>
        <w:rPr>
          <w:sz w:val="20"/>
          <w:szCs w:val="20"/>
        </w:rPr>
      </w:pPr>
    </w:p>
    <w:p w:rsidR="004F26D9" w:rsidRPr="000A2B5B" w:rsidRDefault="004F26D9" w:rsidP="004F26D9">
      <w:pPr>
        <w:jc w:val="right"/>
        <w:rPr>
          <w:sz w:val="20"/>
          <w:szCs w:val="20"/>
        </w:rPr>
      </w:pPr>
    </w:p>
    <w:p w:rsidR="004F26D9" w:rsidRPr="000A2B5B" w:rsidRDefault="004F26D9" w:rsidP="0052717A">
      <w:pPr>
        <w:jc w:val="center"/>
        <w:rPr>
          <w:sz w:val="20"/>
          <w:szCs w:val="20"/>
        </w:rPr>
        <w:sectPr w:rsidR="004F26D9" w:rsidRPr="000A2B5B" w:rsidSect="00E95BF3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4F26D9" w:rsidRPr="0052717A" w:rsidRDefault="004F26D9" w:rsidP="00E95BF3">
      <w:pPr>
        <w:jc w:val="right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F26D9" w:rsidRPr="0052717A" w:rsidRDefault="004F26D9" w:rsidP="004F26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t>Перечень мероприятий муниципальной  программы</w:t>
      </w: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982"/>
        <w:gridCol w:w="1771"/>
        <w:gridCol w:w="1615"/>
        <w:gridCol w:w="1115"/>
        <w:gridCol w:w="866"/>
        <w:gridCol w:w="866"/>
        <w:gridCol w:w="866"/>
        <w:gridCol w:w="866"/>
        <w:gridCol w:w="1198"/>
        <w:gridCol w:w="1520"/>
        <w:gridCol w:w="1511"/>
      </w:tblGrid>
      <w:tr w:rsidR="003B3FFA" w:rsidRPr="0052717A" w:rsidTr="004F26D9"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Цель, задача, 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599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978" w:type="pct"/>
            <w:gridSpan w:val="8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3" w:type="pc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3" w:type="pc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3" w:type="pc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3" w:type="pc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5" w:type="pc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7B8" w:rsidRPr="0052717A" w:rsidTr="004F26D9">
        <w:tc>
          <w:tcPr>
            <w:tcW w:w="206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137B8" w:rsidRPr="0052717A" w:rsidTr="004F26D9"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культуры Михайловского района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605A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19206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35064" w:rsidP="00935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0E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935064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7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935064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50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0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0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0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0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0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EA69B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50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935064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605A7D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293" w:type="pct"/>
          </w:tcPr>
          <w:p w:rsidR="004F26D9" w:rsidRPr="0052717A" w:rsidRDefault="00D1346C" w:rsidP="00D13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293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293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405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514" w:type="pct"/>
          </w:tcPr>
          <w:p w:rsidR="004F26D9" w:rsidRPr="0052717A" w:rsidRDefault="00605A7D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15006</w:t>
            </w:r>
            <w:r w:rsidR="00D134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11" w:type="pct"/>
          </w:tcPr>
          <w:p w:rsidR="004F26D9" w:rsidRPr="0052717A" w:rsidRDefault="00935064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064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93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93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293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405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514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A137B8" w:rsidRPr="0052717A" w:rsidTr="004F26D9"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>Задача 1.1.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>Создание современных условий для реализации программных мероприятий работы учреждений культуры района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1418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4F26D9" w:rsidRPr="0052717A" w:rsidRDefault="001418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4" w:type="pct"/>
          </w:tcPr>
          <w:p w:rsidR="004F26D9" w:rsidRPr="0052717A" w:rsidRDefault="006E77C3" w:rsidP="006E7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16160,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2F1BAD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1B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pct"/>
          </w:tcPr>
          <w:p w:rsidR="004F26D9" w:rsidRPr="0052717A" w:rsidRDefault="00964D87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D1346C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964D87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902D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02D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514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964D87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514" w:type="pct"/>
          </w:tcPr>
          <w:p w:rsidR="004F26D9" w:rsidRPr="0052717A" w:rsidRDefault="006E77C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A137B8" w:rsidRPr="0052717A" w:rsidTr="004F26D9"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1.1.1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Приобретение </w:t>
            </w:r>
            <w:proofErr w:type="spellStart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>звукоусилительного</w:t>
            </w:r>
            <w:proofErr w:type="spellEnd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>, осветительного, компьютерного оборудования для учреждений культуры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580B2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580B2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580B2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580B2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580B2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14" w:type="pct"/>
          </w:tcPr>
          <w:p w:rsidR="004F26D9" w:rsidRPr="0052717A" w:rsidRDefault="00580B2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7F47AB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65355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65355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7F47AB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</w:t>
            </w:r>
            <w:r w:rsidR="004F26D9" w:rsidRPr="0052717A">
              <w:rPr>
                <w:rFonts w:ascii="Times New Roman" w:hAnsi="Times New Roman" w:cs="Times New Roman"/>
                <w:sz w:val="16"/>
                <w:szCs w:val="16"/>
              </w:rPr>
              <w:t>й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7F47AB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7F47AB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</w:tr>
      <w:tr w:rsidR="00A137B8" w:rsidRPr="0052717A" w:rsidTr="004F26D9"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A137B8" w:rsidRPr="0052717A" w:rsidTr="004F26D9">
        <w:trPr>
          <w:trHeight w:val="261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Мероприятие1.1.2.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Установка охранной системы сигнализации МВО Михайловского РКДЦ; учреждения культуры района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МВО Михайловского РКДЦ; учреждения культуры района</w:t>
            </w: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5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4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63331" w:rsidP="00F63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4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63331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4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63331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4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A137B8" w:rsidRPr="0052717A" w:rsidTr="004F26D9">
        <w:trPr>
          <w:trHeight w:val="274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1.1.3.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Поддержка участия коллективов самодеятельного народного творчества в краевых конкурсах и фестивалях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8166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63331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63331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19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1.1.4.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культурно-досуговых мероприятий на территории села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«Михайловский МФК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Ц»</w:t>
            </w:r>
          </w:p>
        </w:tc>
        <w:tc>
          <w:tcPr>
            <w:tcW w:w="377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E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514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192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192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57A6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92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57A6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92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93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E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514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F57A6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A137B8" w:rsidRPr="0052717A" w:rsidTr="004F26D9">
        <w:trPr>
          <w:trHeight w:val="192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60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Задача 1.2.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услуг в сфере библиотечного дела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9753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144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4BA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5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5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004BAF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BE70D4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5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7E1CBC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BE70D4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краевой 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A137B8" w:rsidRPr="0052717A" w:rsidTr="004F26D9">
        <w:trPr>
          <w:trHeight w:val="25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BE70D4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A137B8" w:rsidRPr="0052717A" w:rsidTr="004F26D9">
        <w:trPr>
          <w:trHeight w:val="25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130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1.2.1.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Приобретение для библиотек района периодических изданий, справочной, энциклопедической, художественной, детской, краеведческой литературы, изданий на электронных носителях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104778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14" w:type="pct"/>
          </w:tcPr>
          <w:p w:rsidR="004F26D9" w:rsidRPr="0052717A" w:rsidRDefault="00104778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128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128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28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AA6B8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A6B8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A6B8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A6B8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A6B8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AA6B8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104778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28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401B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128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небюджетные 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</w:t>
            </w:r>
          </w:p>
        </w:tc>
      </w:tr>
      <w:tr w:rsidR="00A137B8" w:rsidRPr="0052717A" w:rsidTr="004F26D9">
        <w:trPr>
          <w:trHeight w:val="23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1.2.2.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Подключение общедоступных библиотек района к сети интернет, оплата услуг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DF6AC3" w:rsidP="00DF6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DF6AC3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DF6AC3" w:rsidP="00DF6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14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156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1.2.3.</w:t>
            </w:r>
          </w:p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2021-2026 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РМБУК «ММЦМБ»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153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153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53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153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153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3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Задача 3.1. Осуществление подготовки квалифицирован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 xml:space="preserve">ных специалистов в сфере культуры 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политике, 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3B3F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3.1.1. Повыше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ние квалификации работников культуры, организация или участие в конференциях, обу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чающих семинарах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политике, районные учреждения культуры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5557A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7C392E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7C392E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3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Задача 3.2. Укрепление ма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териально-технической базы учреждений культуры района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C256C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C256C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2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F60E1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4" w:type="pct"/>
          </w:tcPr>
          <w:p w:rsidR="004F26D9" w:rsidRPr="0052717A" w:rsidRDefault="00C256C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6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B806E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C256C6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37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A137B8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93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514" w:type="pct"/>
          </w:tcPr>
          <w:p w:rsidR="004F26D9" w:rsidRPr="0052717A" w:rsidRDefault="00C256C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0" w:type="pct"/>
            <w:vMerge w:val="restart"/>
          </w:tcPr>
          <w:p w:rsidR="004F26D9" w:rsidRPr="0052717A" w:rsidRDefault="00CD7015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3.2.1.</w:t>
            </w:r>
            <w:r w:rsidR="004F26D9"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Осуществление </w:t>
            </w:r>
            <w:r w:rsidR="004F26D9"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ремонт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ных работ (текущих ремонтов) муниципальных </w:t>
            </w:r>
            <w:r w:rsidR="004F26D9"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учреждений культуры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 (домов культуры, библиотек)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24407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24407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93" w:type="pct"/>
          </w:tcPr>
          <w:p w:rsidR="004F26D9" w:rsidRPr="0052717A" w:rsidRDefault="0024407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F16A19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4" w:type="pct"/>
          </w:tcPr>
          <w:p w:rsidR="004F26D9" w:rsidRPr="0052717A" w:rsidRDefault="0024407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6441C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3A250E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F9687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F9687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3A250E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706167" w:rsidRDefault="00706167" w:rsidP="004F2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A250E" w:rsidRPr="00706167">
              <w:rPr>
                <w:rFonts w:ascii="Times New Roman" w:hAnsi="Times New Roman" w:cs="Times New Roman"/>
                <w:sz w:val="16"/>
                <w:szCs w:val="16"/>
              </w:rPr>
              <w:t>айонный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250E" w:rsidRPr="00706167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93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514" w:type="pct"/>
          </w:tcPr>
          <w:p w:rsidR="004F26D9" w:rsidRPr="0052717A" w:rsidRDefault="0024407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Задача 4.1. Создание условий для организации и проведения мероприятий, обеспечения дос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тупности услуг населению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политике, 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5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краевой 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B06B92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36399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363997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E95B50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A137B8" w:rsidRPr="0052717A" w:rsidTr="004F26D9">
        <w:trPr>
          <w:trHeight w:val="307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314441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5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74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4.1.1. Организа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ция и проведение мероприя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тий, посвященных значимым событиям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52717A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5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краевой 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A2415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AD6473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3" w:type="pct"/>
          </w:tcPr>
          <w:p w:rsidR="004F26D9" w:rsidRPr="00314441" w:rsidRDefault="00975312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CF767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5" w:type="pct"/>
          </w:tcPr>
          <w:p w:rsidR="004F26D9" w:rsidRPr="0052717A" w:rsidRDefault="00946186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F26D9" w:rsidRPr="0052717A" w:rsidRDefault="000E711A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74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Задача 4.2. Популяризация дея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тельности в сфере сохранения культурного наследия, разви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 xml:space="preserve">тия культуры 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5424CB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5424CB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5424CB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4.2.1. Освещение в средствах массовой инфор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мации мероприятий, направ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ленных на сохранение и разви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 xml:space="preserve">тие культуры района 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политике, 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6C1E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6C1E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6C1EF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346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3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4.2.2. Организа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ция и проведение тематических выставок, конкурсов, смотров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F4B1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F4B1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FF4B12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A137B8" w:rsidRPr="0052717A" w:rsidTr="004F26D9">
        <w:trPr>
          <w:trHeight w:val="231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274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4.2.3. Информа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ционное сопровождение ин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тернет-сайтов районных учреждений культуры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BD61BB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BD61BB" w:rsidP="00BD6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AA1706" w:rsidRDefault="00AA1706" w:rsidP="004F2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D61BB" w:rsidRPr="00AA1706">
              <w:rPr>
                <w:rFonts w:ascii="Times New Roman" w:hAnsi="Times New Roman" w:cs="Times New Roman"/>
                <w:sz w:val="16"/>
                <w:szCs w:val="16"/>
              </w:rPr>
              <w:t>айонный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26D9" w:rsidRPr="00AA170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</w:tr>
      <w:tr w:rsidR="00A137B8" w:rsidRPr="0052717A" w:rsidTr="004F26D9">
        <w:trPr>
          <w:trHeight w:val="270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A137B8" w:rsidRPr="0052717A" w:rsidTr="004F26D9">
        <w:trPr>
          <w:trHeight w:val="425"/>
        </w:trPr>
        <w:tc>
          <w:tcPr>
            <w:tcW w:w="20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0" w:type="pct"/>
            <w:vMerge w:val="restart"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Мероприятие 4.2.4. </w:t>
            </w:r>
            <w:proofErr w:type="spellStart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Организационно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техническое</w:t>
            </w:r>
            <w:proofErr w:type="spellEnd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, </w:t>
            </w:r>
            <w:proofErr w:type="spellStart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информационно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методическое</w:t>
            </w:r>
            <w:proofErr w:type="spellEnd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 и ресурсное обеспечение деятельности уч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реждений культуры, повыше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ние уровня безопасности</w:t>
            </w:r>
          </w:p>
        </w:tc>
        <w:tc>
          <w:tcPr>
            <w:tcW w:w="599" w:type="pct"/>
            <w:vMerge w:val="restart"/>
          </w:tcPr>
          <w:p w:rsidR="004F26D9" w:rsidRPr="0052717A" w:rsidRDefault="00616098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14" w:type="pct"/>
          </w:tcPr>
          <w:p w:rsidR="004F26D9" w:rsidRPr="0052717A" w:rsidRDefault="000F7E3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137B8" w:rsidRPr="0052717A" w:rsidTr="004F26D9">
        <w:trPr>
          <w:trHeight w:val="424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137B8" w:rsidRPr="0052717A" w:rsidTr="004F26D9">
        <w:trPr>
          <w:trHeight w:val="424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9E110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424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9E110A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="004F26D9"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A137B8" w:rsidRPr="0052717A" w:rsidTr="004F26D9">
        <w:trPr>
          <w:trHeight w:val="424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AA1706" w:rsidRDefault="00AA1706" w:rsidP="004F2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E110A" w:rsidRPr="00AA1706">
              <w:rPr>
                <w:rFonts w:ascii="Times New Roman" w:hAnsi="Times New Roman" w:cs="Times New Roman"/>
                <w:sz w:val="16"/>
                <w:szCs w:val="16"/>
              </w:rPr>
              <w:t>айонный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10A" w:rsidRPr="00AA170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</w:tr>
      <w:tr w:rsidR="00A137B8" w:rsidRPr="0052717A" w:rsidTr="004F26D9">
        <w:trPr>
          <w:trHeight w:val="424"/>
        </w:trPr>
        <w:tc>
          <w:tcPr>
            <w:tcW w:w="20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4F26D9" w:rsidRPr="0052717A" w:rsidRDefault="004F26D9" w:rsidP="004F26D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93" w:type="pct"/>
          </w:tcPr>
          <w:p w:rsidR="004F26D9" w:rsidRPr="0052717A" w:rsidRDefault="00314441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5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14" w:type="pct"/>
          </w:tcPr>
          <w:p w:rsidR="004F26D9" w:rsidRPr="0052717A" w:rsidRDefault="000F7E3B" w:rsidP="004F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26D9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4F26D9" w:rsidRPr="0052717A" w:rsidRDefault="004F26D9" w:rsidP="004F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</w:tbl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E95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6D9" w:rsidRPr="0052717A" w:rsidRDefault="004F26D9" w:rsidP="00E95BF3">
      <w:pPr>
        <w:jc w:val="right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t xml:space="preserve">Объем финансовых ресурсов, </w:t>
      </w: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t>необходимых для реализации муниципальной программы</w:t>
      </w:r>
    </w:p>
    <w:p w:rsidR="004F26D9" w:rsidRPr="0052717A" w:rsidRDefault="004F26D9" w:rsidP="004F26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134"/>
        <w:gridCol w:w="1276"/>
        <w:gridCol w:w="1559"/>
        <w:gridCol w:w="1418"/>
        <w:gridCol w:w="1275"/>
        <w:gridCol w:w="1017"/>
      </w:tblGrid>
      <w:tr w:rsidR="004F26D9" w:rsidRPr="0052717A" w:rsidTr="004F26D9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88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4F26D9" w:rsidRPr="0052717A" w:rsidTr="004F26D9"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16098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F26D9"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16098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F26D9"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16098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16098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F26D9"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16098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16098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</w:t>
            </w:r>
            <w:r w:rsidR="00F05A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F05A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F05A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="00F05A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335</w:t>
            </w:r>
            <w:r w:rsidR="00F05A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345</w:t>
            </w:r>
            <w:r w:rsidR="00F05A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C31E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19206</w:t>
            </w:r>
            <w:r w:rsidR="00F05A0F">
              <w:rPr>
                <w:rFonts w:ascii="Times New Roman" w:hAnsi="Times New Roman" w:cs="Times New Roman"/>
              </w:rPr>
              <w:t>,0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5271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AF012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</w:t>
            </w:r>
            <w:r w:rsidR="00F05A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1D24F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D24F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71FC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AF012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15006</w:t>
            </w:r>
            <w:r w:rsidR="00F05A0F">
              <w:rPr>
                <w:rFonts w:ascii="Times New Roman" w:hAnsi="Times New Roman" w:cs="Times New Roman"/>
              </w:rPr>
              <w:t>,0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5A0F">
              <w:rPr>
                <w:rFonts w:ascii="Times New Roman" w:hAnsi="Times New Roman" w:cs="Times New Roman"/>
              </w:rPr>
              <w:t>0</w:t>
            </w:r>
            <w:r w:rsidR="004F26D9" w:rsidRPr="0052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6D9" w:rsidRPr="00527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6D9" w:rsidRPr="00527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6D9" w:rsidRPr="00527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6D9" w:rsidRPr="00527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6D9" w:rsidRPr="00527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BA2BA1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05A0F">
              <w:rPr>
                <w:rFonts w:ascii="Times New Roman" w:hAnsi="Times New Roman" w:cs="Times New Roman"/>
              </w:rPr>
              <w:t>0</w:t>
            </w:r>
            <w:r w:rsidR="004F26D9" w:rsidRPr="0052717A">
              <w:rPr>
                <w:rFonts w:ascii="Times New Roman" w:hAnsi="Times New Roman" w:cs="Times New Roman"/>
              </w:rPr>
              <w:t>,0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200B96" w:rsidP="004F26D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26D9" w:rsidRPr="005271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2AF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4F26D9"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AF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1D24F5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2A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E02AF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671FCE" w:rsidP="00671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2AF9">
              <w:rPr>
                <w:rFonts w:ascii="Times New Roman" w:hAnsi="Times New Roman" w:cs="Times New Roman"/>
              </w:rPr>
              <w:t>,0</w:t>
            </w:r>
          </w:p>
        </w:tc>
      </w:tr>
      <w:tr w:rsidR="004F26D9" w:rsidRPr="0052717A" w:rsidTr="004F26D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4F26D9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9" w:rsidRPr="0052717A" w:rsidRDefault="00F05A0F" w:rsidP="004F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</w:tc>
      </w:tr>
    </w:tbl>
    <w:p w:rsidR="004F26D9" w:rsidRPr="0052717A" w:rsidRDefault="004F26D9" w:rsidP="00E95B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26D9" w:rsidRPr="0052717A" w:rsidSect="004F26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" w15:restartNumberingAfterBreak="0">
    <w:nsid w:val="104B3BE2"/>
    <w:multiLevelType w:val="multilevel"/>
    <w:tmpl w:val="0400E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791E4E"/>
    <w:multiLevelType w:val="multilevel"/>
    <w:tmpl w:val="B6B48A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8" w15:restartNumberingAfterBreak="0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9" w15:restartNumberingAfterBreak="0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EC5"/>
    <w:rsid w:val="00004BAF"/>
    <w:rsid w:val="000128A8"/>
    <w:rsid w:val="00034E79"/>
    <w:rsid w:val="000353EB"/>
    <w:rsid w:val="00036492"/>
    <w:rsid w:val="00042869"/>
    <w:rsid w:val="00054065"/>
    <w:rsid w:val="0006387D"/>
    <w:rsid w:val="00064975"/>
    <w:rsid w:val="00067CEC"/>
    <w:rsid w:val="0009286B"/>
    <w:rsid w:val="000A2B5B"/>
    <w:rsid w:val="000A4E12"/>
    <w:rsid w:val="000B19A1"/>
    <w:rsid w:val="000B4B19"/>
    <w:rsid w:val="000D48A7"/>
    <w:rsid w:val="000E3031"/>
    <w:rsid w:val="000E5706"/>
    <w:rsid w:val="000E711A"/>
    <w:rsid w:val="000F5493"/>
    <w:rsid w:val="000F75A2"/>
    <w:rsid w:val="000F7E3B"/>
    <w:rsid w:val="00104778"/>
    <w:rsid w:val="0011687A"/>
    <w:rsid w:val="00135843"/>
    <w:rsid w:val="001418D9"/>
    <w:rsid w:val="001531B4"/>
    <w:rsid w:val="00155BA5"/>
    <w:rsid w:val="00164F42"/>
    <w:rsid w:val="001816C3"/>
    <w:rsid w:val="0019079E"/>
    <w:rsid w:val="001D24F5"/>
    <w:rsid w:val="001E775E"/>
    <w:rsid w:val="001E7C70"/>
    <w:rsid w:val="001F64B8"/>
    <w:rsid w:val="001F79B7"/>
    <w:rsid w:val="00200B96"/>
    <w:rsid w:val="002155AE"/>
    <w:rsid w:val="00244072"/>
    <w:rsid w:val="00294385"/>
    <w:rsid w:val="002C4A1E"/>
    <w:rsid w:val="002E6A92"/>
    <w:rsid w:val="002F1BAD"/>
    <w:rsid w:val="00314441"/>
    <w:rsid w:val="00326353"/>
    <w:rsid w:val="003401B2"/>
    <w:rsid w:val="003443C0"/>
    <w:rsid w:val="00352A95"/>
    <w:rsid w:val="00363997"/>
    <w:rsid w:val="0036710B"/>
    <w:rsid w:val="00381662"/>
    <w:rsid w:val="0039430A"/>
    <w:rsid w:val="003A250E"/>
    <w:rsid w:val="003B3FFA"/>
    <w:rsid w:val="003C6DA1"/>
    <w:rsid w:val="003F67E7"/>
    <w:rsid w:val="00406AAF"/>
    <w:rsid w:val="00407067"/>
    <w:rsid w:val="00413AA6"/>
    <w:rsid w:val="00417BBA"/>
    <w:rsid w:val="0042063D"/>
    <w:rsid w:val="00421484"/>
    <w:rsid w:val="00444AEB"/>
    <w:rsid w:val="0044513B"/>
    <w:rsid w:val="00453488"/>
    <w:rsid w:val="004570BD"/>
    <w:rsid w:val="004615E0"/>
    <w:rsid w:val="0047660A"/>
    <w:rsid w:val="004862B9"/>
    <w:rsid w:val="004862FC"/>
    <w:rsid w:val="004873EE"/>
    <w:rsid w:val="00493095"/>
    <w:rsid w:val="0049496D"/>
    <w:rsid w:val="00496EE4"/>
    <w:rsid w:val="004A2415"/>
    <w:rsid w:val="004D554A"/>
    <w:rsid w:val="004D780A"/>
    <w:rsid w:val="004E5D79"/>
    <w:rsid w:val="004F26D9"/>
    <w:rsid w:val="0052717A"/>
    <w:rsid w:val="00532DA3"/>
    <w:rsid w:val="00533EA2"/>
    <w:rsid w:val="00534ABD"/>
    <w:rsid w:val="005424CB"/>
    <w:rsid w:val="005557A3"/>
    <w:rsid w:val="00580B23"/>
    <w:rsid w:val="00590028"/>
    <w:rsid w:val="005A2C5B"/>
    <w:rsid w:val="005B2FE6"/>
    <w:rsid w:val="005F247A"/>
    <w:rsid w:val="00605A7D"/>
    <w:rsid w:val="00616098"/>
    <w:rsid w:val="00633895"/>
    <w:rsid w:val="0063711F"/>
    <w:rsid w:val="006441CB"/>
    <w:rsid w:val="0065355C"/>
    <w:rsid w:val="00655EE6"/>
    <w:rsid w:val="0067165F"/>
    <w:rsid w:val="00671FCE"/>
    <w:rsid w:val="006971C8"/>
    <w:rsid w:val="006C1EFA"/>
    <w:rsid w:val="006C485F"/>
    <w:rsid w:val="006C6AD3"/>
    <w:rsid w:val="006E3394"/>
    <w:rsid w:val="006E3B05"/>
    <w:rsid w:val="006E77C3"/>
    <w:rsid w:val="006F35AA"/>
    <w:rsid w:val="00703D83"/>
    <w:rsid w:val="00706167"/>
    <w:rsid w:val="007167A9"/>
    <w:rsid w:val="0071792B"/>
    <w:rsid w:val="00744EE4"/>
    <w:rsid w:val="0078663C"/>
    <w:rsid w:val="007C392E"/>
    <w:rsid w:val="007E1CBC"/>
    <w:rsid w:val="007E20CE"/>
    <w:rsid w:val="007E6BAD"/>
    <w:rsid w:val="007F47AB"/>
    <w:rsid w:val="00822B42"/>
    <w:rsid w:val="00825881"/>
    <w:rsid w:val="00855AB6"/>
    <w:rsid w:val="00865089"/>
    <w:rsid w:val="008753AC"/>
    <w:rsid w:val="00891B0C"/>
    <w:rsid w:val="00892779"/>
    <w:rsid w:val="008B5BB8"/>
    <w:rsid w:val="008E1EC5"/>
    <w:rsid w:val="008F7588"/>
    <w:rsid w:val="00901C51"/>
    <w:rsid w:val="00902D83"/>
    <w:rsid w:val="00920219"/>
    <w:rsid w:val="00935064"/>
    <w:rsid w:val="009360D8"/>
    <w:rsid w:val="00946186"/>
    <w:rsid w:val="00956A30"/>
    <w:rsid w:val="00964116"/>
    <w:rsid w:val="00964D87"/>
    <w:rsid w:val="009679AA"/>
    <w:rsid w:val="00970604"/>
    <w:rsid w:val="00975312"/>
    <w:rsid w:val="0098105B"/>
    <w:rsid w:val="00982AAA"/>
    <w:rsid w:val="00994078"/>
    <w:rsid w:val="00997D7F"/>
    <w:rsid w:val="009A18AD"/>
    <w:rsid w:val="009A6D4B"/>
    <w:rsid w:val="009E110A"/>
    <w:rsid w:val="009E5563"/>
    <w:rsid w:val="00A01FE3"/>
    <w:rsid w:val="00A137B8"/>
    <w:rsid w:val="00A37E27"/>
    <w:rsid w:val="00A422A4"/>
    <w:rsid w:val="00A6410B"/>
    <w:rsid w:val="00AA1706"/>
    <w:rsid w:val="00AA6B82"/>
    <w:rsid w:val="00AB70D5"/>
    <w:rsid w:val="00AC5F8B"/>
    <w:rsid w:val="00AD6473"/>
    <w:rsid w:val="00AF0121"/>
    <w:rsid w:val="00AF50AC"/>
    <w:rsid w:val="00B06B92"/>
    <w:rsid w:val="00B14C50"/>
    <w:rsid w:val="00B27F38"/>
    <w:rsid w:val="00B53321"/>
    <w:rsid w:val="00B57761"/>
    <w:rsid w:val="00B62F9E"/>
    <w:rsid w:val="00B778D5"/>
    <w:rsid w:val="00B806E7"/>
    <w:rsid w:val="00B82DFB"/>
    <w:rsid w:val="00BA2BA1"/>
    <w:rsid w:val="00BC55D2"/>
    <w:rsid w:val="00BC6080"/>
    <w:rsid w:val="00BD4D0E"/>
    <w:rsid w:val="00BD61BB"/>
    <w:rsid w:val="00BE2A7F"/>
    <w:rsid w:val="00BE3BCB"/>
    <w:rsid w:val="00BE70D4"/>
    <w:rsid w:val="00C23C81"/>
    <w:rsid w:val="00C250CC"/>
    <w:rsid w:val="00C256C6"/>
    <w:rsid w:val="00C31E47"/>
    <w:rsid w:val="00C400A6"/>
    <w:rsid w:val="00C40885"/>
    <w:rsid w:val="00C56358"/>
    <w:rsid w:val="00C62E67"/>
    <w:rsid w:val="00C90E76"/>
    <w:rsid w:val="00CA12CB"/>
    <w:rsid w:val="00CA4EB3"/>
    <w:rsid w:val="00CB240B"/>
    <w:rsid w:val="00CC5327"/>
    <w:rsid w:val="00CD44B7"/>
    <w:rsid w:val="00CD5B1A"/>
    <w:rsid w:val="00CD7015"/>
    <w:rsid w:val="00CF7676"/>
    <w:rsid w:val="00D1346C"/>
    <w:rsid w:val="00D14534"/>
    <w:rsid w:val="00D33D16"/>
    <w:rsid w:val="00D5293E"/>
    <w:rsid w:val="00D64A3A"/>
    <w:rsid w:val="00D838FC"/>
    <w:rsid w:val="00D9399F"/>
    <w:rsid w:val="00DA0462"/>
    <w:rsid w:val="00DA7C0B"/>
    <w:rsid w:val="00DB14E6"/>
    <w:rsid w:val="00DB7B6E"/>
    <w:rsid w:val="00DD1783"/>
    <w:rsid w:val="00DD3793"/>
    <w:rsid w:val="00DE690D"/>
    <w:rsid w:val="00DF6AC3"/>
    <w:rsid w:val="00E02AF9"/>
    <w:rsid w:val="00E03FA4"/>
    <w:rsid w:val="00E106AF"/>
    <w:rsid w:val="00E179F6"/>
    <w:rsid w:val="00E344BF"/>
    <w:rsid w:val="00E36729"/>
    <w:rsid w:val="00E701FB"/>
    <w:rsid w:val="00E95B50"/>
    <w:rsid w:val="00E95BF3"/>
    <w:rsid w:val="00E97506"/>
    <w:rsid w:val="00EA69B6"/>
    <w:rsid w:val="00EA786F"/>
    <w:rsid w:val="00EB562A"/>
    <w:rsid w:val="00EC641F"/>
    <w:rsid w:val="00EE0582"/>
    <w:rsid w:val="00F03841"/>
    <w:rsid w:val="00F05A0F"/>
    <w:rsid w:val="00F16A19"/>
    <w:rsid w:val="00F57A69"/>
    <w:rsid w:val="00F60E19"/>
    <w:rsid w:val="00F63331"/>
    <w:rsid w:val="00F63F15"/>
    <w:rsid w:val="00F6677E"/>
    <w:rsid w:val="00F75C72"/>
    <w:rsid w:val="00F80D0A"/>
    <w:rsid w:val="00F95F9F"/>
    <w:rsid w:val="00F96877"/>
    <w:rsid w:val="00F97D30"/>
    <w:rsid w:val="00FC63C6"/>
    <w:rsid w:val="00FD70EB"/>
    <w:rsid w:val="00FD7646"/>
    <w:rsid w:val="00FF0604"/>
    <w:rsid w:val="00FF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432BF-F6EA-4A06-AB83-DF0DAE15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078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4F26D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rsid w:val="004F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4F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rsid w:val="004F26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4F26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4F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4F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1"/>
    <w:basedOn w:val="a"/>
    <w:rsid w:val="004F26D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lue">
    <w:name w:val="blue"/>
    <w:basedOn w:val="a0"/>
    <w:rsid w:val="004F26D9"/>
    <w:rPr>
      <w:rFonts w:cs="Times New Roman"/>
    </w:rPr>
  </w:style>
  <w:style w:type="paragraph" w:customStyle="1" w:styleId="Style1">
    <w:name w:val="Style1"/>
    <w:basedOn w:val="a"/>
    <w:rsid w:val="004F26D9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F26D9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4F26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rsid w:val="004F26D9"/>
    <w:rPr>
      <w:rFonts w:ascii="Times New Roman" w:hAnsi="Times New Roman" w:cs="Times New Roman"/>
      <w:sz w:val="22"/>
      <w:szCs w:val="22"/>
    </w:rPr>
  </w:style>
  <w:style w:type="character" w:customStyle="1" w:styleId="10">
    <w:name w:val="Основной текст Знак1"/>
    <w:basedOn w:val="a0"/>
    <w:link w:val="ac"/>
    <w:uiPriority w:val="99"/>
    <w:rsid w:val="004F26D9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4F26D9"/>
    <w:pPr>
      <w:widowControl w:val="0"/>
      <w:shd w:val="clear" w:color="auto" w:fill="FFFFFF"/>
      <w:spacing w:before="420" w:after="0" w:line="240" w:lineRule="atLeast"/>
      <w:ind w:hanging="720"/>
      <w:jc w:val="both"/>
    </w:pPr>
    <w:rPr>
      <w:sz w:val="26"/>
      <w:szCs w:val="26"/>
    </w:rPr>
  </w:style>
  <w:style w:type="character" w:customStyle="1" w:styleId="ad">
    <w:name w:val="Основной текст Знак"/>
    <w:basedOn w:val="a0"/>
    <w:rsid w:val="004F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21</Pages>
  <Words>4914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190</cp:revision>
  <cp:lastPrinted>2020-11-02T03:37:00Z</cp:lastPrinted>
  <dcterms:created xsi:type="dcterms:W3CDTF">2014-11-28T09:35:00Z</dcterms:created>
  <dcterms:modified xsi:type="dcterms:W3CDTF">2020-11-05T08:59:00Z</dcterms:modified>
</cp:coreProperties>
</file>