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C9" w:rsidRDefault="00452CC9" w:rsidP="00406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452CC9" w:rsidRDefault="00452CC9" w:rsidP="00406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452CC9" w:rsidRDefault="00452CC9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CC9" w:rsidRDefault="00452CC9" w:rsidP="00406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52CC9" w:rsidRDefault="00452CC9" w:rsidP="0040648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2CC9" w:rsidRDefault="00452CC9" w:rsidP="0040648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декабря  2020  года                                                                          №46</w:t>
      </w:r>
    </w:p>
    <w:p w:rsidR="00452CC9" w:rsidRDefault="00452CC9" w:rsidP="0040648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52CC9" w:rsidRDefault="00452CC9" w:rsidP="00690F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Михайловское</w:t>
      </w:r>
    </w:p>
    <w:p w:rsidR="00452CC9" w:rsidRDefault="00452CC9" w:rsidP="008109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095B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</w:p>
    <w:p w:rsidR="00452CC9" w:rsidRPr="0081095B" w:rsidRDefault="00452CC9" w:rsidP="00810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95B">
        <w:rPr>
          <w:rFonts w:ascii="Times New Roman" w:hAnsi="Times New Roman"/>
          <w:sz w:val="28"/>
          <w:szCs w:val="28"/>
        </w:rPr>
        <w:t>и условиях предоставления иных</w:t>
      </w:r>
    </w:p>
    <w:p w:rsidR="00452CC9" w:rsidRDefault="00452CC9" w:rsidP="00810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95B">
        <w:rPr>
          <w:rFonts w:ascii="Times New Roman" w:hAnsi="Times New Roman"/>
          <w:sz w:val="28"/>
          <w:szCs w:val="28"/>
        </w:rPr>
        <w:t xml:space="preserve">межбюджетных трансфертов (за исключением </w:t>
      </w:r>
    </w:p>
    <w:p w:rsidR="00452CC9" w:rsidRDefault="00452CC9" w:rsidP="00810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95B">
        <w:rPr>
          <w:rFonts w:ascii="Times New Roman" w:hAnsi="Times New Roman"/>
          <w:sz w:val="28"/>
          <w:szCs w:val="28"/>
        </w:rPr>
        <w:t>иных 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5B">
        <w:rPr>
          <w:rFonts w:ascii="Times New Roman" w:hAnsi="Times New Roman"/>
          <w:sz w:val="28"/>
          <w:szCs w:val="28"/>
        </w:rPr>
        <w:t xml:space="preserve">трансфертов, </w:t>
      </w:r>
    </w:p>
    <w:p w:rsidR="00452CC9" w:rsidRDefault="00452CC9" w:rsidP="00810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95B">
        <w:rPr>
          <w:rFonts w:ascii="Times New Roman" w:hAnsi="Times New Roman"/>
          <w:sz w:val="28"/>
          <w:szCs w:val="28"/>
        </w:rPr>
        <w:t xml:space="preserve">предоставляемых на осуществление части </w:t>
      </w:r>
    </w:p>
    <w:p w:rsidR="00452CC9" w:rsidRDefault="00452CC9" w:rsidP="00810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95B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5B">
        <w:rPr>
          <w:rFonts w:ascii="Times New Roman" w:hAnsi="Times New Roman"/>
          <w:sz w:val="28"/>
          <w:szCs w:val="28"/>
        </w:rPr>
        <w:t>по решению вопросов местного</w:t>
      </w:r>
    </w:p>
    <w:p w:rsidR="00452CC9" w:rsidRDefault="00452CC9" w:rsidP="00810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95B">
        <w:rPr>
          <w:rFonts w:ascii="Times New Roman" w:hAnsi="Times New Roman"/>
          <w:sz w:val="28"/>
          <w:szCs w:val="28"/>
        </w:rPr>
        <w:t>значения)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</w:p>
    <w:p w:rsidR="00452CC9" w:rsidRDefault="00452CC9" w:rsidP="008109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95B">
        <w:rPr>
          <w:rFonts w:ascii="Times New Roman" w:hAnsi="Times New Roman"/>
          <w:sz w:val="28"/>
          <w:szCs w:val="28"/>
        </w:rPr>
        <w:t>бюджету городского,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452CC9" w:rsidRDefault="00452CC9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CC9" w:rsidRDefault="00452CC9" w:rsidP="0040648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142.4 Бюджетного кодекса Российской Федерации, Михайловское районное Собрание депутатов </w:t>
      </w:r>
    </w:p>
    <w:p w:rsidR="00452CC9" w:rsidRDefault="00452CC9" w:rsidP="0040648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452CC9" w:rsidRPr="0040648A" w:rsidRDefault="00452CC9" w:rsidP="008109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1. </w:t>
      </w:r>
      <w:r w:rsidRPr="0081095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муниципальный правовой акт «Положение о порядке </w:t>
      </w:r>
      <w:r w:rsidRPr="0081095B">
        <w:rPr>
          <w:rFonts w:ascii="Times New Roman" w:hAnsi="Times New Roman"/>
          <w:sz w:val="28"/>
          <w:szCs w:val="28"/>
        </w:rPr>
        <w:t>предоставления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5B">
        <w:rPr>
          <w:rFonts w:ascii="Times New Roman" w:hAnsi="Times New Roman"/>
          <w:sz w:val="28"/>
          <w:szCs w:val="28"/>
        </w:rPr>
        <w:t>(за исключением иных межбюджетных трансфертов, предоставляемых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5B">
        <w:rPr>
          <w:rFonts w:ascii="Times New Roman" w:hAnsi="Times New Roman"/>
          <w:sz w:val="28"/>
          <w:szCs w:val="28"/>
        </w:rPr>
        <w:t>осуществление части полномочий по решению вопросов местного значения)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95B">
        <w:rPr>
          <w:rFonts w:ascii="Times New Roman" w:hAnsi="Times New Roman"/>
          <w:sz w:val="28"/>
          <w:szCs w:val="28"/>
        </w:rPr>
        <w:t>бюджетам городских, сельских поселений</w:t>
      </w:r>
      <w:r>
        <w:rPr>
          <w:rFonts w:ascii="Times New Roman" w:hAnsi="Times New Roman"/>
          <w:sz w:val="28"/>
          <w:szCs w:val="28"/>
        </w:rPr>
        <w:t xml:space="preserve"> Михайловского района согласно приложению (Прилагается).</w:t>
      </w:r>
    </w:p>
    <w:p w:rsidR="00452CC9" w:rsidRPr="0040648A" w:rsidRDefault="00452CC9" w:rsidP="00201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2. </w:t>
      </w:r>
      <w:r w:rsidRPr="002013CB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планово-бюджетную комиссию Михайловского районного Собрания депутатов (А.В.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3CB">
        <w:rPr>
          <w:rFonts w:ascii="Times New Roman" w:hAnsi="Times New Roman"/>
          <w:sz w:val="28"/>
          <w:szCs w:val="28"/>
        </w:rPr>
        <w:t>Коргун).</w:t>
      </w:r>
    </w:p>
    <w:p w:rsidR="00452CC9" w:rsidRPr="0040648A" w:rsidRDefault="00452CC9" w:rsidP="002013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Направить настоящее р</w:t>
      </w:r>
      <w:r w:rsidRPr="0040648A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главе района для</w:t>
      </w:r>
      <w:r w:rsidRPr="00406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подписания  и  </w:t>
      </w:r>
      <w:r w:rsidRPr="0040648A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4064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установленном порядке.</w:t>
      </w:r>
    </w:p>
    <w:p w:rsidR="00452CC9" w:rsidRPr="0040648A" w:rsidRDefault="00452CC9" w:rsidP="002013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52CC9" w:rsidRDefault="00452CC9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CC9" w:rsidRDefault="00452CC9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CC9" w:rsidRDefault="00452CC9" w:rsidP="00201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452CC9" w:rsidRDefault="00452CC9" w:rsidP="00201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районного</w:t>
      </w:r>
    </w:p>
    <w:p w:rsidR="00452CC9" w:rsidRPr="0040648A" w:rsidRDefault="00452CC9" w:rsidP="002013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М.М. Шкретов</w:t>
      </w:r>
    </w:p>
    <w:p w:rsidR="00452CC9" w:rsidRDefault="00452CC9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CC9" w:rsidRDefault="00452CC9" w:rsidP="00962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Pr="00D15D12" w:rsidRDefault="00452CC9" w:rsidP="00962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452CC9" w:rsidRPr="00D15D12" w:rsidRDefault="00452CC9" w:rsidP="00962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Михайловского района Алтайского края</w:t>
      </w:r>
    </w:p>
    <w:p w:rsidR="00452CC9" w:rsidRPr="00D15D12" w:rsidRDefault="00452CC9" w:rsidP="00962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Pr="00D15D12" w:rsidRDefault="00452CC9" w:rsidP="00962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Pr="00D15D12" w:rsidRDefault="00452CC9" w:rsidP="009629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от 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5D12">
        <w:rPr>
          <w:rFonts w:ascii="Times New Roman" w:hAnsi="Times New Roman"/>
          <w:b/>
          <w:sz w:val="28"/>
          <w:szCs w:val="28"/>
        </w:rPr>
        <w:t xml:space="preserve">декабря 2020 года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15D12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46</w:t>
      </w:r>
    </w:p>
    <w:p w:rsidR="00452CC9" w:rsidRPr="00D15D12" w:rsidRDefault="00452CC9" w:rsidP="009629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2CC9" w:rsidRPr="00D15D12" w:rsidRDefault="00452CC9" w:rsidP="009629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 xml:space="preserve">с. Михайловское </w:t>
      </w:r>
    </w:p>
    <w:p w:rsidR="00452CC9" w:rsidRDefault="00452CC9" w:rsidP="00406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CC9" w:rsidRPr="00826D1D" w:rsidRDefault="00452CC9" w:rsidP="0082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порядке</w:t>
      </w:r>
    </w:p>
    <w:p w:rsidR="00452CC9" w:rsidRPr="00826D1D" w:rsidRDefault="00452CC9" w:rsidP="0082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D1D">
        <w:rPr>
          <w:rFonts w:ascii="Times New Roman" w:hAnsi="Times New Roman"/>
          <w:b/>
          <w:sz w:val="28"/>
          <w:szCs w:val="28"/>
        </w:rPr>
        <w:t>предоставления иных межбюджетных трансфертов</w:t>
      </w:r>
    </w:p>
    <w:p w:rsidR="00452CC9" w:rsidRDefault="00452CC9" w:rsidP="0082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D1D">
        <w:rPr>
          <w:rFonts w:ascii="Times New Roman" w:hAnsi="Times New Roman"/>
          <w:b/>
          <w:sz w:val="28"/>
          <w:szCs w:val="28"/>
        </w:rPr>
        <w:t xml:space="preserve">(за исключением иных межбюджетных трансфертов, предоставляемых на осуществление части полномочий по решению вопросов местного значения) бюджетам городских, сельских поселений </w:t>
      </w:r>
    </w:p>
    <w:p w:rsidR="00452CC9" w:rsidRDefault="00452CC9" w:rsidP="0082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D1D">
        <w:rPr>
          <w:rFonts w:ascii="Times New Roman" w:hAnsi="Times New Roman"/>
          <w:b/>
          <w:sz w:val="28"/>
          <w:szCs w:val="28"/>
        </w:rPr>
        <w:t>Михайловского района</w:t>
      </w:r>
    </w:p>
    <w:p w:rsidR="00452CC9" w:rsidRPr="00826D1D" w:rsidRDefault="00452CC9" w:rsidP="00826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Pr="0040648A" w:rsidRDefault="00452CC9" w:rsidP="00826D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1. Общие положения</w:t>
      </w:r>
    </w:p>
    <w:p w:rsidR="00452CC9" w:rsidRPr="0040648A" w:rsidRDefault="00452CC9" w:rsidP="00690F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1.1. Настоящий Порядок устанавливает случаи, условия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предоставления иных межбюджетных трансфертов (за исключением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межбюджетных трансфертов, предоставляемых на осуществление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 xml:space="preserve">полномочий по решению вопросов местного значения) (далее </w:t>
      </w:r>
      <w:r>
        <w:rPr>
          <w:rFonts w:ascii="Times New Roman" w:hAnsi="Times New Roman"/>
          <w:sz w:val="28"/>
          <w:szCs w:val="28"/>
        </w:rPr>
        <w:t>–</w:t>
      </w:r>
      <w:r w:rsidRPr="0040648A">
        <w:rPr>
          <w:rFonts w:ascii="Times New Roman" w:hAnsi="Times New Roman"/>
          <w:sz w:val="28"/>
          <w:szCs w:val="28"/>
        </w:rPr>
        <w:t xml:space="preserve"> 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 xml:space="preserve">межбюджетные трансферты) из 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40648A">
        <w:rPr>
          <w:rFonts w:ascii="Times New Roman" w:hAnsi="Times New Roman"/>
          <w:sz w:val="28"/>
          <w:szCs w:val="28"/>
        </w:rPr>
        <w:t xml:space="preserve"> (далее - муниципальный район) бюджетам городских, 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поселений (далее – поселения).</w:t>
      </w:r>
    </w:p>
    <w:p w:rsidR="00452CC9" w:rsidRPr="0040648A" w:rsidRDefault="00452CC9" w:rsidP="00826D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2. Предоставление иных межбюджетных трансфертов</w:t>
      </w:r>
    </w:p>
    <w:p w:rsidR="00452CC9" w:rsidRDefault="00452CC9" w:rsidP="00826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2.1. Иные межбюджетные трансферты из бюджета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района в бюджеты поселений предоставляются в следующих случаях:</w:t>
      </w:r>
    </w:p>
    <w:p w:rsidR="00452CC9" w:rsidRPr="0040648A" w:rsidRDefault="00452CC9" w:rsidP="00826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1) в целях </w:t>
      </w:r>
      <w:r>
        <w:rPr>
          <w:rFonts w:ascii="Times New Roman" w:hAnsi="Times New Roman"/>
          <w:sz w:val="28"/>
          <w:szCs w:val="28"/>
        </w:rPr>
        <w:t>с</w:t>
      </w:r>
      <w:r w:rsidRPr="0040648A">
        <w:rPr>
          <w:rFonts w:ascii="Times New Roman" w:hAnsi="Times New Roman"/>
          <w:sz w:val="28"/>
          <w:szCs w:val="28"/>
        </w:rPr>
        <w:t>офинансирования расходных обязательств, возникших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выполнении полномочий органов местного самоуправления поселений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вопросам местного значения поселений;</w:t>
      </w:r>
    </w:p>
    <w:p w:rsidR="00452CC9" w:rsidRDefault="00452CC9" w:rsidP="00826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2) принятие в течение финансового года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муниципального района или администрациями поселений решений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необходимости проведения на территории поселений работ, являющихся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социально значимыми, а также решений, влекущих за собой 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расходов местных бюджетов;</w:t>
      </w:r>
    </w:p>
    <w:p w:rsidR="00452CC9" w:rsidRPr="0040648A" w:rsidRDefault="00452CC9" w:rsidP="00826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3) проведение проектно-изыскательских работ, работ по строительству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реконструкции сооружений инженерной и общественной инфраструктуры</w:t>
      </w:r>
    </w:p>
    <w:p w:rsidR="00452CC9" w:rsidRDefault="00452CC9" w:rsidP="0082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общепоселенческого значения;</w:t>
      </w:r>
    </w:p>
    <w:p w:rsidR="00452CC9" w:rsidRPr="0040648A" w:rsidRDefault="00452CC9" w:rsidP="00826D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648A">
        <w:rPr>
          <w:rFonts w:ascii="Times New Roman" w:hAnsi="Times New Roman"/>
          <w:sz w:val="28"/>
          <w:szCs w:val="28"/>
        </w:rPr>
        <w:t xml:space="preserve">4) получение целевых межбюджетных трансфертов из других 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40648A">
        <w:rPr>
          <w:rFonts w:ascii="Times New Roman" w:hAnsi="Times New Roman"/>
          <w:sz w:val="28"/>
          <w:szCs w:val="28"/>
        </w:rPr>
        <w:t>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бюджетной системы Российской Федерации;</w:t>
      </w:r>
    </w:p>
    <w:p w:rsidR="00452CC9" w:rsidRPr="0040648A" w:rsidRDefault="00452CC9" w:rsidP="00826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5) уменьшение поступления налоговых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бюджетов поселений муниципального района при наличии объективных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факторов, подкрепленных финансово-экономическими обоснованиями;</w:t>
      </w:r>
    </w:p>
    <w:p w:rsidR="00452CC9" w:rsidRPr="0040648A" w:rsidRDefault="00452CC9" w:rsidP="00826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6) возникновение дополнительных расходов бюджетов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муниципального района, обусловленных влиянием объективных факторов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объемы бюджетных обязательств муниципальных образований поселений;</w:t>
      </w:r>
    </w:p>
    <w:p w:rsidR="00452CC9" w:rsidRPr="0040648A" w:rsidRDefault="00452CC9" w:rsidP="00826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7) реализация муниципальных программ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40648A">
        <w:rPr>
          <w:rFonts w:ascii="Times New Roman" w:hAnsi="Times New Roman"/>
          <w:sz w:val="28"/>
          <w:szCs w:val="28"/>
        </w:rPr>
        <w:t xml:space="preserve"> и поселений;</w:t>
      </w:r>
    </w:p>
    <w:p w:rsidR="00452CC9" w:rsidRPr="0040648A" w:rsidRDefault="00452CC9" w:rsidP="00826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8) предупреждение стихийных бедствий и других 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ситуаций, проведение аварийно-восстановительных работ и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мероприятий, связанных с ликвидацией последствий стихийных бедствий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других чрезвычайных ситуаций;</w:t>
      </w:r>
    </w:p>
    <w:p w:rsidR="00452CC9" w:rsidRDefault="00452CC9" w:rsidP="00826D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9) необходимость решения актуальных вопросов местного значения.</w:t>
      </w:r>
    </w:p>
    <w:p w:rsidR="00452CC9" w:rsidRPr="0040648A" w:rsidRDefault="00452CC9" w:rsidP="008109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CC9" w:rsidRDefault="00452CC9" w:rsidP="00826D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3. Условия предоставления иных межбюджетных трансфертов</w:t>
      </w:r>
    </w:p>
    <w:p w:rsidR="00452CC9" w:rsidRPr="0040648A" w:rsidRDefault="00452CC9" w:rsidP="003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3.1. Иные межбюджетные трансферты из бюджета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района в бюджеты поселений, предусмотренные пунктом 2.1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Порядка, предоставляются при условии:</w:t>
      </w:r>
    </w:p>
    <w:p w:rsidR="00452CC9" w:rsidRPr="0040648A" w:rsidRDefault="00452CC9" w:rsidP="003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- соблюдения органами местного самоуправления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бюджетного законодательства Российской Федерации и законодательства о налогах и сборах;</w:t>
      </w:r>
    </w:p>
    <w:p w:rsidR="00452CC9" w:rsidRPr="0040648A" w:rsidRDefault="00452CC9" w:rsidP="003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- соблюдения установленных</w:t>
      </w:r>
      <w:r>
        <w:rPr>
          <w:rFonts w:ascii="Times New Roman" w:hAnsi="Times New Roman"/>
          <w:sz w:val="28"/>
          <w:szCs w:val="28"/>
        </w:rPr>
        <w:t xml:space="preserve"> Правительством Алтайского края н</w:t>
      </w:r>
      <w:r w:rsidRPr="0040648A">
        <w:rPr>
          <w:rFonts w:ascii="Times New Roman" w:hAnsi="Times New Roman"/>
          <w:sz w:val="28"/>
          <w:szCs w:val="28"/>
        </w:rPr>
        <w:t>ормативов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формирования расходов на оплату труда депутатов, выборных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лиц местного самоуправления, осуществляющих свои полномочия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постоянной основе, муниципальных служащих и (или) содержание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местного самоуправления поселений.</w:t>
      </w:r>
    </w:p>
    <w:p w:rsidR="00452CC9" w:rsidRPr="0040648A" w:rsidRDefault="00452CC9" w:rsidP="003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3.2. Предоставление иных межбюджетных</w:t>
      </w:r>
      <w:r>
        <w:rPr>
          <w:rFonts w:ascii="Times New Roman" w:hAnsi="Times New Roman"/>
          <w:sz w:val="28"/>
          <w:szCs w:val="28"/>
        </w:rPr>
        <w:t xml:space="preserve"> трансфертов</w:t>
      </w:r>
      <w:r w:rsidRPr="0040648A">
        <w:rPr>
          <w:rFonts w:ascii="Times New Roman" w:hAnsi="Times New Roman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м</w:t>
      </w:r>
      <w:r w:rsidRPr="0040648A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района в бюджеты поселений осуществляется за счет собственных доходов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источников финансирования дефицита бюджета, а также за счет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предоставленных на эти цели.</w:t>
      </w:r>
    </w:p>
    <w:p w:rsidR="00452CC9" w:rsidRDefault="00452CC9" w:rsidP="003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3.3. Основанием для выделения иных межбюджетных трансфертов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 xml:space="preserve">бюджета муниципального района является </w:t>
      </w:r>
      <w:r>
        <w:rPr>
          <w:rFonts w:ascii="Times New Roman" w:hAnsi="Times New Roman"/>
          <w:sz w:val="28"/>
          <w:szCs w:val="28"/>
        </w:rPr>
        <w:t>решение о бюджете муниципального района на очередной финансовый год, либо распоряжение администрации муниципального района</w:t>
      </w:r>
      <w:r w:rsidRPr="0040648A">
        <w:rPr>
          <w:rFonts w:ascii="Times New Roman" w:hAnsi="Times New Roman"/>
          <w:sz w:val="28"/>
          <w:szCs w:val="28"/>
        </w:rPr>
        <w:t xml:space="preserve"> о распределении </w:t>
      </w:r>
      <w:r>
        <w:rPr>
          <w:rFonts w:ascii="Times New Roman" w:hAnsi="Times New Roman"/>
          <w:sz w:val="28"/>
          <w:szCs w:val="28"/>
        </w:rPr>
        <w:t xml:space="preserve">выделенных </w:t>
      </w:r>
      <w:r w:rsidRPr="0040648A">
        <w:rPr>
          <w:rFonts w:ascii="Times New Roman" w:hAnsi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между бюджетами поселений и соглашение о предоставлении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межбюджетных трансфертов, заключенное муниципальным образованием</w:t>
      </w:r>
      <w:r>
        <w:rPr>
          <w:rFonts w:ascii="Times New Roman" w:hAnsi="Times New Roman"/>
          <w:sz w:val="28"/>
          <w:szCs w:val="28"/>
        </w:rPr>
        <w:t xml:space="preserve"> Михайловский район </w:t>
      </w:r>
      <w:r w:rsidRPr="0040648A">
        <w:rPr>
          <w:rFonts w:ascii="Times New Roman" w:hAnsi="Times New Roman"/>
          <w:sz w:val="28"/>
          <w:szCs w:val="28"/>
        </w:rPr>
        <w:t>с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образованием поселения.</w:t>
      </w:r>
    </w:p>
    <w:p w:rsidR="00452CC9" w:rsidRPr="0040648A" w:rsidRDefault="00452CC9" w:rsidP="003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Иные межбюджетные трансферты поселениям предоставляются в соответствии со сводной бюджетной росписью муниципального района.</w:t>
      </w:r>
    </w:p>
    <w:p w:rsidR="00452CC9" w:rsidRDefault="00452CC9" w:rsidP="003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40648A">
        <w:rPr>
          <w:rFonts w:ascii="Times New Roman" w:hAnsi="Times New Roman"/>
          <w:sz w:val="28"/>
          <w:szCs w:val="28"/>
        </w:rPr>
        <w:t>. Соглашения с муниципальными образованиями поселений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 xml:space="preserve">предоставлении иных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заключается между Администрацией Михайловского района и администрацией поселения, которому предоставляется иной межбюджетный трансферт. </w:t>
      </w:r>
    </w:p>
    <w:p w:rsidR="00452CC9" w:rsidRPr="0040648A" w:rsidRDefault="00452CC9" w:rsidP="003422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40648A">
        <w:rPr>
          <w:rFonts w:ascii="Times New Roman" w:hAnsi="Times New Roman"/>
          <w:sz w:val="28"/>
          <w:szCs w:val="28"/>
        </w:rPr>
        <w:t>. Соглашение о предоставлении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бюджетам поселений должно содержать следующие основные положения:</w:t>
      </w:r>
    </w:p>
    <w:p w:rsidR="00452CC9" w:rsidRPr="0040648A" w:rsidRDefault="00452CC9" w:rsidP="001E03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1) целевое назначение иных межбюджетных трансфертов;</w:t>
      </w:r>
    </w:p>
    <w:p w:rsidR="00452CC9" w:rsidRPr="0040648A" w:rsidRDefault="00452CC9" w:rsidP="001E0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2) условия предоставления и расходования иных 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трансфертов;</w:t>
      </w:r>
    </w:p>
    <w:p w:rsidR="00452CC9" w:rsidRPr="0040648A" w:rsidRDefault="00452CC9" w:rsidP="001E0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3) объем бюджетных ассигнований, предусмотренных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иных межбюджетных трансфертов;</w:t>
      </w:r>
    </w:p>
    <w:p w:rsidR="00452CC9" w:rsidRPr="0040648A" w:rsidRDefault="00452CC9" w:rsidP="001E03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4) порядок перечисления иных межбюджетных трансфертов;</w:t>
      </w:r>
    </w:p>
    <w:p w:rsidR="00452CC9" w:rsidRPr="0040648A" w:rsidRDefault="00452CC9" w:rsidP="001E03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5) сроки предоставления иных межбюджетных трансфертов;</w:t>
      </w:r>
    </w:p>
    <w:p w:rsidR="00452CC9" w:rsidRPr="0040648A" w:rsidRDefault="00452CC9" w:rsidP="001E03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6) порядок осуществления контроля за соблюдением условий,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установленных для предоставления и расходования иных 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трансфертов;</w:t>
      </w:r>
    </w:p>
    <w:p w:rsidR="00452CC9" w:rsidRPr="0040648A" w:rsidRDefault="00452CC9" w:rsidP="001E0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7) сроки и порядок предоставления отчетности об использовании 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межбюджетных трансфертов;</w:t>
      </w:r>
    </w:p>
    <w:p w:rsidR="00452CC9" w:rsidRPr="0040648A" w:rsidRDefault="00452CC9" w:rsidP="001E0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8) порядок использования или возврата остатков иных 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трансфертов, не использованных в текущем финансовом году;</w:t>
      </w:r>
    </w:p>
    <w:p w:rsidR="00452CC9" w:rsidRDefault="00452CC9" w:rsidP="001E0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9) ответственность сторон и финансовые санкции за 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настоящего соглашения.</w:t>
      </w:r>
    </w:p>
    <w:p w:rsidR="00452CC9" w:rsidRPr="0040648A" w:rsidRDefault="00452CC9" w:rsidP="001E0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CC9" w:rsidRPr="0040648A" w:rsidRDefault="00452CC9" w:rsidP="001E0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4. Порядок предоставления иных межбюджетных трансфертов</w:t>
      </w:r>
    </w:p>
    <w:p w:rsidR="00452CC9" w:rsidRPr="0040648A" w:rsidRDefault="00452CC9" w:rsidP="001E0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4.1. Объем и распределение иных межбюджетных трансфертов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бюджета муниципального района на очередной финансовый год и плановый</w:t>
      </w:r>
    </w:p>
    <w:p w:rsidR="00452CC9" w:rsidRDefault="00452CC9" w:rsidP="001E0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>период утверждаются</w:t>
      </w:r>
      <w:r>
        <w:rPr>
          <w:rFonts w:ascii="Times New Roman" w:hAnsi="Times New Roman"/>
          <w:sz w:val="28"/>
          <w:szCs w:val="28"/>
        </w:rPr>
        <w:t xml:space="preserve"> решением о бюджете муниципального района на очередной финансовый год </w:t>
      </w:r>
      <w:r w:rsidRPr="0040648A">
        <w:rPr>
          <w:rFonts w:ascii="Times New Roman" w:hAnsi="Times New Roman"/>
          <w:sz w:val="28"/>
          <w:szCs w:val="28"/>
        </w:rPr>
        <w:t>или сводной бюджетной росписью.</w:t>
      </w:r>
    </w:p>
    <w:p w:rsidR="00452CC9" w:rsidRPr="0040648A" w:rsidRDefault="00452CC9" w:rsidP="001E0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648A">
        <w:rPr>
          <w:rFonts w:ascii="Times New Roman" w:hAnsi="Times New Roman"/>
          <w:sz w:val="28"/>
          <w:szCs w:val="28"/>
        </w:rPr>
        <w:t>4.2. Иные межбюджетные трансферты на цели, 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настоящим Порядком, перечисляются в установленном порядке на 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бюджетов поселений, открытые в органах Федерального казначейства,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пределах бюджетных ассигнований и лимитов бюджетных обязательств,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предусмотренных на данные цели в бюджете муниципального района.</w:t>
      </w: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Pr="00D15D12" w:rsidRDefault="00452CC9" w:rsidP="00962972">
      <w:pPr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Е.А. Юрьев</w:t>
      </w:r>
    </w:p>
    <w:p w:rsidR="00452CC9" w:rsidRDefault="00452CC9" w:rsidP="00962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CC9" w:rsidRDefault="00452CC9" w:rsidP="00962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2CC9" w:rsidRPr="00D15D12" w:rsidRDefault="00452CC9" w:rsidP="00962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9</w:t>
      </w:r>
      <w:r w:rsidRPr="00D15D1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D15D12">
        <w:rPr>
          <w:rFonts w:ascii="Times New Roman" w:hAnsi="Times New Roman"/>
          <w:sz w:val="28"/>
          <w:szCs w:val="28"/>
        </w:rPr>
        <w:t xml:space="preserve"> 2020 года</w:t>
      </w:r>
    </w:p>
    <w:p w:rsidR="00452CC9" w:rsidRPr="00D15D12" w:rsidRDefault="00452CC9" w:rsidP="00962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№46</w:t>
      </w:r>
    </w:p>
    <w:p w:rsidR="00452CC9" w:rsidRPr="00D15D12" w:rsidRDefault="00452CC9" w:rsidP="00962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с. Михайловское</w:t>
      </w: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CC9" w:rsidRDefault="00452CC9" w:rsidP="00491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52CC9" w:rsidSect="00A0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D98"/>
    <w:rsid w:val="0007218E"/>
    <w:rsid w:val="000C33D3"/>
    <w:rsid w:val="0014203D"/>
    <w:rsid w:val="001E0377"/>
    <w:rsid w:val="002013CB"/>
    <w:rsid w:val="00232377"/>
    <w:rsid w:val="00281579"/>
    <w:rsid w:val="00327E0F"/>
    <w:rsid w:val="003422ED"/>
    <w:rsid w:val="00360354"/>
    <w:rsid w:val="003A5C2E"/>
    <w:rsid w:val="0040648A"/>
    <w:rsid w:val="00452CC9"/>
    <w:rsid w:val="004910F8"/>
    <w:rsid w:val="005757FD"/>
    <w:rsid w:val="00577D98"/>
    <w:rsid w:val="00655CFA"/>
    <w:rsid w:val="00690FC5"/>
    <w:rsid w:val="006B50CF"/>
    <w:rsid w:val="0081095B"/>
    <w:rsid w:val="008254F8"/>
    <w:rsid w:val="00826D1D"/>
    <w:rsid w:val="009011C2"/>
    <w:rsid w:val="00931E53"/>
    <w:rsid w:val="00962972"/>
    <w:rsid w:val="00A033D6"/>
    <w:rsid w:val="00A162CD"/>
    <w:rsid w:val="00AE2159"/>
    <w:rsid w:val="00B61CD2"/>
    <w:rsid w:val="00C725CC"/>
    <w:rsid w:val="00C773A3"/>
    <w:rsid w:val="00C8129B"/>
    <w:rsid w:val="00CC1197"/>
    <w:rsid w:val="00D15D12"/>
    <w:rsid w:val="00D204DB"/>
    <w:rsid w:val="00D952F1"/>
    <w:rsid w:val="00DF3D49"/>
    <w:rsid w:val="00E0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31E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4</Pages>
  <Words>1097</Words>
  <Characters>6253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Суетина</dc:creator>
  <cp:keywords/>
  <dc:description/>
  <cp:lastModifiedBy>ОЛЯ</cp:lastModifiedBy>
  <cp:revision>14</cp:revision>
  <cp:lastPrinted>2020-12-30T06:05:00Z</cp:lastPrinted>
  <dcterms:created xsi:type="dcterms:W3CDTF">2020-11-23T07:26:00Z</dcterms:created>
  <dcterms:modified xsi:type="dcterms:W3CDTF">2020-12-30T06:09:00Z</dcterms:modified>
</cp:coreProperties>
</file>