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AB" w:rsidRDefault="00B014AB"/>
    <w:p w:rsidR="00CE51CF" w:rsidRPr="00CE51CF" w:rsidRDefault="00CE51CF" w:rsidP="00CE51CF">
      <w:pPr>
        <w:shd w:val="clear" w:color="auto" w:fill="FFFFFF"/>
        <w:spacing w:after="180" w:line="240" w:lineRule="auto"/>
        <w:jc w:val="center"/>
        <w:rPr>
          <w:rFonts w:ascii="Arial" w:eastAsia="Times New Roman" w:hAnsi="Arial" w:cs="Arial"/>
          <w:color w:val="483B3F"/>
          <w:sz w:val="23"/>
          <w:szCs w:val="23"/>
          <w:lang w:eastAsia="ru-RU"/>
        </w:rPr>
      </w:pPr>
      <w:r w:rsidRPr="00CE51CF">
        <w:rPr>
          <w:rFonts w:ascii="Arial" w:eastAsia="Times New Roman" w:hAnsi="Arial" w:cs="Arial"/>
          <w:b/>
          <w:bCs/>
          <w:color w:val="483B3F"/>
          <w:sz w:val="24"/>
          <w:szCs w:val="24"/>
          <w:lang w:eastAsia="ru-RU"/>
        </w:rPr>
        <w:t>Берегитесь схода снега и льда с крыш, это опасно!</w:t>
      </w:r>
    </w:p>
    <w:p w:rsidR="00CE51CF" w:rsidRPr="00CE51CF" w:rsidRDefault="00CE51CF" w:rsidP="00CE51CF">
      <w:pPr>
        <w:shd w:val="clear" w:color="auto" w:fill="FFFFFF"/>
        <w:spacing w:after="180" w:line="240" w:lineRule="auto"/>
        <w:jc w:val="center"/>
        <w:rPr>
          <w:rFonts w:ascii="Arial" w:eastAsia="Times New Roman" w:hAnsi="Arial" w:cs="Arial"/>
          <w:color w:val="483B3F"/>
          <w:sz w:val="23"/>
          <w:szCs w:val="23"/>
          <w:lang w:eastAsia="ru-RU"/>
        </w:rPr>
      </w:pPr>
      <w:r>
        <w:rPr>
          <w:rFonts w:ascii="Arial" w:eastAsia="Times New Roman" w:hAnsi="Arial" w:cs="Arial"/>
          <w:b/>
          <w:bCs/>
          <w:noProof/>
          <w:color w:val="483B3F"/>
          <w:sz w:val="24"/>
          <w:szCs w:val="24"/>
          <w:lang w:eastAsia="ru-RU"/>
        </w:rPr>
        <w:drawing>
          <wp:inline distT="0" distB="0" distL="0" distR="0">
            <wp:extent cx="3333750" cy="1885950"/>
            <wp:effectExtent l="19050" t="0" r="0" b="0"/>
            <wp:docPr id="1" name="Рисунок 1" descr="http://xn----8sbkqagcbchwcgn1al2ab.xn--p1ai/tinybrowser/images/mchs/2021/02/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sbkqagcbchwcgn1al2ab.xn--p1ai/tinybrowser/images/mchs/2021/02/maxresdefault.jpg"/>
                    <pic:cNvPicPr>
                      <a:picLocks noChangeAspect="1" noChangeArrowheads="1"/>
                    </pic:cNvPicPr>
                  </pic:nvPicPr>
                  <pic:blipFill>
                    <a:blip r:embed="rId4" cstate="print"/>
                    <a:srcRect/>
                    <a:stretch>
                      <a:fillRect/>
                    </a:stretch>
                  </pic:blipFill>
                  <pic:spPr bwMode="auto">
                    <a:xfrm>
                      <a:off x="0" y="0"/>
                      <a:ext cx="3333750" cy="1885950"/>
                    </a:xfrm>
                    <a:prstGeom prst="rect">
                      <a:avLst/>
                    </a:prstGeom>
                    <a:noFill/>
                    <a:ln w="9525">
                      <a:noFill/>
                      <a:miter lim="800000"/>
                      <a:headEnd/>
                      <a:tailEnd/>
                    </a:ln>
                  </pic:spPr>
                </pic:pic>
              </a:graphicData>
            </a:graphic>
          </wp:inline>
        </w:drawing>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❗В период оттепели наступает опасный период схода снега с крыш домов, образования ледяных масс свисающих с крыш сосулек. Опасность, которая грозит при обрушении пластов снега, наледи и сосулек, очень велика и может привести к весьма серьезным осложнениям. Глыбы снега и льда, летящие с большой высоты, способны повредить припаркованные внизу машины, поломать деревья, оборвать провода и даже повлечь гибель людей.</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Главное управление МЧС России по Алтайскому краю  рекомендует населению: соблюдать осторожность и, по возможности, не подходить близко к стенам зданий. При выходе из зданий обращать внимание на скопление снежных масс, наледи и сосулек на крышах, обходить места возможного их обрушения. Особое внимание следует уделить безопасности детей.</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❗Не следует оставлять автомобили вблизи зданий и сооружений, на карнизах которых образовались сосульки и нависание снега.</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следует обращать внимание на обледенение тротуаров. Обычно более толстый слой наледи образуется под сосульками.</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Всегда обращайте внимание на огороженные участки тротуаров и ни в коем случае не заходите в опасные зоны.</w:t>
      </w:r>
    </w:p>
    <w:p w:rsidR="00CE51CF" w:rsidRPr="00CE51CF" w:rsidRDefault="00CE51CF" w:rsidP="00CE51CF">
      <w:pPr>
        <w:shd w:val="clear" w:color="auto" w:fill="FFFFFF"/>
        <w:spacing w:after="180"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w:t>
      </w:r>
    </w:p>
    <w:p w:rsidR="00CE51CF" w:rsidRPr="00CE51CF" w:rsidRDefault="00CE51CF" w:rsidP="00CE51CF">
      <w:pPr>
        <w:shd w:val="clear" w:color="auto" w:fill="FFFFFF"/>
        <w:spacing w:line="240" w:lineRule="auto"/>
        <w:rPr>
          <w:rFonts w:ascii="Arial" w:eastAsia="Times New Roman" w:hAnsi="Arial" w:cs="Arial"/>
          <w:color w:val="483B3F"/>
          <w:sz w:val="23"/>
          <w:szCs w:val="23"/>
          <w:lang w:eastAsia="ru-RU"/>
        </w:rPr>
      </w:pPr>
      <w:r w:rsidRPr="00CE51CF">
        <w:rPr>
          <w:rFonts w:ascii="Arial" w:eastAsia="Times New Roman" w:hAnsi="Arial" w:cs="Arial"/>
          <w:color w:val="483B3F"/>
          <w:sz w:val="23"/>
          <w:szCs w:val="23"/>
          <w:lang w:eastAsia="ru-RU"/>
        </w:rPr>
        <w:t xml:space="preserve">❗ При обнаружении сосулек, висящих на крыше вашего дома, необходимо обратиться в обслуживающую организацию. Работники коммунальных служб должны </w:t>
      </w:r>
      <w:r w:rsidRPr="00CE51CF">
        <w:rPr>
          <w:rFonts w:ascii="Arial" w:eastAsia="Times New Roman" w:hAnsi="Arial" w:cs="Arial"/>
          <w:color w:val="483B3F"/>
          <w:sz w:val="23"/>
          <w:szCs w:val="23"/>
          <w:lang w:eastAsia="ru-RU"/>
        </w:rPr>
        <w:lastRenderedPageBreak/>
        <w:t>отреагировать на ваше сообщение.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собственности.</w:t>
      </w:r>
    </w:p>
    <w:p w:rsidR="00CE51CF" w:rsidRDefault="00CE51CF">
      <w:r>
        <w:t xml:space="preserve">ТО </w:t>
      </w:r>
      <w:proofErr w:type="spellStart"/>
      <w:r>
        <w:t>НДиПР</w:t>
      </w:r>
      <w:proofErr w:type="spellEnd"/>
      <w:r>
        <w:t xml:space="preserve"> №5 по Алтайскому краю</w:t>
      </w:r>
    </w:p>
    <w:sectPr w:rsidR="00CE51CF" w:rsidSect="00B01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51CF"/>
    <w:rsid w:val="00B014AB"/>
    <w:rsid w:val="00CE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1CF"/>
    <w:rPr>
      <w:b/>
      <w:bCs/>
    </w:rPr>
  </w:style>
  <w:style w:type="paragraph" w:styleId="a5">
    <w:name w:val="Balloon Text"/>
    <w:basedOn w:val="a"/>
    <w:link w:val="a6"/>
    <w:uiPriority w:val="99"/>
    <w:semiHidden/>
    <w:unhideWhenUsed/>
    <w:rsid w:val="00CE51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098254">
      <w:bodyDiv w:val="1"/>
      <w:marLeft w:val="0"/>
      <w:marRight w:val="0"/>
      <w:marTop w:val="0"/>
      <w:marBottom w:val="0"/>
      <w:divBdr>
        <w:top w:val="none" w:sz="0" w:space="0" w:color="auto"/>
        <w:left w:val="none" w:sz="0" w:space="0" w:color="auto"/>
        <w:bottom w:val="none" w:sz="0" w:space="0" w:color="auto"/>
        <w:right w:val="none" w:sz="0" w:space="0" w:color="auto"/>
      </w:divBdr>
      <w:divsChild>
        <w:div w:id="557327008">
          <w:marLeft w:val="0"/>
          <w:marRight w:val="0"/>
          <w:marTop w:val="0"/>
          <w:marBottom w:val="240"/>
          <w:divBdr>
            <w:top w:val="none" w:sz="0" w:space="0" w:color="auto"/>
            <w:left w:val="none" w:sz="0" w:space="0" w:color="auto"/>
            <w:bottom w:val="none" w:sz="0" w:space="0" w:color="auto"/>
            <w:right w:val="none" w:sz="0" w:space="0" w:color="auto"/>
          </w:divBdr>
        </w:div>
        <w:div w:id="18158282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1700</Characters>
  <Application>Microsoft Office Word</Application>
  <DocSecurity>0</DocSecurity>
  <Lines>14</Lines>
  <Paragraphs>3</Paragraphs>
  <ScaleCrop>false</ScaleCrop>
  <Company>SPecialiST RePack</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2021-02-04T08:55:00Z</dcterms:created>
  <dcterms:modified xsi:type="dcterms:W3CDTF">2021-02-04T08:57:00Z</dcterms:modified>
</cp:coreProperties>
</file>