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04" w:rsidRDefault="00DF2704" w:rsidP="00E72383">
      <w:pPr>
        <w:pStyle w:val="NoSpacing"/>
        <w:jc w:val="center"/>
        <w:rPr>
          <w:rFonts w:ascii="Times New Roman" w:hAnsi="Times New Roman"/>
          <w:sz w:val="28"/>
          <w:szCs w:val="28"/>
        </w:rPr>
      </w:pPr>
    </w:p>
    <w:p w:rsidR="00DF2704" w:rsidRPr="00E72383" w:rsidRDefault="00DF2704" w:rsidP="00E72383">
      <w:pPr>
        <w:pStyle w:val="NoSpacing"/>
        <w:jc w:val="center"/>
        <w:rPr>
          <w:rFonts w:ascii="Times New Roman" w:hAnsi="Times New Roman"/>
          <w:sz w:val="28"/>
          <w:szCs w:val="28"/>
        </w:rPr>
      </w:pPr>
      <w:r w:rsidRPr="00E72383">
        <w:rPr>
          <w:rFonts w:ascii="Times New Roman" w:hAnsi="Times New Roman"/>
          <w:sz w:val="28"/>
          <w:szCs w:val="28"/>
        </w:rPr>
        <w:t>МИХАЙЛОВСКОЕ РАЙОННОЕ СОБРАНИЕ ДЕПУТАТОВ</w:t>
      </w:r>
    </w:p>
    <w:p w:rsidR="00DF2704" w:rsidRPr="00E72383" w:rsidRDefault="00DF2704" w:rsidP="00E72383">
      <w:pPr>
        <w:pStyle w:val="NoSpacing"/>
        <w:jc w:val="center"/>
        <w:rPr>
          <w:rFonts w:ascii="Times New Roman" w:hAnsi="Times New Roman"/>
          <w:sz w:val="28"/>
          <w:szCs w:val="28"/>
        </w:rPr>
      </w:pPr>
      <w:r w:rsidRPr="00E72383">
        <w:rPr>
          <w:rFonts w:ascii="Times New Roman" w:hAnsi="Times New Roman"/>
          <w:sz w:val="28"/>
          <w:szCs w:val="28"/>
        </w:rPr>
        <w:t>АЛТАЙСКОГО КРАЯ</w:t>
      </w:r>
    </w:p>
    <w:p w:rsidR="00DF2704" w:rsidRPr="00E72383" w:rsidRDefault="00DF2704" w:rsidP="00E72383">
      <w:pPr>
        <w:pStyle w:val="NoSpacing"/>
        <w:jc w:val="center"/>
        <w:rPr>
          <w:rFonts w:ascii="Times New Roman" w:hAnsi="Times New Roman"/>
          <w:sz w:val="28"/>
          <w:szCs w:val="28"/>
        </w:rPr>
      </w:pPr>
    </w:p>
    <w:p w:rsidR="00DF2704" w:rsidRDefault="00DF2704" w:rsidP="00E72383">
      <w:pPr>
        <w:pStyle w:val="NoSpacing"/>
        <w:jc w:val="center"/>
        <w:rPr>
          <w:rFonts w:ascii="Times New Roman" w:hAnsi="Times New Roman"/>
          <w:sz w:val="28"/>
          <w:szCs w:val="28"/>
        </w:rPr>
      </w:pPr>
    </w:p>
    <w:p w:rsidR="00DF2704" w:rsidRDefault="00DF2704" w:rsidP="00E72383">
      <w:pPr>
        <w:pStyle w:val="NoSpacing"/>
        <w:jc w:val="center"/>
        <w:rPr>
          <w:rFonts w:ascii="Times New Roman" w:hAnsi="Times New Roman"/>
          <w:sz w:val="28"/>
          <w:szCs w:val="28"/>
        </w:rPr>
      </w:pPr>
    </w:p>
    <w:p w:rsidR="00DF2704" w:rsidRPr="00E72383" w:rsidRDefault="00DF2704" w:rsidP="00E72383">
      <w:pPr>
        <w:pStyle w:val="NoSpacing"/>
        <w:jc w:val="center"/>
        <w:rPr>
          <w:rFonts w:ascii="Times New Roman" w:hAnsi="Times New Roman"/>
          <w:sz w:val="28"/>
          <w:szCs w:val="28"/>
        </w:rPr>
      </w:pPr>
      <w:r w:rsidRPr="00E72383">
        <w:rPr>
          <w:rFonts w:ascii="Times New Roman" w:hAnsi="Times New Roman"/>
          <w:sz w:val="28"/>
          <w:szCs w:val="28"/>
        </w:rPr>
        <w:t>РЕШЕНИЕ</w:t>
      </w:r>
    </w:p>
    <w:p w:rsidR="00DF2704" w:rsidRPr="00E72383" w:rsidRDefault="00DF2704" w:rsidP="00B20E55">
      <w:pPr>
        <w:pStyle w:val="NoSpacing"/>
        <w:rPr>
          <w:rFonts w:ascii="Times New Roman" w:hAnsi="Times New Roman"/>
          <w:sz w:val="28"/>
          <w:szCs w:val="28"/>
        </w:rPr>
      </w:pPr>
      <w:r>
        <w:rPr>
          <w:rFonts w:ascii="Times New Roman" w:hAnsi="Times New Roman"/>
          <w:sz w:val="28"/>
          <w:szCs w:val="28"/>
        </w:rPr>
        <w:t>о</w:t>
      </w:r>
      <w:r w:rsidRPr="00E72383">
        <w:rPr>
          <w:rFonts w:ascii="Times New Roman" w:hAnsi="Times New Roman"/>
          <w:sz w:val="28"/>
          <w:szCs w:val="28"/>
        </w:rPr>
        <w:t>т</w:t>
      </w:r>
      <w:r>
        <w:rPr>
          <w:rFonts w:ascii="Times New Roman" w:hAnsi="Times New Roman"/>
          <w:sz w:val="28"/>
          <w:szCs w:val="28"/>
        </w:rPr>
        <w:t xml:space="preserve"> 26 февраля 2021</w:t>
      </w:r>
      <w:r w:rsidRPr="00E72383">
        <w:rPr>
          <w:rFonts w:ascii="Times New Roman" w:hAnsi="Times New Roman"/>
          <w:sz w:val="28"/>
          <w:szCs w:val="28"/>
        </w:rPr>
        <w:t xml:space="preserve">                                                              </w:t>
      </w:r>
      <w:r>
        <w:rPr>
          <w:rFonts w:ascii="Times New Roman" w:hAnsi="Times New Roman"/>
          <w:sz w:val="28"/>
          <w:szCs w:val="28"/>
        </w:rPr>
        <w:t xml:space="preserve">                             №4</w:t>
      </w:r>
    </w:p>
    <w:p w:rsidR="00DF2704" w:rsidRPr="00E72383" w:rsidRDefault="00DF2704" w:rsidP="00E72383">
      <w:pPr>
        <w:pStyle w:val="NoSpacing"/>
        <w:jc w:val="center"/>
        <w:rPr>
          <w:rFonts w:ascii="Times New Roman" w:hAnsi="Times New Roman"/>
          <w:sz w:val="24"/>
          <w:szCs w:val="24"/>
        </w:rPr>
      </w:pPr>
      <w:r w:rsidRPr="00E72383">
        <w:rPr>
          <w:rFonts w:ascii="Times New Roman" w:hAnsi="Times New Roman"/>
          <w:sz w:val="24"/>
          <w:szCs w:val="24"/>
        </w:rPr>
        <w:t>с. Михайловское</w:t>
      </w:r>
    </w:p>
    <w:p w:rsidR="00DF2704" w:rsidRDefault="00DF2704" w:rsidP="00B20E55">
      <w:pPr>
        <w:pStyle w:val="NoSpacing"/>
        <w:rPr>
          <w:rFonts w:ascii="Times New Roman" w:hAnsi="Times New Roman"/>
          <w:sz w:val="28"/>
          <w:szCs w:val="28"/>
        </w:rPr>
      </w:pPr>
    </w:p>
    <w:p w:rsidR="00DF2704" w:rsidRDefault="00DF2704" w:rsidP="00B20E55">
      <w:pPr>
        <w:pStyle w:val="NoSpacing"/>
        <w:rPr>
          <w:rFonts w:ascii="Times New Roman" w:hAnsi="Times New Roman"/>
          <w:sz w:val="28"/>
          <w:szCs w:val="28"/>
        </w:rPr>
      </w:pPr>
    </w:p>
    <w:p w:rsidR="00DF2704" w:rsidRPr="00E72383" w:rsidRDefault="00DF2704" w:rsidP="00B20E55">
      <w:pPr>
        <w:pStyle w:val="NoSpacing"/>
        <w:rPr>
          <w:rFonts w:ascii="Times New Roman" w:hAnsi="Times New Roman"/>
          <w:sz w:val="28"/>
          <w:szCs w:val="28"/>
        </w:rPr>
      </w:pP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 xml:space="preserve">О внесении изменений в </w:t>
      </w:r>
      <w:r>
        <w:rPr>
          <w:rFonts w:ascii="Times New Roman" w:hAnsi="Times New Roman"/>
          <w:sz w:val="28"/>
          <w:szCs w:val="28"/>
        </w:rPr>
        <w:t>решение</w:t>
      </w: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 xml:space="preserve">Михайловского районного Собрания </w:t>
      </w: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 xml:space="preserve">депутатов от 21.10.2016 № 34 </w:t>
      </w:r>
      <w:r>
        <w:rPr>
          <w:rFonts w:ascii="Times New Roman" w:hAnsi="Times New Roman"/>
          <w:sz w:val="28"/>
          <w:szCs w:val="28"/>
        </w:rPr>
        <w:t xml:space="preserve">«Об утверждении </w:t>
      </w: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Положени</w:t>
      </w:r>
      <w:r>
        <w:rPr>
          <w:rFonts w:ascii="Times New Roman" w:hAnsi="Times New Roman"/>
          <w:sz w:val="28"/>
          <w:szCs w:val="28"/>
        </w:rPr>
        <w:t>я о</w:t>
      </w:r>
      <w:r w:rsidRPr="00E72383">
        <w:rPr>
          <w:rFonts w:ascii="Times New Roman" w:hAnsi="Times New Roman"/>
          <w:sz w:val="28"/>
          <w:szCs w:val="28"/>
        </w:rPr>
        <w:t xml:space="preserve"> порядке осуществления </w:t>
      </w: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 xml:space="preserve">муниципального земельного контроля </w:t>
      </w:r>
    </w:p>
    <w:p w:rsidR="00DF2704" w:rsidRDefault="00DF2704" w:rsidP="00B20E55">
      <w:pPr>
        <w:pStyle w:val="NoSpacing"/>
        <w:rPr>
          <w:rFonts w:ascii="Times New Roman" w:hAnsi="Times New Roman"/>
          <w:sz w:val="28"/>
          <w:szCs w:val="28"/>
        </w:rPr>
      </w:pPr>
      <w:r w:rsidRPr="00E72383">
        <w:rPr>
          <w:rFonts w:ascii="Times New Roman" w:hAnsi="Times New Roman"/>
          <w:sz w:val="28"/>
          <w:szCs w:val="28"/>
        </w:rPr>
        <w:t xml:space="preserve">на территории муниципального </w:t>
      </w:r>
    </w:p>
    <w:p w:rsidR="00DF2704" w:rsidRPr="00E72383" w:rsidRDefault="00DF2704" w:rsidP="00B20E55">
      <w:pPr>
        <w:pStyle w:val="NoSpacing"/>
        <w:rPr>
          <w:rFonts w:ascii="Times New Roman" w:hAnsi="Times New Roman"/>
          <w:sz w:val="28"/>
          <w:szCs w:val="28"/>
        </w:rPr>
      </w:pPr>
      <w:r>
        <w:rPr>
          <w:rFonts w:ascii="Times New Roman" w:hAnsi="Times New Roman"/>
          <w:sz w:val="28"/>
          <w:szCs w:val="28"/>
        </w:rPr>
        <w:t>образования Михайловский район»</w:t>
      </w:r>
    </w:p>
    <w:p w:rsidR="00DF2704" w:rsidRPr="00E72383" w:rsidRDefault="00DF2704" w:rsidP="00B20E55">
      <w:pPr>
        <w:pStyle w:val="NoSpacing"/>
        <w:rPr>
          <w:rFonts w:ascii="Times New Roman" w:hAnsi="Times New Roman"/>
          <w:sz w:val="28"/>
          <w:szCs w:val="28"/>
        </w:rPr>
      </w:pPr>
    </w:p>
    <w:p w:rsidR="00DF2704" w:rsidRPr="00E72383" w:rsidRDefault="00DF2704" w:rsidP="0027638E">
      <w:pPr>
        <w:pStyle w:val="NoSpacing"/>
        <w:ind w:firstLine="720"/>
        <w:jc w:val="both"/>
        <w:rPr>
          <w:rFonts w:ascii="Times New Roman" w:hAnsi="Times New Roman"/>
          <w:sz w:val="28"/>
          <w:szCs w:val="28"/>
        </w:rPr>
      </w:pPr>
      <w:r w:rsidRPr="00E72383">
        <w:rPr>
          <w:rFonts w:ascii="Times New Roman" w:hAnsi="Times New Roman"/>
          <w:sz w:val="28"/>
          <w:szCs w:val="28"/>
        </w:rPr>
        <w:t>В соответствии с Земельным кодексом Российской Федерации, Федеральным законом от 26.12.2008 № 294 «О защите прав юридических лиц и индивидуальных предпринимателей при осуществлении государственного контроля ( надзора) и муниципального контроля»,на основании протеста прокурора Михайловского района от 18.12.2020 № 02-52-2020,</w:t>
      </w:r>
    </w:p>
    <w:p w:rsidR="00DF2704" w:rsidRPr="00E72383" w:rsidRDefault="00DF2704" w:rsidP="00E72383">
      <w:pPr>
        <w:pStyle w:val="NoSpacing"/>
        <w:jc w:val="both"/>
        <w:rPr>
          <w:rFonts w:ascii="Times New Roman" w:hAnsi="Times New Roman"/>
          <w:sz w:val="28"/>
          <w:szCs w:val="28"/>
        </w:rPr>
      </w:pPr>
      <w:r w:rsidRPr="00E72383">
        <w:rPr>
          <w:rFonts w:ascii="Times New Roman" w:hAnsi="Times New Roman"/>
          <w:sz w:val="28"/>
          <w:szCs w:val="28"/>
        </w:rPr>
        <w:t xml:space="preserve"> Михайловское районное Собрание депутатов РЕШИЛО:</w:t>
      </w:r>
    </w:p>
    <w:p w:rsidR="00DF2704" w:rsidRPr="00E72383" w:rsidRDefault="00DF2704" w:rsidP="00671810">
      <w:pPr>
        <w:pStyle w:val="NoSpacing"/>
        <w:numPr>
          <w:ilvl w:val="0"/>
          <w:numId w:val="1"/>
        </w:numPr>
        <w:tabs>
          <w:tab w:val="clear" w:pos="720"/>
          <w:tab w:val="num" w:pos="-180"/>
        </w:tabs>
        <w:ind w:left="0" w:firstLine="720"/>
        <w:jc w:val="both"/>
        <w:rPr>
          <w:rFonts w:ascii="Times New Roman" w:hAnsi="Times New Roman"/>
          <w:sz w:val="28"/>
          <w:szCs w:val="28"/>
        </w:rPr>
      </w:pPr>
      <w:r w:rsidRPr="00E72383">
        <w:rPr>
          <w:rFonts w:ascii="Times New Roman" w:hAnsi="Times New Roman"/>
          <w:sz w:val="28"/>
          <w:szCs w:val="28"/>
        </w:rPr>
        <w:t xml:space="preserve">Внести в </w:t>
      </w:r>
      <w:r>
        <w:rPr>
          <w:rFonts w:ascii="Times New Roman" w:hAnsi="Times New Roman"/>
          <w:sz w:val="28"/>
          <w:szCs w:val="28"/>
        </w:rPr>
        <w:t>решение</w:t>
      </w:r>
      <w:r w:rsidRPr="00E72383">
        <w:rPr>
          <w:rFonts w:ascii="Times New Roman" w:hAnsi="Times New Roman"/>
          <w:sz w:val="28"/>
          <w:szCs w:val="28"/>
        </w:rPr>
        <w:t xml:space="preserve"> Михайловского районного Собрания депутатов от 21.10.2016 № 34 </w:t>
      </w:r>
      <w:r>
        <w:rPr>
          <w:rFonts w:ascii="Times New Roman" w:hAnsi="Times New Roman"/>
          <w:sz w:val="28"/>
          <w:szCs w:val="28"/>
        </w:rPr>
        <w:t xml:space="preserve">«Об утверждении </w:t>
      </w:r>
      <w:r w:rsidRPr="00E72383">
        <w:rPr>
          <w:rFonts w:ascii="Times New Roman" w:hAnsi="Times New Roman"/>
          <w:sz w:val="28"/>
          <w:szCs w:val="28"/>
        </w:rPr>
        <w:t>Положени</w:t>
      </w:r>
      <w:r>
        <w:rPr>
          <w:rFonts w:ascii="Times New Roman" w:hAnsi="Times New Roman"/>
          <w:sz w:val="28"/>
          <w:szCs w:val="28"/>
        </w:rPr>
        <w:t>я о</w:t>
      </w:r>
      <w:r w:rsidRPr="00E72383">
        <w:rPr>
          <w:rFonts w:ascii="Times New Roman" w:hAnsi="Times New Roman"/>
          <w:sz w:val="28"/>
          <w:szCs w:val="28"/>
        </w:rPr>
        <w:t xml:space="preserve"> порядке осуществления муниципального земельного контроля на территории муниципального </w:t>
      </w:r>
      <w:r>
        <w:rPr>
          <w:rFonts w:ascii="Times New Roman" w:hAnsi="Times New Roman"/>
          <w:sz w:val="28"/>
          <w:szCs w:val="28"/>
        </w:rPr>
        <w:t>образования Михайловский район» (прилагается).</w:t>
      </w:r>
    </w:p>
    <w:p w:rsidR="00DF2704" w:rsidRPr="00E72383" w:rsidRDefault="00DF2704" w:rsidP="00671810">
      <w:pPr>
        <w:pStyle w:val="NoSpacing"/>
        <w:numPr>
          <w:ilvl w:val="0"/>
          <w:numId w:val="1"/>
        </w:numPr>
        <w:tabs>
          <w:tab w:val="clear" w:pos="720"/>
          <w:tab w:val="num" w:pos="0"/>
        </w:tabs>
        <w:ind w:left="0" w:firstLine="720"/>
        <w:jc w:val="both"/>
        <w:rPr>
          <w:rFonts w:ascii="Times New Roman" w:hAnsi="Times New Roman"/>
          <w:sz w:val="28"/>
          <w:szCs w:val="28"/>
        </w:rPr>
      </w:pPr>
      <w:r>
        <w:rPr>
          <w:rFonts w:ascii="Times New Roman" w:hAnsi="Times New Roman"/>
          <w:sz w:val="28"/>
          <w:szCs w:val="28"/>
        </w:rPr>
        <w:t xml:space="preserve"> </w:t>
      </w:r>
      <w:r w:rsidRPr="00E72383">
        <w:rPr>
          <w:rFonts w:ascii="Times New Roman" w:hAnsi="Times New Roman"/>
          <w:sz w:val="28"/>
          <w:szCs w:val="28"/>
        </w:rPr>
        <w:t>Направить настоящее решение главе района для подписания и обнародования в установленном порядке.</w:t>
      </w:r>
    </w:p>
    <w:p w:rsidR="00DF2704" w:rsidRPr="00E72383" w:rsidRDefault="00DF2704" w:rsidP="00671810">
      <w:pPr>
        <w:pStyle w:val="NoSpacing"/>
        <w:numPr>
          <w:ilvl w:val="0"/>
          <w:numId w:val="1"/>
        </w:numPr>
        <w:tabs>
          <w:tab w:val="clear" w:pos="720"/>
          <w:tab w:val="num" w:pos="0"/>
        </w:tabs>
        <w:ind w:left="0" w:firstLine="720"/>
        <w:jc w:val="both"/>
        <w:rPr>
          <w:rFonts w:ascii="Times New Roman" w:hAnsi="Times New Roman"/>
          <w:sz w:val="28"/>
          <w:szCs w:val="28"/>
        </w:rPr>
      </w:pPr>
      <w:r w:rsidRPr="00E72383">
        <w:rPr>
          <w:rFonts w:ascii="Times New Roman" w:hAnsi="Times New Roman"/>
          <w:sz w:val="28"/>
          <w:szCs w:val="28"/>
        </w:rPr>
        <w:t>Контроль за исполнением настоящего решения возложить на комиссию по народному хозяйству. (В. Т.</w:t>
      </w:r>
      <w:r>
        <w:rPr>
          <w:rFonts w:ascii="Times New Roman" w:hAnsi="Times New Roman"/>
          <w:sz w:val="28"/>
          <w:szCs w:val="28"/>
        </w:rPr>
        <w:t xml:space="preserve"> </w:t>
      </w:r>
      <w:r w:rsidRPr="00E72383">
        <w:rPr>
          <w:rFonts w:ascii="Times New Roman" w:hAnsi="Times New Roman"/>
          <w:sz w:val="28"/>
          <w:szCs w:val="28"/>
        </w:rPr>
        <w:t>Дафт)</w:t>
      </w:r>
      <w:r>
        <w:rPr>
          <w:rFonts w:ascii="Times New Roman" w:hAnsi="Times New Roman"/>
          <w:sz w:val="28"/>
          <w:szCs w:val="28"/>
        </w:rPr>
        <w:t>.</w:t>
      </w:r>
    </w:p>
    <w:p w:rsidR="00DF2704" w:rsidRPr="00E72383" w:rsidRDefault="00DF2704" w:rsidP="00E72383">
      <w:pPr>
        <w:pStyle w:val="NoSpacing"/>
        <w:ind w:left="720"/>
        <w:jc w:val="both"/>
        <w:rPr>
          <w:rFonts w:ascii="Times New Roman" w:hAnsi="Times New Roman"/>
          <w:sz w:val="28"/>
          <w:szCs w:val="28"/>
        </w:rPr>
      </w:pPr>
    </w:p>
    <w:p w:rsidR="00DF2704" w:rsidRPr="00E72383" w:rsidRDefault="00DF2704" w:rsidP="00E72383">
      <w:pPr>
        <w:pStyle w:val="NoSpacing"/>
        <w:ind w:left="720"/>
        <w:jc w:val="both"/>
        <w:rPr>
          <w:rFonts w:ascii="Times New Roman" w:hAnsi="Times New Roman"/>
          <w:sz w:val="28"/>
          <w:szCs w:val="28"/>
        </w:rPr>
      </w:pPr>
    </w:p>
    <w:p w:rsidR="00DF2704" w:rsidRPr="00E72383" w:rsidRDefault="00DF2704" w:rsidP="00E72383">
      <w:pPr>
        <w:pStyle w:val="NoSpacing"/>
        <w:ind w:left="720"/>
        <w:jc w:val="both"/>
        <w:rPr>
          <w:rFonts w:ascii="Times New Roman" w:hAnsi="Times New Roman"/>
          <w:sz w:val="28"/>
          <w:szCs w:val="28"/>
        </w:rPr>
      </w:pPr>
    </w:p>
    <w:p w:rsidR="00DF2704" w:rsidRPr="0027638E" w:rsidRDefault="00DF2704" w:rsidP="0027638E">
      <w:pPr>
        <w:spacing w:after="0" w:line="240" w:lineRule="auto"/>
        <w:rPr>
          <w:rFonts w:ascii="Times New Roman" w:hAnsi="Times New Roman"/>
          <w:sz w:val="28"/>
          <w:szCs w:val="28"/>
        </w:rPr>
      </w:pPr>
      <w:r w:rsidRPr="0027638E">
        <w:rPr>
          <w:rFonts w:ascii="Times New Roman" w:hAnsi="Times New Roman"/>
          <w:sz w:val="28"/>
          <w:szCs w:val="28"/>
        </w:rPr>
        <w:t xml:space="preserve">Заместитель председателя  </w:t>
      </w:r>
    </w:p>
    <w:p w:rsidR="00DF2704" w:rsidRPr="0027638E" w:rsidRDefault="00DF2704" w:rsidP="0027638E">
      <w:pPr>
        <w:spacing w:after="0" w:line="240" w:lineRule="auto"/>
        <w:rPr>
          <w:rFonts w:ascii="Times New Roman" w:hAnsi="Times New Roman"/>
          <w:sz w:val="28"/>
          <w:szCs w:val="28"/>
        </w:rPr>
      </w:pPr>
      <w:r w:rsidRPr="0027638E">
        <w:rPr>
          <w:rFonts w:ascii="Times New Roman" w:hAnsi="Times New Roman"/>
          <w:sz w:val="28"/>
          <w:szCs w:val="28"/>
        </w:rPr>
        <w:t>Михайловского районного</w:t>
      </w:r>
    </w:p>
    <w:p w:rsidR="00DF2704" w:rsidRPr="0027638E" w:rsidRDefault="00DF2704" w:rsidP="0027638E">
      <w:pPr>
        <w:spacing w:after="0" w:line="240" w:lineRule="auto"/>
        <w:rPr>
          <w:rFonts w:ascii="Times New Roman" w:hAnsi="Times New Roman"/>
          <w:sz w:val="28"/>
          <w:szCs w:val="28"/>
        </w:rPr>
      </w:pPr>
      <w:r w:rsidRPr="0027638E">
        <w:rPr>
          <w:rFonts w:ascii="Times New Roman" w:hAnsi="Times New Roman"/>
          <w:sz w:val="28"/>
          <w:szCs w:val="28"/>
        </w:rPr>
        <w:t xml:space="preserve">Собрания   депутатов     </w:t>
      </w:r>
      <w:r w:rsidRPr="0027638E">
        <w:rPr>
          <w:rFonts w:ascii="Times New Roman" w:hAnsi="Times New Roman"/>
          <w:sz w:val="28"/>
          <w:szCs w:val="28"/>
        </w:rPr>
        <w:tab/>
      </w:r>
      <w:r w:rsidRPr="0027638E">
        <w:rPr>
          <w:rFonts w:ascii="Times New Roman" w:hAnsi="Times New Roman"/>
          <w:sz w:val="28"/>
          <w:szCs w:val="28"/>
        </w:rPr>
        <w:tab/>
      </w:r>
      <w:r w:rsidRPr="0027638E">
        <w:rPr>
          <w:rFonts w:ascii="Times New Roman" w:hAnsi="Times New Roman"/>
          <w:sz w:val="28"/>
          <w:szCs w:val="28"/>
        </w:rPr>
        <w:tab/>
      </w:r>
      <w:r w:rsidRPr="0027638E">
        <w:rPr>
          <w:rFonts w:ascii="Times New Roman" w:hAnsi="Times New Roman"/>
          <w:sz w:val="28"/>
          <w:szCs w:val="28"/>
        </w:rPr>
        <w:tab/>
      </w:r>
      <w:r w:rsidRPr="0027638E">
        <w:rPr>
          <w:rFonts w:ascii="Times New Roman" w:hAnsi="Times New Roman"/>
          <w:sz w:val="28"/>
          <w:szCs w:val="28"/>
        </w:rPr>
        <w:tab/>
      </w:r>
      <w:r w:rsidRPr="0027638E">
        <w:rPr>
          <w:rFonts w:ascii="Times New Roman" w:hAnsi="Times New Roman"/>
          <w:sz w:val="28"/>
          <w:szCs w:val="28"/>
        </w:rPr>
        <w:tab/>
        <w:t xml:space="preserve"> </w:t>
      </w:r>
      <w:r>
        <w:rPr>
          <w:rFonts w:ascii="Times New Roman" w:hAnsi="Times New Roman"/>
          <w:sz w:val="28"/>
          <w:szCs w:val="28"/>
        </w:rPr>
        <w:t xml:space="preserve">        </w:t>
      </w:r>
      <w:r w:rsidRPr="0027638E">
        <w:rPr>
          <w:rFonts w:ascii="Times New Roman" w:hAnsi="Times New Roman"/>
          <w:sz w:val="28"/>
          <w:szCs w:val="28"/>
        </w:rPr>
        <w:t xml:space="preserve">     </w:t>
      </w:r>
      <w:bookmarkStart w:id="0" w:name="sub_1000"/>
      <w:bookmarkEnd w:id="0"/>
      <w:r w:rsidRPr="0027638E">
        <w:rPr>
          <w:rFonts w:ascii="Times New Roman" w:hAnsi="Times New Roman"/>
          <w:sz w:val="28"/>
          <w:szCs w:val="28"/>
        </w:rPr>
        <w:t>А.А. Бокк</w:t>
      </w:r>
    </w:p>
    <w:p w:rsidR="00DF2704" w:rsidRDefault="00DF2704" w:rsidP="000D161D">
      <w:pPr>
        <w:pStyle w:val="NoSpacing"/>
        <w:ind w:left="720"/>
        <w:rPr>
          <w:rFonts w:ascii="Times New Roman" w:hAnsi="Times New Roman"/>
          <w:sz w:val="32"/>
          <w:szCs w:val="32"/>
        </w:rPr>
      </w:pPr>
    </w:p>
    <w:p w:rsidR="00DF2704" w:rsidRDefault="00DF2704" w:rsidP="000D161D">
      <w:pPr>
        <w:pStyle w:val="NoSpacing"/>
        <w:ind w:left="720"/>
        <w:rPr>
          <w:rFonts w:ascii="Times New Roman" w:hAnsi="Times New Roman"/>
          <w:sz w:val="32"/>
          <w:szCs w:val="32"/>
        </w:rPr>
      </w:pPr>
    </w:p>
    <w:p w:rsidR="00DF2704" w:rsidRDefault="00DF2704" w:rsidP="000D161D">
      <w:pPr>
        <w:pStyle w:val="NoSpacing"/>
        <w:ind w:left="720"/>
        <w:rPr>
          <w:rFonts w:ascii="Times New Roman" w:hAnsi="Times New Roman"/>
          <w:sz w:val="32"/>
          <w:szCs w:val="32"/>
        </w:rPr>
      </w:pPr>
    </w:p>
    <w:p w:rsidR="00DF2704" w:rsidRDefault="00DF2704" w:rsidP="000D161D">
      <w:pPr>
        <w:pStyle w:val="NoSpacing"/>
        <w:ind w:left="720"/>
        <w:rPr>
          <w:rFonts w:ascii="Times New Roman" w:hAnsi="Times New Roman"/>
          <w:sz w:val="32"/>
          <w:szCs w:val="32"/>
        </w:rPr>
      </w:pPr>
    </w:p>
    <w:p w:rsidR="00DF2704" w:rsidRDefault="00DF2704" w:rsidP="00E72383">
      <w:pPr>
        <w:pStyle w:val="NoSpacing"/>
        <w:ind w:left="720"/>
        <w:jc w:val="center"/>
        <w:rPr>
          <w:rFonts w:ascii="Times New Roman" w:hAnsi="Times New Roman"/>
          <w:sz w:val="32"/>
          <w:szCs w:val="32"/>
        </w:rPr>
      </w:pPr>
    </w:p>
    <w:p w:rsidR="00DF2704" w:rsidRPr="001F3D79" w:rsidRDefault="00DF2704" w:rsidP="00E72383">
      <w:pPr>
        <w:pStyle w:val="NoSpacing"/>
        <w:ind w:left="360"/>
        <w:jc w:val="center"/>
        <w:rPr>
          <w:rFonts w:ascii="Times New Roman" w:hAnsi="Times New Roman"/>
          <w:b/>
          <w:sz w:val="32"/>
          <w:szCs w:val="32"/>
        </w:rPr>
      </w:pPr>
      <w:r w:rsidRPr="001F3D79">
        <w:rPr>
          <w:rFonts w:ascii="Times New Roman" w:hAnsi="Times New Roman"/>
          <w:b/>
          <w:sz w:val="32"/>
          <w:szCs w:val="32"/>
        </w:rPr>
        <w:t>МУНИЦИПАЛЬНЫЙ ПРАВОВОЙ АКТ</w:t>
      </w:r>
    </w:p>
    <w:p w:rsidR="00DF2704" w:rsidRDefault="00DF2704" w:rsidP="00E72383">
      <w:pPr>
        <w:pStyle w:val="NoSpacing"/>
        <w:ind w:left="360"/>
        <w:jc w:val="center"/>
        <w:rPr>
          <w:rFonts w:ascii="Times New Roman" w:hAnsi="Times New Roman"/>
          <w:b/>
          <w:sz w:val="28"/>
          <w:szCs w:val="28"/>
        </w:rPr>
      </w:pPr>
      <w:r w:rsidRPr="001F3D79">
        <w:rPr>
          <w:rFonts w:ascii="Times New Roman" w:hAnsi="Times New Roman"/>
          <w:b/>
          <w:sz w:val="28"/>
          <w:szCs w:val="28"/>
        </w:rPr>
        <w:t>Михайловского района Алтайского края</w:t>
      </w:r>
    </w:p>
    <w:p w:rsidR="00DF2704" w:rsidRDefault="00DF2704" w:rsidP="0027638E">
      <w:pPr>
        <w:pStyle w:val="NoSpacing"/>
        <w:rPr>
          <w:rFonts w:ascii="Times New Roman" w:hAnsi="Times New Roman"/>
          <w:sz w:val="28"/>
          <w:szCs w:val="28"/>
        </w:rPr>
      </w:pPr>
    </w:p>
    <w:p w:rsidR="00DF2704" w:rsidRDefault="00DF2704" w:rsidP="0027638E">
      <w:pPr>
        <w:pStyle w:val="NoSpacing"/>
        <w:rPr>
          <w:rFonts w:ascii="Times New Roman" w:hAnsi="Times New Roman"/>
          <w:sz w:val="28"/>
          <w:szCs w:val="28"/>
        </w:rPr>
      </w:pPr>
    </w:p>
    <w:p w:rsidR="00DF2704" w:rsidRPr="0027638E" w:rsidRDefault="00DF2704" w:rsidP="0027638E">
      <w:pPr>
        <w:pStyle w:val="NoSpacing"/>
        <w:rPr>
          <w:rFonts w:ascii="Times New Roman" w:hAnsi="Times New Roman"/>
          <w:b/>
          <w:sz w:val="28"/>
          <w:szCs w:val="28"/>
        </w:rPr>
      </w:pPr>
      <w:r w:rsidRPr="0027638E">
        <w:rPr>
          <w:rFonts w:ascii="Times New Roman" w:hAnsi="Times New Roman"/>
          <w:b/>
          <w:sz w:val="28"/>
          <w:szCs w:val="28"/>
        </w:rPr>
        <w:t>от 26 февраля 2021</w:t>
      </w:r>
      <w:r>
        <w:rPr>
          <w:rFonts w:ascii="Times New Roman" w:hAnsi="Times New Roman"/>
          <w:b/>
          <w:sz w:val="28"/>
          <w:szCs w:val="28"/>
        </w:rPr>
        <w:t xml:space="preserve"> года</w:t>
      </w:r>
      <w:r w:rsidRPr="0027638E">
        <w:rPr>
          <w:rFonts w:ascii="Times New Roman" w:hAnsi="Times New Roman"/>
          <w:b/>
          <w:sz w:val="28"/>
          <w:szCs w:val="28"/>
        </w:rPr>
        <w:t xml:space="preserve">                                                                           </w:t>
      </w:r>
      <w:r>
        <w:rPr>
          <w:rFonts w:ascii="Times New Roman" w:hAnsi="Times New Roman"/>
          <w:b/>
          <w:sz w:val="28"/>
          <w:szCs w:val="28"/>
        </w:rPr>
        <w:t xml:space="preserve">        </w:t>
      </w:r>
      <w:r w:rsidRPr="0027638E">
        <w:rPr>
          <w:rFonts w:ascii="Times New Roman" w:hAnsi="Times New Roman"/>
          <w:b/>
          <w:sz w:val="28"/>
          <w:szCs w:val="28"/>
        </w:rPr>
        <w:t>№4</w:t>
      </w:r>
    </w:p>
    <w:p w:rsidR="00DF2704" w:rsidRPr="0027638E" w:rsidRDefault="00DF2704" w:rsidP="0027638E">
      <w:pPr>
        <w:pStyle w:val="NoSpacing"/>
        <w:jc w:val="center"/>
        <w:rPr>
          <w:rFonts w:ascii="Times New Roman" w:hAnsi="Times New Roman"/>
          <w:b/>
          <w:sz w:val="24"/>
          <w:szCs w:val="24"/>
        </w:rPr>
      </w:pPr>
      <w:r w:rsidRPr="0027638E">
        <w:rPr>
          <w:rFonts w:ascii="Times New Roman" w:hAnsi="Times New Roman"/>
          <w:b/>
          <w:sz w:val="24"/>
          <w:szCs w:val="24"/>
        </w:rPr>
        <w:t>с. Михайловское</w:t>
      </w:r>
    </w:p>
    <w:p w:rsidR="00DF2704" w:rsidRDefault="00DF2704" w:rsidP="00E72383">
      <w:pPr>
        <w:pStyle w:val="NoSpacing"/>
        <w:ind w:left="360"/>
        <w:jc w:val="center"/>
        <w:rPr>
          <w:rFonts w:ascii="Times New Roman" w:hAnsi="Times New Roman"/>
          <w:b/>
          <w:sz w:val="28"/>
          <w:szCs w:val="28"/>
        </w:rPr>
      </w:pPr>
    </w:p>
    <w:p w:rsidR="00DF2704" w:rsidRDefault="00DF2704" w:rsidP="00E72383">
      <w:pPr>
        <w:pStyle w:val="NoSpacing"/>
        <w:ind w:left="360"/>
        <w:jc w:val="center"/>
        <w:rPr>
          <w:rFonts w:ascii="Times New Roman" w:hAnsi="Times New Roman"/>
          <w:b/>
          <w:sz w:val="28"/>
          <w:szCs w:val="28"/>
        </w:rPr>
      </w:pPr>
    </w:p>
    <w:p w:rsidR="00DF2704" w:rsidRDefault="00DF2704" w:rsidP="00E72383">
      <w:pPr>
        <w:pStyle w:val="NoSpacing"/>
        <w:ind w:left="360"/>
        <w:jc w:val="center"/>
        <w:rPr>
          <w:rFonts w:ascii="Times New Roman" w:hAnsi="Times New Roman"/>
          <w:b/>
          <w:sz w:val="28"/>
          <w:szCs w:val="28"/>
        </w:rPr>
      </w:pPr>
    </w:p>
    <w:p w:rsidR="00DF2704" w:rsidRDefault="00DF2704" w:rsidP="00671810">
      <w:pPr>
        <w:pStyle w:val="NoSpacing"/>
        <w:ind w:left="360"/>
        <w:jc w:val="center"/>
        <w:rPr>
          <w:rFonts w:ascii="Times New Roman" w:hAnsi="Times New Roman"/>
          <w:b/>
          <w:sz w:val="28"/>
          <w:szCs w:val="28"/>
        </w:rPr>
      </w:pPr>
      <w:r>
        <w:rPr>
          <w:rFonts w:ascii="Times New Roman" w:hAnsi="Times New Roman"/>
          <w:b/>
          <w:sz w:val="28"/>
          <w:szCs w:val="28"/>
        </w:rPr>
        <w:t xml:space="preserve">« О внесении изменений </w:t>
      </w:r>
      <w:r w:rsidRPr="00671810">
        <w:rPr>
          <w:rFonts w:ascii="Times New Roman" w:hAnsi="Times New Roman"/>
          <w:sz w:val="28"/>
          <w:szCs w:val="28"/>
        </w:rPr>
        <w:t xml:space="preserve">в </w:t>
      </w:r>
      <w:r w:rsidRPr="00671810">
        <w:rPr>
          <w:rFonts w:ascii="Times New Roman" w:hAnsi="Times New Roman"/>
          <w:b/>
          <w:sz w:val="28"/>
          <w:szCs w:val="28"/>
        </w:rPr>
        <w:t>решение Михайловского районного Собрания депутатов от 21.10.2016 № 34 «Об утверждении Положения о порядке осуществления муниципального земельного контроля на территории муниципального образования Михайловский район»</w:t>
      </w:r>
    </w:p>
    <w:p w:rsidR="00DF2704" w:rsidRDefault="00DF2704" w:rsidP="00671810">
      <w:pPr>
        <w:pStyle w:val="NoSpacing"/>
        <w:ind w:left="360"/>
        <w:jc w:val="center"/>
        <w:rPr>
          <w:rFonts w:ascii="Times New Roman" w:hAnsi="Times New Roman"/>
          <w:b/>
          <w:sz w:val="28"/>
          <w:szCs w:val="28"/>
        </w:rPr>
      </w:pPr>
    </w:p>
    <w:p w:rsidR="00DF2704" w:rsidRDefault="00DF2704" w:rsidP="00671810">
      <w:pPr>
        <w:pStyle w:val="NoSpacing"/>
        <w:ind w:left="-180" w:firstLine="540"/>
        <w:jc w:val="both"/>
        <w:rPr>
          <w:rFonts w:ascii="Times New Roman" w:hAnsi="Times New Roman"/>
          <w:sz w:val="28"/>
          <w:szCs w:val="28"/>
        </w:rPr>
      </w:pPr>
      <w:r>
        <w:rPr>
          <w:rFonts w:ascii="Times New Roman" w:hAnsi="Times New Roman"/>
          <w:sz w:val="28"/>
          <w:szCs w:val="28"/>
        </w:rPr>
        <w:t>1.</w:t>
      </w:r>
      <w:r w:rsidRPr="00E72383">
        <w:rPr>
          <w:rFonts w:ascii="Times New Roman" w:hAnsi="Times New Roman"/>
          <w:sz w:val="28"/>
          <w:szCs w:val="28"/>
        </w:rPr>
        <w:t xml:space="preserve">Внести в </w:t>
      </w:r>
      <w:r>
        <w:rPr>
          <w:rFonts w:ascii="Times New Roman" w:hAnsi="Times New Roman"/>
          <w:sz w:val="28"/>
          <w:szCs w:val="28"/>
        </w:rPr>
        <w:t>решение</w:t>
      </w:r>
      <w:r w:rsidRPr="00E72383">
        <w:rPr>
          <w:rFonts w:ascii="Times New Roman" w:hAnsi="Times New Roman"/>
          <w:sz w:val="28"/>
          <w:szCs w:val="28"/>
        </w:rPr>
        <w:t xml:space="preserve"> Михайловского районного Собрания депутатов от 21.10.2016 № 34 </w:t>
      </w:r>
      <w:r>
        <w:rPr>
          <w:rFonts w:ascii="Times New Roman" w:hAnsi="Times New Roman"/>
          <w:sz w:val="28"/>
          <w:szCs w:val="28"/>
        </w:rPr>
        <w:t xml:space="preserve">«Об утверждении </w:t>
      </w:r>
      <w:r w:rsidRPr="00E72383">
        <w:rPr>
          <w:rFonts w:ascii="Times New Roman" w:hAnsi="Times New Roman"/>
          <w:sz w:val="28"/>
          <w:szCs w:val="28"/>
        </w:rPr>
        <w:t>Положени</w:t>
      </w:r>
      <w:r>
        <w:rPr>
          <w:rFonts w:ascii="Times New Roman" w:hAnsi="Times New Roman"/>
          <w:sz w:val="28"/>
          <w:szCs w:val="28"/>
        </w:rPr>
        <w:t>я о</w:t>
      </w:r>
      <w:r w:rsidRPr="00E72383">
        <w:rPr>
          <w:rFonts w:ascii="Times New Roman" w:hAnsi="Times New Roman"/>
          <w:sz w:val="28"/>
          <w:szCs w:val="28"/>
        </w:rPr>
        <w:t xml:space="preserve"> порядке осуществления муниципального земельного контроля на территории муниципального </w:t>
      </w:r>
      <w:r>
        <w:rPr>
          <w:rFonts w:ascii="Times New Roman" w:hAnsi="Times New Roman"/>
          <w:sz w:val="28"/>
          <w:szCs w:val="28"/>
        </w:rPr>
        <w:t>образования Михайловский район»следующие изменения:</w:t>
      </w:r>
    </w:p>
    <w:p w:rsidR="00DF2704" w:rsidRDefault="00DF2704" w:rsidP="00E72383">
      <w:pPr>
        <w:pStyle w:val="NoSpacing"/>
        <w:numPr>
          <w:ilvl w:val="0"/>
          <w:numId w:val="2"/>
        </w:numPr>
        <w:jc w:val="both"/>
        <w:rPr>
          <w:rFonts w:ascii="Times New Roman" w:hAnsi="Times New Roman"/>
          <w:sz w:val="28"/>
          <w:szCs w:val="28"/>
        </w:rPr>
      </w:pPr>
      <w:r w:rsidRPr="00E72383">
        <w:rPr>
          <w:rFonts w:ascii="Times New Roman" w:hAnsi="Times New Roman"/>
          <w:sz w:val="28"/>
          <w:szCs w:val="28"/>
        </w:rPr>
        <w:t>Пункт 3.6 Положения дополнить абзацами следующего содержания:</w:t>
      </w:r>
    </w:p>
    <w:p w:rsidR="00DF2704" w:rsidRPr="00E72383" w:rsidRDefault="00DF2704" w:rsidP="00671810">
      <w:pPr>
        <w:pStyle w:val="NoSpacing"/>
        <w:ind w:left="360"/>
        <w:jc w:val="both"/>
        <w:rPr>
          <w:rFonts w:ascii="Times New Roman" w:hAnsi="Times New Roman"/>
          <w:sz w:val="28"/>
          <w:szCs w:val="28"/>
        </w:rPr>
      </w:pPr>
    </w:p>
    <w:p w:rsidR="00DF2704" w:rsidRPr="00E72383" w:rsidRDefault="00DF2704" w:rsidP="00E72383">
      <w:pPr>
        <w:pStyle w:val="NoSpacing"/>
        <w:jc w:val="both"/>
        <w:rPr>
          <w:rFonts w:ascii="Times New Roman" w:hAnsi="Times New Roman"/>
          <w:sz w:val="28"/>
          <w:szCs w:val="28"/>
        </w:rPr>
      </w:pPr>
      <w:r w:rsidRPr="00E72383">
        <w:rPr>
          <w:rFonts w:ascii="Times New Roman" w:hAnsi="Times New Roman"/>
          <w:b/>
          <w:sz w:val="28"/>
          <w:szCs w:val="28"/>
        </w:rPr>
        <w:t>«</w:t>
      </w:r>
      <w:r w:rsidRPr="00E72383">
        <w:rPr>
          <w:rFonts w:ascii="Times New Roman" w:hAnsi="Times New Roman"/>
          <w:sz w:val="28"/>
          <w:szCs w:val="28"/>
        </w:rPr>
        <w:t xml:space="preserve">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5" w:anchor="block_1022" w:history="1">
        <w:r w:rsidRPr="00E72383">
          <w:rPr>
            <w:rStyle w:val="Hyperlink"/>
            <w:rFonts w:ascii="Times New Roman" w:hAnsi="Times New Roman"/>
            <w:sz w:val="28"/>
            <w:szCs w:val="28"/>
          </w:rPr>
          <w:t>пункте 2 части 2</w:t>
        </w:r>
      </w:hyperlink>
      <w:r w:rsidRPr="00E72383">
        <w:rPr>
          <w:rFonts w:ascii="Times New Roman" w:hAnsi="Times New Roman"/>
          <w:sz w:val="28"/>
          <w:szCs w:val="28"/>
        </w:rPr>
        <w:t xml:space="preserve">  статьи 10 ФЗ № 294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статьи10 ФЗ № 294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F2704" w:rsidRPr="00E72383" w:rsidRDefault="00DF2704" w:rsidP="00E72383">
      <w:pPr>
        <w:pStyle w:val="s1"/>
        <w:jc w:val="both"/>
        <w:rPr>
          <w:sz w:val="28"/>
          <w:szCs w:val="28"/>
        </w:rPr>
      </w:pPr>
      <w:r w:rsidRPr="00E72383">
        <w:rPr>
          <w:sz w:val="28"/>
          <w:szCs w:val="28"/>
        </w:rPr>
        <w:t xml:space="preserve">2.3 При рассмотрении обращений и заявлений, информации о фактах, указанных в </w:t>
      </w:r>
      <w:hyperlink r:id="rId6" w:anchor="block_1002" w:history="1">
        <w:r w:rsidRPr="00E72383">
          <w:rPr>
            <w:rStyle w:val="Hyperlink"/>
            <w:sz w:val="28"/>
            <w:szCs w:val="28"/>
          </w:rPr>
          <w:t>части 2</w:t>
        </w:r>
      </w:hyperlink>
      <w:r w:rsidRPr="00E72383">
        <w:rPr>
          <w:sz w:val="28"/>
          <w:szCs w:val="28"/>
        </w:rPr>
        <w:t xml:space="preserve"> статьи 10 ФЗ № 294 ,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F2704" w:rsidRPr="00E72383" w:rsidRDefault="00DF2704" w:rsidP="00E72383">
      <w:pPr>
        <w:pStyle w:val="s1"/>
        <w:jc w:val="both"/>
        <w:rPr>
          <w:sz w:val="28"/>
          <w:szCs w:val="28"/>
        </w:rPr>
      </w:pPr>
      <w:r w:rsidRPr="00E72383">
        <w:rPr>
          <w:sz w:val="28"/>
          <w:szCs w:val="28"/>
        </w:rPr>
        <w:t xml:space="preserve">2.4.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7" w:anchor="block_1002" w:history="1">
        <w:r w:rsidRPr="00E72383">
          <w:rPr>
            <w:rStyle w:val="Hyperlink"/>
            <w:sz w:val="28"/>
            <w:szCs w:val="28"/>
          </w:rPr>
          <w:t>части 2</w:t>
        </w:r>
      </w:hyperlink>
      <w:r w:rsidRPr="00E72383">
        <w:rPr>
          <w:sz w:val="28"/>
          <w:szCs w:val="28"/>
        </w:rPr>
        <w:t xml:space="preserve"> статьи 10 ФЗ № 294 ,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F2704" w:rsidRPr="00E72383" w:rsidRDefault="00DF2704" w:rsidP="00E72383">
      <w:pPr>
        <w:pStyle w:val="s1"/>
        <w:jc w:val="both"/>
        <w:rPr>
          <w:sz w:val="28"/>
          <w:szCs w:val="28"/>
        </w:rPr>
      </w:pPr>
      <w:r w:rsidRPr="00E72383">
        <w:rPr>
          <w:sz w:val="28"/>
          <w:szCs w:val="28"/>
        </w:rPr>
        <w:t xml:space="preserve">2.5.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ФЗ № 294, уполномоченное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8" w:anchor="block_1022" w:history="1">
        <w:r w:rsidRPr="00E72383">
          <w:rPr>
            <w:rStyle w:val="Hyperlink"/>
            <w:sz w:val="28"/>
            <w:szCs w:val="28"/>
          </w:rPr>
          <w:t>пункте 2 части 2</w:t>
        </w:r>
      </w:hyperlink>
      <w:r w:rsidRPr="00E72383">
        <w:rPr>
          <w:sz w:val="28"/>
          <w:szCs w:val="28"/>
        </w:rPr>
        <w:t xml:space="preserve"> статьи 10 ФЗ №294.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F2704" w:rsidRPr="00E72383" w:rsidRDefault="00DF2704" w:rsidP="00E72383">
      <w:pPr>
        <w:pStyle w:val="s1"/>
        <w:jc w:val="both"/>
        <w:rPr>
          <w:sz w:val="28"/>
          <w:szCs w:val="28"/>
        </w:rPr>
      </w:pPr>
      <w:r w:rsidRPr="00E72383">
        <w:rPr>
          <w:sz w:val="28"/>
          <w:szCs w:val="28"/>
        </w:rPr>
        <w:t>2.6.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w:t>
      </w:r>
      <w:r>
        <w:rPr>
          <w:sz w:val="28"/>
          <w:szCs w:val="28"/>
        </w:rPr>
        <w:t>.</w:t>
      </w:r>
    </w:p>
    <w:p w:rsidR="00DF2704" w:rsidRPr="00671810" w:rsidRDefault="00DF2704" w:rsidP="00F96817">
      <w:pPr>
        <w:pStyle w:val="NoSpacing"/>
        <w:jc w:val="both"/>
        <w:rPr>
          <w:rFonts w:ascii="Times New Roman" w:hAnsi="Times New Roman"/>
          <w:sz w:val="28"/>
          <w:szCs w:val="28"/>
        </w:rPr>
      </w:pPr>
      <w:r>
        <w:rPr>
          <w:rFonts w:ascii="Times New Roman" w:hAnsi="Times New Roman"/>
          <w:sz w:val="28"/>
          <w:szCs w:val="28"/>
        </w:rPr>
        <w:t>2.</w:t>
      </w:r>
      <w:r w:rsidRPr="00671810">
        <w:rPr>
          <w:rFonts w:ascii="Times New Roman" w:hAnsi="Times New Roman"/>
          <w:sz w:val="28"/>
          <w:szCs w:val="28"/>
        </w:rPr>
        <w:t>Разместить настоящее решение на официальном сайте Администрации Михайловского района.</w:t>
      </w:r>
    </w:p>
    <w:p w:rsidR="00DF2704" w:rsidRDefault="00DF2704" w:rsidP="00671810">
      <w:pPr>
        <w:spacing w:after="0" w:line="240" w:lineRule="auto"/>
        <w:rPr>
          <w:rFonts w:ascii="Times New Roman" w:hAnsi="Times New Roman"/>
          <w:sz w:val="28"/>
          <w:szCs w:val="28"/>
        </w:rPr>
      </w:pPr>
    </w:p>
    <w:p w:rsidR="00DF2704" w:rsidRDefault="00DF2704" w:rsidP="00671810">
      <w:pPr>
        <w:spacing w:after="0" w:line="240" w:lineRule="auto"/>
        <w:rPr>
          <w:rFonts w:ascii="Times New Roman" w:hAnsi="Times New Roman"/>
          <w:sz w:val="28"/>
          <w:szCs w:val="28"/>
        </w:rPr>
      </w:pPr>
    </w:p>
    <w:p w:rsidR="00DF2704" w:rsidRPr="00671810" w:rsidRDefault="00DF2704" w:rsidP="00671810">
      <w:pPr>
        <w:spacing w:after="0" w:line="240" w:lineRule="auto"/>
        <w:rPr>
          <w:rFonts w:ascii="Times New Roman" w:hAnsi="Times New Roman"/>
          <w:sz w:val="28"/>
          <w:szCs w:val="28"/>
        </w:rPr>
      </w:pPr>
      <w:r w:rsidRPr="00671810">
        <w:rPr>
          <w:rFonts w:ascii="Times New Roman" w:hAnsi="Times New Roman"/>
          <w:sz w:val="28"/>
          <w:szCs w:val="28"/>
        </w:rPr>
        <w:t>Глава района                                                                                          Е.А. Юрьев</w:t>
      </w:r>
    </w:p>
    <w:p w:rsidR="00DF2704" w:rsidRPr="00671810" w:rsidRDefault="00DF2704" w:rsidP="00671810">
      <w:pPr>
        <w:spacing w:after="0" w:line="240" w:lineRule="auto"/>
        <w:rPr>
          <w:rFonts w:ascii="Times New Roman" w:hAnsi="Times New Roman"/>
          <w:sz w:val="28"/>
          <w:szCs w:val="28"/>
        </w:rPr>
      </w:pPr>
    </w:p>
    <w:p w:rsidR="00DF2704" w:rsidRPr="00671810" w:rsidRDefault="00DF2704" w:rsidP="00671810">
      <w:pPr>
        <w:spacing w:after="0" w:line="240" w:lineRule="auto"/>
        <w:rPr>
          <w:rFonts w:ascii="Times New Roman" w:hAnsi="Times New Roman"/>
          <w:sz w:val="28"/>
          <w:szCs w:val="28"/>
        </w:rPr>
      </w:pPr>
    </w:p>
    <w:p w:rsidR="00DF2704" w:rsidRPr="00671810" w:rsidRDefault="00DF2704" w:rsidP="00671810">
      <w:pPr>
        <w:spacing w:after="0" w:line="240" w:lineRule="auto"/>
        <w:rPr>
          <w:rFonts w:ascii="Times New Roman" w:hAnsi="Times New Roman"/>
          <w:sz w:val="28"/>
          <w:szCs w:val="28"/>
        </w:rPr>
      </w:pPr>
      <w:r w:rsidRPr="00671810">
        <w:rPr>
          <w:rFonts w:ascii="Times New Roman" w:hAnsi="Times New Roman"/>
          <w:sz w:val="28"/>
          <w:szCs w:val="28"/>
        </w:rPr>
        <w:t>от 26.02.2021 года</w:t>
      </w:r>
    </w:p>
    <w:p w:rsidR="00DF2704" w:rsidRPr="00671810" w:rsidRDefault="00DF2704" w:rsidP="00671810">
      <w:pPr>
        <w:spacing w:after="0" w:line="240" w:lineRule="auto"/>
        <w:rPr>
          <w:rFonts w:ascii="Times New Roman" w:hAnsi="Times New Roman"/>
          <w:sz w:val="28"/>
          <w:szCs w:val="28"/>
        </w:rPr>
      </w:pPr>
      <w:r w:rsidRPr="00671810">
        <w:rPr>
          <w:rFonts w:ascii="Times New Roman" w:hAnsi="Times New Roman"/>
          <w:sz w:val="28"/>
          <w:szCs w:val="28"/>
        </w:rPr>
        <w:t>№4</w:t>
      </w:r>
    </w:p>
    <w:p w:rsidR="00DF2704" w:rsidRPr="00671810" w:rsidRDefault="00DF2704" w:rsidP="00671810">
      <w:pPr>
        <w:spacing w:after="0" w:line="240" w:lineRule="auto"/>
        <w:rPr>
          <w:rFonts w:ascii="Times New Roman" w:hAnsi="Times New Roman"/>
          <w:sz w:val="28"/>
          <w:szCs w:val="28"/>
        </w:rPr>
      </w:pPr>
      <w:r w:rsidRPr="00671810">
        <w:rPr>
          <w:rFonts w:ascii="Times New Roman" w:hAnsi="Times New Roman"/>
          <w:sz w:val="28"/>
          <w:szCs w:val="28"/>
        </w:rPr>
        <w:t>с.Михайловское</w:t>
      </w:r>
    </w:p>
    <w:p w:rsidR="00DF2704" w:rsidRDefault="00DF2704"/>
    <w:sectPr w:rsidR="00DF2704" w:rsidSect="00E72383">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2A6A"/>
    <w:multiLevelType w:val="multilevel"/>
    <w:tmpl w:val="0DEC6B9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DD605F7"/>
    <w:multiLevelType w:val="hybridMultilevel"/>
    <w:tmpl w:val="F708B8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AA97E78"/>
    <w:multiLevelType w:val="hybridMultilevel"/>
    <w:tmpl w:val="A252C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E55"/>
    <w:rsid w:val="000D161D"/>
    <w:rsid w:val="001713F9"/>
    <w:rsid w:val="001F3D79"/>
    <w:rsid w:val="0027638E"/>
    <w:rsid w:val="002A5B66"/>
    <w:rsid w:val="002B2393"/>
    <w:rsid w:val="002C63A8"/>
    <w:rsid w:val="00671810"/>
    <w:rsid w:val="00733748"/>
    <w:rsid w:val="007A55D7"/>
    <w:rsid w:val="008D2457"/>
    <w:rsid w:val="0096042D"/>
    <w:rsid w:val="00B20E55"/>
    <w:rsid w:val="00B91C2E"/>
    <w:rsid w:val="00C9709A"/>
    <w:rsid w:val="00CF2822"/>
    <w:rsid w:val="00DF2704"/>
    <w:rsid w:val="00E43A28"/>
    <w:rsid w:val="00E72383"/>
    <w:rsid w:val="00E97FEB"/>
    <w:rsid w:val="00EA126E"/>
    <w:rsid w:val="00F365AB"/>
    <w:rsid w:val="00F46C3B"/>
    <w:rsid w:val="00F60636"/>
    <w:rsid w:val="00F73F79"/>
    <w:rsid w:val="00F968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uiPriority w:val="99"/>
    <w:rsid w:val="00B20E5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20E55"/>
    <w:rPr>
      <w:rFonts w:cs="Times New Roman"/>
      <w:color w:val="0000FF"/>
      <w:u w:val="single"/>
    </w:rPr>
  </w:style>
  <w:style w:type="paragraph" w:customStyle="1" w:styleId="s22">
    <w:name w:val="s_22"/>
    <w:basedOn w:val="Normal"/>
    <w:uiPriority w:val="99"/>
    <w:rsid w:val="00B20E55"/>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B20E55"/>
    <w:rPr>
      <w:lang w:eastAsia="en-US"/>
    </w:rPr>
  </w:style>
</w:styles>
</file>

<file path=word/webSettings.xml><?xml version="1.0" encoding="utf-8"?>
<w:webSettings xmlns:r="http://schemas.openxmlformats.org/officeDocument/2006/relationships" xmlns:w="http://schemas.openxmlformats.org/wordprocessingml/2006/main">
  <w:divs>
    <w:div w:id="1314874396">
      <w:marLeft w:val="0"/>
      <w:marRight w:val="0"/>
      <w:marTop w:val="0"/>
      <w:marBottom w:val="0"/>
      <w:divBdr>
        <w:top w:val="none" w:sz="0" w:space="0" w:color="auto"/>
        <w:left w:val="none" w:sz="0" w:space="0" w:color="auto"/>
        <w:bottom w:val="none" w:sz="0" w:space="0" w:color="auto"/>
        <w:right w:val="none" w:sz="0" w:space="0" w:color="auto"/>
      </w:divBdr>
      <w:divsChild>
        <w:div w:id="1314874386">
          <w:marLeft w:val="0"/>
          <w:marRight w:val="0"/>
          <w:marTop w:val="0"/>
          <w:marBottom w:val="0"/>
          <w:divBdr>
            <w:top w:val="none" w:sz="0" w:space="0" w:color="auto"/>
            <w:left w:val="none" w:sz="0" w:space="0" w:color="auto"/>
            <w:bottom w:val="none" w:sz="0" w:space="0" w:color="auto"/>
            <w:right w:val="none" w:sz="0" w:space="0" w:color="auto"/>
          </w:divBdr>
          <w:divsChild>
            <w:div w:id="1314874399">
              <w:marLeft w:val="0"/>
              <w:marRight w:val="0"/>
              <w:marTop w:val="0"/>
              <w:marBottom w:val="0"/>
              <w:divBdr>
                <w:top w:val="none" w:sz="0" w:space="0" w:color="auto"/>
                <w:left w:val="none" w:sz="0" w:space="0" w:color="auto"/>
                <w:bottom w:val="none" w:sz="0" w:space="0" w:color="auto"/>
                <w:right w:val="none" w:sz="0" w:space="0" w:color="auto"/>
              </w:divBdr>
            </w:div>
          </w:divsChild>
        </w:div>
        <w:div w:id="1314874387">
          <w:marLeft w:val="0"/>
          <w:marRight w:val="0"/>
          <w:marTop w:val="0"/>
          <w:marBottom w:val="0"/>
          <w:divBdr>
            <w:top w:val="none" w:sz="0" w:space="0" w:color="auto"/>
            <w:left w:val="none" w:sz="0" w:space="0" w:color="auto"/>
            <w:bottom w:val="none" w:sz="0" w:space="0" w:color="auto"/>
            <w:right w:val="none" w:sz="0" w:space="0" w:color="auto"/>
          </w:divBdr>
          <w:divsChild>
            <w:div w:id="1314874391">
              <w:marLeft w:val="0"/>
              <w:marRight w:val="0"/>
              <w:marTop w:val="0"/>
              <w:marBottom w:val="0"/>
              <w:divBdr>
                <w:top w:val="none" w:sz="0" w:space="0" w:color="auto"/>
                <w:left w:val="none" w:sz="0" w:space="0" w:color="auto"/>
                <w:bottom w:val="none" w:sz="0" w:space="0" w:color="auto"/>
                <w:right w:val="none" w:sz="0" w:space="0" w:color="auto"/>
              </w:divBdr>
            </w:div>
          </w:divsChild>
        </w:div>
        <w:div w:id="1314874389">
          <w:marLeft w:val="0"/>
          <w:marRight w:val="0"/>
          <w:marTop w:val="0"/>
          <w:marBottom w:val="0"/>
          <w:divBdr>
            <w:top w:val="none" w:sz="0" w:space="0" w:color="auto"/>
            <w:left w:val="none" w:sz="0" w:space="0" w:color="auto"/>
            <w:bottom w:val="none" w:sz="0" w:space="0" w:color="auto"/>
            <w:right w:val="none" w:sz="0" w:space="0" w:color="auto"/>
          </w:divBdr>
          <w:divsChild>
            <w:div w:id="1314874395">
              <w:marLeft w:val="0"/>
              <w:marRight w:val="0"/>
              <w:marTop w:val="0"/>
              <w:marBottom w:val="0"/>
              <w:divBdr>
                <w:top w:val="none" w:sz="0" w:space="0" w:color="auto"/>
                <w:left w:val="none" w:sz="0" w:space="0" w:color="auto"/>
                <w:bottom w:val="none" w:sz="0" w:space="0" w:color="auto"/>
                <w:right w:val="none" w:sz="0" w:space="0" w:color="auto"/>
              </w:divBdr>
            </w:div>
          </w:divsChild>
        </w:div>
        <w:div w:id="1314874390">
          <w:marLeft w:val="0"/>
          <w:marRight w:val="0"/>
          <w:marTop w:val="0"/>
          <w:marBottom w:val="0"/>
          <w:divBdr>
            <w:top w:val="none" w:sz="0" w:space="0" w:color="auto"/>
            <w:left w:val="none" w:sz="0" w:space="0" w:color="auto"/>
            <w:bottom w:val="none" w:sz="0" w:space="0" w:color="auto"/>
            <w:right w:val="none" w:sz="0" w:space="0" w:color="auto"/>
          </w:divBdr>
          <w:divsChild>
            <w:div w:id="1314874397">
              <w:marLeft w:val="0"/>
              <w:marRight w:val="0"/>
              <w:marTop w:val="0"/>
              <w:marBottom w:val="0"/>
              <w:divBdr>
                <w:top w:val="none" w:sz="0" w:space="0" w:color="auto"/>
                <w:left w:val="none" w:sz="0" w:space="0" w:color="auto"/>
                <w:bottom w:val="none" w:sz="0" w:space="0" w:color="auto"/>
                <w:right w:val="none" w:sz="0" w:space="0" w:color="auto"/>
              </w:divBdr>
            </w:div>
          </w:divsChild>
        </w:div>
        <w:div w:id="1314874392">
          <w:marLeft w:val="0"/>
          <w:marRight w:val="0"/>
          <w:marTop w:val="0"/>
          <w:marBottom w:val="0"/>
          <w:divBdr>
            <w:top w:val="none" w:sz="0" w:space="0" w:color="auto"/>
            <w:left w:val="none" w:sz="0" w:space="0" w:color="auto"/>
            <w:bottom w:val="none" w:sz="0" w:space="0" w:color="auto"/>
            <w:right w:val="none" w:sz="0" w:space="0" w:color="auto"/>
          </w:divBdr>
          <w:divsChild>
            <w:div w:id="1314874385">
              <w:marLeft w:val="0"/>
              <w:marRight w:val="0"/>
              <w:marTop w:val="0"/>
              <w:marBottom w:val="0"/>
              <w:divBdr>
                <w:top w:val="none" w:sz="0" w:space="0" w:color="auto"/>
                <w:left w:val="none" w:sz="0" w:space="0" w:color="auto"/>
                <w:bottom w:val="none" w:sz="0" w:space="0" w:color="auto"/>
                <w:right w:val="none" w:sz="0" w:space="0" w:color="auto"/>
              </w:divBdr>
            </w:div>
          </w:divsChild>
        </w:div>
        <w:div w:id="1314874393">
          <w:marLeft w:val="0"/>
          <w:marRight w:val="0"/>
          <w:marTop w:val="0"/>
          <w:marBottom w:val="0"/>
          <w:divBdr>
            <w:top w:val="none" w:sz="0" w:space="0" w:color="auto"/>
            <w:left w:val="none" w:sz="0" w:space="0" w:color="auto"/>
            <w:bottom w:val="none" w:sz="0" w:space="0" w:color="auto"/>
            <w:right w:val="none" w:sz="0" w:space="0" w:color="auto"/>
          </w:divBdr>
          <w:divsChild>
            <w:div w:id="1314874388">
              <w:marLeft w:val="0"/>
              <w:marRight w:val="0"/>
              <w:marTop w:val="0"/>
              <w:marBottom w:val="0"/>
              <w:divBdr>
                <w:top w:val="none" w:sz="0" w:space="0" w:color="auto"/>
                <w:left w:val="none" w:sz="0" w:space="0" w:color="auto"/>
                <w:bottom w:val="none" w:sz="0" w:space="0" w:color="auto"/>
                <w:right w:val="none" w:sz="0" w:space="0" w:color="auto"/>
              </w:divBdr>
            </w:div>
          </w:divsChild>
        </w:div>
        <w:div w:id="1314874394">
          <w:marLeft w:val="0"/>
          <w:marRight w:val="0"/>
          <w:marTop w:val="0"/>
          <w:marBottom w:val="0"/>
          <w:divBdr>
            <w:top w:val="none" w:sz="0" w:space="0" w:color="auto"/>
            <w:left w:val="none" w:sz="0" w:space="0" w:color="auto"/>
            <w:bottom w:val="none" w:sz="0" w:space="0" w:color="auto"/>
            <w:right w:val="none" w:sz="0" w:space="0" w:color="auto"/>
          </w:divBdr>
          <w:divsChild>
            <w:div w:id="1314874401">
              <w:marLeft w:val="0"/>
              <w:marRight w:val="0"/>
              <w:marTop w:val="0"/>
              <w:marBottom w:val="0"/>
              <w:divBdr>
                <w:top w:val="none" w:sz="0" w:space="0" w:color="auto"/>
                <w:left w:val="none" w:sz="0" w:space="0" w:color="auto"/>
                <w:bottom w:val="none" w:sz="0" w:space="0" w:color="auto"/>
                <w:right w:val="none" w:sz="0" w:space="0" w:color="auto"/>
              </w:divBdr>
            </w:div>
          </w:divsChild>
        </w:div>
        <w:div w:id="1314874398">
          <w:marLeft w:val="0"/>
          <w:marRight w:val="0"/>
          <w:marTop w:val="0"/>
          <w:marBottom w:val="0"/>
          <w:divBdr>
            <w:top w:val="none" w:sz="0" w:space="0" w:color="auto"/>
            <w:left w:val="none" w:sz="0" w:space="0" w:color="auto"/>
            <w:bottom w:val="none" w:sz="0" w:space="0" w:color="auto"/>
            <w:right w:val="none" w:sz="0" w:space="0" w:color="auto"/>
          </w:divBdr>
        </w:div>
        <w:div w:id="131487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64247/3d3a9e2eb4f30c73ea6671464e2a54b5/" TargetMode="External"/><Relationship Id="rId3" Type="http://schemas.openxmlformats.org/officeDocument/2006/relationships/settings" Target="settings.xml"/><Relationship Id="rId7" Type="http://schemas.openxmlformats.org/officeDocument/2006/relationships/hyperlink" Target="https://base.garant.ru/12164247/3d3a9e2eb4f30c73ea6671464e2a54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64247/3d3a9e2eb4f30c73ea6671464e2a54b5/" TargetMode="External"/><Relationship Id="rId5" Type="http://schemas.openxmlformats.org/officeDocument/2006/relationships/hyperlink" Target="https://base.garant.ru/12164247/3d3a9e2eb4f30c73ea6671464e2a54b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3</Pages>
  <Words>940</Words>
  <Characters>5362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dc:creator>
  <cp:keywords/>
  <dc:description/>
  <cp:lastModifiedBy>ОЛЯ</cp:lastModifiedBy>
  <cp:revision>7</cp:revision>
  <cp:lastPrinted>2021-02-26T06:54:00Z</cp:lastPrinted>
  <dcterms:created xsi:type="dcterms:W3CDTF">2021-02-12T04:57:00Z</dcterms:created>
  <dcterms:modified xsi:type="dcterms:W3CDTF">2021-02-26T07:25:00Z</dcterms:modified>
</cp:coreProperties>
</file>