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A9" w:rsidRPr="008F4224" w:rsidRDefault="008C26A9" w:rsidP="008C26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224" w:rsidRPr="008F4224" w:rsidRDefault="008F4224" w:rsidP="008F422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4224">
        <w:rPr>
          <w:rFonts w:ascii="Times New Roman" w:hAnsi="Times New Roman" w:cs="Times New Roman"/>
          <w:b/>
          <w:sz w:val="26"/>
          <w:szCs w:val="26"/>
        </w:rPr>
        <w:t>АДМИНИСТРАЦИЯ МИХАЙЛОВСКОГО РАЙОНА</w:t>
      </w:r>
    </w:p>
    <w:p w:rsidR="008F4224" w:rsidRPr="008F4224" w:rsidRDefault="008F4224" w:rsidP="008F422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4224">
        <w:rPr>
          <w:rFonts w:ascii="Times New Roman" w:hAnsi="Times New Roman" w:cs="Times New Roman"/>
          <w:b/>
          <w:sz w:val="26"/>
          <w:szCs w:val="26"/>
        </w:rPr>
        <w:t>АЛТАЙСКОГО КРАЯ</w:t>
      </w:r>
    </w:p>
    <w:p w:rsidR="008F4224" w:rsidRPr="008F4224" w:rsidRDefault="008F4224" w:rsidP="008F4224">
      <w:pPr>
        <w:rPr>
          <w:rFonts w:ascii="Times New Roman" w:hAnsi="Times New Roman" w:cs="Times New Roman"/>
          <w:b/>
          <w:sz w:val="26"/>
          <w:szCs w:val="26"/>
        </w:rPr>
      </w:pPr>
    </w:p>
    <w:p w:rsidR="008F4224" w:rsidRPr="008F4224" w:rsidRDefault="008F4224" w:rsidP="008F4224">
      <w:pPr>
        <w:jc w:val="center"/>
        <w:rPr>
          <w:rFonts w:ascii="Times New Roman" w:hAnsi="Times New Roman" w:cs="Times New Roman"/>
          <w:sz w:val="26"/>
          <w:szCs w:val="26"/>
        </w:rPr>
      </w:pPr>
      <w:r w:rsidRPr="008F422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F4224" w:rsidRPr="008F4224" w:rsidRDefault="008F4224" w:rsidP="008F4224">
      <w:pPr>
        <w:rPr>
          <w:rFonts w:ascii="Times New Roman" w:hAnsi="Times New Roman" w:cs="Times New Roman"/>
          <w:sz w:val="26"/>
          <w:szCs w:val="26"/>
        </w:rPr>
      </w:pPr>
    </w:p>
    <w:p w:rsidR="008F4224" w:rsidRPr="008F4224" w:rsidRDefault="00971BE3" w:rsidP="00674664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71BE3">
        <w:rPr>
          <w:rFonts w:ascii="Times New Roman" w:hAnsi="Times New Roman" w:cs="Times New Roman"/>
          <w:sz w:val="26"/>
          <w:szCs w:val="26"/>
          <w:u w:val="single"/>
        </w:rPr>
        <w:t>05.03.2021</w:t>
      </w:r>
      <w:r w:rsidR="00674664" w:rsidRPr="00971BE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="008F4224" w:rsidRPr="008F4224">
        <w:rPr>
          <w:rFonts w:ascii="Times New Roman" w:hAnsi="Times New Roman" w:cs="Times New Roman"/>
          <w:sz w:val="26"/>
          <w:szCs w:val="26"/>
        </w:rPr>
        <w:tab/>
      </w:r>
      <w:r w:rsidR="008F4224" w:rsidRPr="008F4224">
        <w:rPr>
          <w:rFonts w:ascii="Times New Roman" w:hAnsi="Times New Roman" w:cs="Times New Roman"/>
          <w:sz w:val="26"/>
          <w:szCs w:val="26"/>
        </w:rPr>
        <w:tab/>
      </w:r>
      <w:r w:rsidR="008F4224" w:rsidRPr="008F4224">
        <w:rPr>
          <w:rFonts w:ascii="Times New Roman" w:hAnsi="Times New Roman" w:cs="Times New Roman"/>
          <w:sz w:val="26"/>
          <w:szCs w:val="26"/>
        </w:rPr>
        <w:tab/>
      </w:r>
      <w:r w:rsidR="008F4224" w:rsidRPr="008F4224">
        <w:rPr>
          <w:rFonts w:ascii="Times New Roman" w:hAnsi="Times New Roman" w:cs="Times New Roman"/>
          <w:sz w:val="26"/>
          <w:szCs w:val="26"/>
        </w:rPr>
        <w:tab/>
      </w:r>
      <w:r w:rsidR="008F4224" w:rsidRPr="008F4224">
        <w:rPr>
          <w:rFonts w:ascii="Times New Roman" w:hAnsi="Times New Roman" w:cs="Times New Roman"/>
          <w:sz w:val="26"/>
          <w:szCs w:val="26"/>
        </w:rPr>
        <w:tab/>
      </w:r>
      <w:r w:rsidR="008F4224" w:rsidRPr="008F4224">
        <w:rPr>
          <w:rFonts w:ascii="Times New Roman" w:hAnsi="Times New Roman" w:cs="Times New Roman"/>
          <w:sz w:val="26"/>
          <w:szCs w:val="26"/>
        </w:rPr>
        <w:tab/>
      </w:r>
      <w:r w:rsidR="008F4224" w:rsidRPr="008F4224">
        <w:rPr>
          <w:rFonts w:ascii="Times New Roman" w:hAnsi="Times New Roman" w:cs="Times New Roman"/>
          <w:sz w:val="26"/>
          <w:szCs w:val="26"/>
        </w:rPr>
        <w:tab/>
      </w:r>
      <w:r w:rsidR="008F4224" w:rsidRPr="008F4224">
        <w:rPr>
          <w:rFonts w:ascii="Times New Roman" w:hAnsi="Times New Roman" w:cs="Times New Roman"/>
          <w:sz w:val="26"/>
          <w:szCs w:val="26"/>
        </w:rPr>
        <w:tab/>
      </w:r>
      <w:r w:rsidR="002E27B8">
        <w:rPr>
          <w:rFonts w:ascii="Times New Roman" w:hAnsi="Times New Roman" w:cs="Times New Roman"/>
          <w:sz w:val="26"/>
          <w:szCs w:val="26"/>
        </w:rPr>
        <w:tab/>
      </w:r>
      <w:r w:rsidR="002E27B8">
        <w:rPr>
          <w:rFonts w:ascii="Times New Roman" w:hAnsi="Times New Roman" w:cs="Times New Roman"/>
          <w:sz w:val="26"/>
          <w:szCs w:val="26"/>
        </w:rPr>
        <w:tab/>
      </w:r>
      <w:r w:rsidR="002E27B8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8F4224" w:rsidRPr="00971BE3">
        <w:rPr>
          <w:rFonts w:ascii="Times New Roman" w:hAnsi="Times New Roman" w:cs="Times New Roman"/>
          <w:sz w:val="26"/>
          <w:szCs w:val="26"/>
          <w:u w:val="single"/>
        </w:rPr>
        <w:t xml:space="preserve">№  </w:t>
      </w:r>
      <w:r w:rsidRPr="00971BE3">
        <w:rPr>
          <w:rFonts w:ascii="Times New Roman" w:hAnsi="Times New Roman" w:cs="Times New Roman"/>
          <w:sz w:val="26"/>
          <w:szCs w:val="26"/>
          <w:u w:val="single"/>
        </w:rPr>
        <w:t>93</w:t>
      </w:r>
    </w:p>
    <w:p w:rsidR="008F4224" w:rsidRPr="008F4224" w:rsidRDefault="008F4224" w:rsidP="008F4224">
      <w:pPr>
        <w:jc w:val="center"/>
        <w:rPr>
          <w:rFonts w:ascii="Times New Roman" w:hAnsi="Times New Roman" w:cs="Times New Roman"/>
        </w:rPr>
      </w:pPr>
      <w:r w:rsidRPr="008F4224">
        <w:rPr>
          <w:rFonts w:ascii="Times New Roman" w:hAnsi="Times New Roman" w:cs="Times New Roman"/>
        </w:rPr>
        <w:t>с.Михайловское</w:t>
      </w:r>
    </w:p>
    <w:p w:rsidR="00504B5B" w:rsidRDefault="00504B5B" w:rsidP="007024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4664" w:rsidRPr="008F4224" w:rsidRDefault="00674664" w:rsidP="007024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C79" w:rsidRDefault="003D5C79" w:rsidP="007024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024EB" w:rsidRPr="008F4224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24EB" w:rsidRPr="008F4224">
        <w:rPr>
          <w:rFonts w:ascii="Times New Roman" w:hAnsi="Times New Roman" w:cs="Times New Roman"/>
          <w:sz w:val="28"/>
          <w:szCs w:val="28"/>
        </w:rPr>
        <w:t xml:space="preserve"> мероприятий </w:t>
      </w:r>
    </w:p>
    <w:p w:rsidR="007024EB" w:rsidRDefault="007024EB" w:rsidP="007024E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224">
        <w:rPr>
          <w:rFonts w:ascii="Times New Roman" w:hAnsi="Times New Roman" w:cs="Times New Roman"/>
          <w:sz w:val="28"/>
          <w:szCs w:val="28"/>
        </w:rPr>
        <w:t xml:space="preserve">по </w:t>
      </w:r>
      <w:r w:rsidR="003D5C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лучшени</w:t>
      </w:r>
      <w:r w:rsidR="0089524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инвестиционного</w:t>
      </w:r>
    </w:p>
    <w:p w:rsidR="003D5C79" w:rsidRDefault="007024EB" w:rsidP="007024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климата в </w:t>
      </w:r>
      <w:r w:rsidR="003D5C79">
        <w:rPr>
          <w:rFonts w:ascii="Times New Roman" w:hAnsi="Times New Roman" w:cs="Times New Roman"/>
          <w:sz w:val="28"/>
          <w:szCs w:val="28"/>
        </w:rPr>
        <w:t xml:space="preserve">Михайловском районе </w:t>
      </w:r>
    </w:p>
    <w:p w:rsidR="008C26A9" w:rsidRPr="00FF02BA" w:rsidRDefault="007024EB" w:rsidP="007024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D16DB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89524D">
        <w:rPr>
          <w:rFonts w:ascii="Times New Roman" w:hAnsi="Times New Roman" w:cs="Times New Roman"/>
          <w:sz w:val="28"/>
          <w:szCs w:val="28"/>
        </w:rPr>
        <w:t>2</w:t>
      </w:r>
      <w:r w:rsidR="00D16DB9">
        <w:rPr>
          <w:rFonts w:ascii="Times New Roman" w:hAnsi="Times New Roman" w:cs="Times New Roman"/>
          <w:sz w:val="28"/>
          <w:szCs w:val="28"/>
        </w:rPr>
        <w:t>5</w:t>
      </w:r>
      <w:r w:rsidR="003D5C7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оды  </w:t>
      </w:r>
    </w:p>
    <w:p w:rsidR="008C26A9" w:rsidRPr="00FF02BA" w:rsidRDefault="008C26A9" w:rsidP="008C2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6A9" w:rsidRPr="00FF02BA" w:rsidRDefault="008C26A9" w:rsidP="008C26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24EB" w:rsidRPr="009F1A7E" w:rsidRDefault="007024EB" w:rsidP="00E364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A7E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9F1A7E">
        <w:rPr>
          <w:rFonts w:ascii="Times New Roman" w:hAnsi="Times New Roman" w:cs="Times New Roman"/>
          <w:sz w:val="28"/>
          <w:szCs w:val="28"/>
        </w:rPr>
        <w:t>ф</w:t>
      </w:r>
      <w:r w:rsidR="003D5C79" w:rsidRPr="009F1A7E">
        <w:rPr>
          <w:rFonts w:ascii="Times New Roman" w:hAnsi="Times New Roman" w:cs="Times New Roman"/>
          <w:sz w:val="28"/>
          <w:szCs w:val="28"/>
        </w:rPr>
        <w:t>ормировани</w:t>
      </w:r>
      <w:r w:rsidR="0089524D" w:rsidRPr="009F1A7E">
        <w:rPr>
          <w:rFonts w:ascii="Times New Roman" w:hAnsi="Times New Roman" w:cs="Times New Roman"/>
          <w:sz w:val="28"/>
          <w:szCs w:val="28"/>
        </w:rPr>
        <w:t xml:space="preserve">ярайонной </w:t>
      </w:r>
      <w:r w:rsidR="003D5C79" w:rsidRPr="009F1A7E">
        <w:rPr>
          <w:rFonts w:ascii="Times New Roman" w:hAnsi="Times New Roman" w:cs="Times New Roman"/>
          <w:sz w:val="28"/>
          <w:szCs w:val="28"/>
        </w:rPr>
        <w:t xml:space="preserve"> инвестиционной политики</w:t>
      </w:r>
      <w:r w:rsidR="0089524D" w:rsidRPr="009F1A7E">
        <w:rPr>
          <w:rFonts w:ascii="Times New Roman" w:hAnsi="Times New Roman" w:cs="Times New Roman"/>
          <w:sz w:val="28"/>
          <w:szCs w:val="28"/>
        </w:rPr>
        <w:t>, повышения и</w:t>
      </w:r>
      <w:r w:rsidR="003D5C79" w:rsidRPr="009F1A7E">
        <w:rPr>
          <w:rFonts w:ascii="Times New Roman" w:hAnsi="Times New Roman" w:cs="Times New Roman"/>
          <w:sz w:val="28"/>
          <w:szCs w:val="28"/>
        </w:rPr>
        <w:t>нвестиционн</w:t>
      </w:r>
      <w:r w:rsidR="0089524D" w:rsidRPr="009F1A7E">
        <w:rPr>
          <w:rFonts w:ascii="Times New Roman" w:hAnsi="Times New Roman" w:cs="Times New Roman"/>
          <w:sz w:val="28"/>
          <w:szCs w:val="28"/>
        </w:rPr>
        <w:t>ой</w:t>
      </w:r>
      <w:r w:rsidR="003D5C79" w:rsidRPr="009F1A7E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89524D" w:rsidRPr="009F1A7E">
        <w:rPr>
          <w:rFonts w:ascii="Times New Roman" w:hAnsi="Times New Roman" w:cs="Times New Roman"/>
          <w:sz w:val="28"/>
          <w:szCs w:val="28"/>
        </w:rPr>
        <w:t>и</w:t>
      </w:r>
      <w:r w:rsidR="009F1A7E">
        <w:rPr>
          <w:rFonts w:ascii="Times New Roman" w:hAnsi="Times New Roman" w:cs="Times New Roman"/>
          <w:sz w:val="28"/>
          <w:szCs w:val="28"/>
        </w:rPr>
        <w:t>,</w:t>
      </w:r>
      <w:r w:rsidR="003D5C79" w:rsidRPr="009F1A7E">
        <w:rPr>
          <w:rFonts w:ascii="Times New Roman" w:hAnsi="Times New Roman" w:cs="Times New Roman"/>
          <w:sz w:val="28"/>
          <w:szCs w:val="28"/>
        </w:rPr>
        <w:t xml:space="preserve"> как составляющ</w:t>
      </w:r>
      <w:r w:rsidR="0089524D" w:rsidRPr="009F1A7E">
        <w:rPr>
          <w:rFonts w:ascii="Times New Roman" w:hAnsi="Times New Roman" w:cs="Times New Roman"/>
          <w:sz w:val="28"/>
          <w:szCs w:val="28"/>
        </w:rPr>
        <w:t>ей</w:t>
      </w:r>
      <w:r w:rsidR="003D5C79" w:rsidRPr="009F1A7E">
        <w:rPr>
          <w:rFonts w:ascii="Times New Roman" w:hAnsi="Times New Roman" w:cs="Times New Roman"/>
          <w:sz w:val="28"/>
          <w:szCs w:val="28"/>
        </w:rPr>
        <w:t xml:space="preserve"> инвестиционного климата</w:t>
      </w:r>
      <w:r w:rsidR="009F1A7E">
        <w:rPr>
          <w:rFonts w:ascii="Times New Roman" w:hAnsi="Times New Roman" w:cs="Times New Roman"/>
          <w:sz w:val="28"/>
          <w:szCs w:val="28"/>
        </w:rPr>
        <w:t>,</w:t>
      </w:r>
      <w:r w:rsidR="0089524D" w:rsidRPr="009F1A7E">
        <w:rPr>
          <w:rFonts w:ascii="Times New Roman" w:hAnsi="Times New Roman" w:cs="Times New Roman"/>
          <w:sz w:val="28"/>
          <w:szCs w:val="28"/>
        </w:rPr>
        <w:t xml:space="preserve">и </w:t>
      </w:r>
      <w:r w:rsidR="003D5C79" w:rsidRPr="009F1A7E">
        <w:rPr>
          <w:rFonts w:ascii="Times New Roman" w:hAnsi="Times New Roman" w:cs="Times New Roman"/>
          <w:sz w:val="28"/>
          <w:szCs w:val="28"/>
        </w:rPr>
        <w:t>улучшени</w:t>
      </w:r>
      <w:r w:rsidR="0089524D" w:rsidRPr="009F1A7E">
        <w:rPr>
          <w:rFonts w:ascii="Times New Roman" w:hAnsi="Times New Roman" w:cs="Times New Roman"/>
          <w:sz w:val="28"/>
          <w:szCs w:val="28"/>
        </w:rPr>
        <w:t>я</w:t>
      </w:r>
      <w:r w:rsidR="003D5C79" w:rsidRPr="009F1A7E">
        <w:rPr>
          <w:rFonts w:ascii="Times New Roman" w:hAnsi="Times New Roman" w:cs="Times New Roman"/>
          <w:sz w:val="28"/>
          <w:szCs w:val="28"/>
        </w:rPr>
        <w:t xml:space="preserve"> инвестиционной привлекательности </w:t>
      </w:r>
      <w:r w:rsidR="009F1A7E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Pr="009F1A7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24EB" w:rsidRPr="009F1A7E" w:rsidRDefault="007024EB" w:rsidP="00E364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7E">
        <w:rPr>
          <w:rFonts w:ascii="Times New Roman" w:hAnsi="Times New Roman" w:cs="Times New Roman"/>
          <w:sz w:val="28"/>
          <w:szCs w:val="28"/>
        </w:rPr>
        <w:t xml:space="preserve">п о с т а н о в л я ю:  </w:t>
      </w:r>
    </w:p>
    <w:p w:rsidR="007024EB" w:rsidRPr="00041795" w:rsidRDefault="007024EB" w:rsidP="009F1A7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041795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</w:t>
      </w:r>
      <w:r w:rsidR="009F1A7E" w:rsidRPr="00041795">
        <w:rPr>
          <w:rFonts w:ascii="Times New Roman" w:hAnsi="Times New Roman" w:cs="Times New Roman"/>
          <w:sz w:val="28"/>
          <w:szCs w:val="28"/>
        </w:rPr>
        <w:t>по улучшению инвестиционного климата в Михайловском районе  на 20</w:t>
      </w:r>
      <w:r w:rsidR="00D16DB9">
        <w:rPr>
          <w:rFonts w:ascii="Times New Roman" w:hAnsi="Times New Roman" w:cs="Times New Roman"/>
          <w:sz w:val="28"/>
          <w:szCs w:val="28"/>
        </w:rPr>
        <w:t>21</w:t>
      </w:r>
      <w:r w:rsidR="009F1A7E" w:rsidRPr="00041795">
        <w:rPr>
          <w:rFonts w:ascii="Times New Roman" w:hAnsi="Times New Roman" w:cs="Times New Roman"/>
          <w:sz w:val="28"/>
          <w:szCs w:val="28"/>
        </w:rPr>
        <w:t xml:space="preserve"> – 202</w:t>
      </w:r>
      <w:r w:rsidR="00D16DB9">
        <w:rPr>
          <w:rFonts w:ascii="Times New Roman" w:hAnsi="Times New Roman" w:cs="Times New Roman"/>
          <w:sz w:val="28"/>
          <w:szCs w:val="28"/>
        </w:rPr>
        <w:t>5</w:t>
      </w:r>
      <w:r w:rsidR="009F1A7E" w:rsidRPr="0004179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0417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BA8" w:rsidRPr="00041795" w:rsidRDefault="002057BC" w:rsidP="0004179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2BA8" w:rsidRPr="00041795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 на официальном сайте Администрации района в сети интернет. </w:t>
      </w:r>
    </w:p>
    <w:p w:rsidR="008C26A9" w:rsidRPr="00041795" w:rsidRDefault="002057BC" w:rsidP="0004179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24EB" w:rsidRPr="00041795">
        <w:rPr>
          <w:rFonts w:ascii="Times New Roman" w:hAnsi="Times New Roman" w:cs="Times New Roman"/>
          <w:sz w:val="28"/>
          <w:szCs w:val="28"/>
        </w:rPr>
        <w:t xml:space="preserve">. </w:t>
      </w:r>
      <w:r w:rsidR="008C26A9" w:rsidRPr="0004179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7024EB" w:rsidRPr="0004179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12BA8" w:rsidRPr="00041795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D16DB9">
        <w:rPr>
          <w:rFonts w:ascii="Times New Roman" w:hAnsi="Times New Roman" w:cs="Times New Roman"/>
          <w:sz w:val="28"/>
          <w:szCs w:val="28"/>
        </w:rPr>
        <w:t>начальника Главного управления по экономическому развитию и имущественным отношениям</w:t>
      </w:r>
      <w:r w:rsidR="00312BA8" w:rsidRPr="00041795">
        <w:rPr>
          <w:rFonts w:ascii="Times New Roman" w:hAnsi="Times New Roman" w:cs="Times New Roman"/>
          <w:sz w:val="28"/>
          <w:szCs w:val="28"/>
        </w:rPr>
        <w:t xml:space="preserve"> Антонову О.А.</w:t>
      </w:r>
    </w:p>
    <w:p w:rsidR="008C26A9" w:rsidRPr="00041795" w:rsidRDefault="008C26A9" w:rsidP="008C26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26A9" w:rsidRPr="00041795" w:rsidRDefault="008C26A9" w:rsidP="008C26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26A9" w:rsidRDefault="008C26A9" w:rsidP="008C26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64A5" w:rsidRDefault="00D16DB9" w:rsidP="004A4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2BA8">
        <w:rPr>
          <w:rFonts w:ascii="Times New Roman" w:hAnsi="Times New Roman" w:cs="Times New Roman"/>
          <w:sz w:val="28"/>
          <w:szCs w:val="28"/>
        </w:rPr>
        <w:tab/>
      </w:r>
      <w:r w:rsidR="00312BA8">
        <w:rPr>
          <w:rFonts w:ascii="Times New Roman" w:hAnsi="Times New Roman" w:cs="Times New Roman"/>
          <w:sz w:val="28"/>
          <w:szCs w:val="28"/>
        </w:rPr>
        <w:tab/>
      </w:r>
      <w:r w:rsidR="00312BA8">
        <w:rPr>
          <w:rFonts w:ascii="Times New Roman" w:hAnsi="Times New Roman" w:cs="Times New Roman"/>
          <w:sz w:val="28"/>
          <w:szCs w:val="28"/>
        </w:rPr>
        <w:tab/>
      </w:r>
      <w:r w:rsidR="00312BA8">
        <w:rPr>
          <w:rFonts w:ascii="Times New Roman" w:hAnsi="Times New Roman" w:cs="Times New Roman"/>
          <w:sz w:val="28"/>
          <w:szCs w:val="28"/>
        </w:rPr>
        <w:tab/>
      </w:r>
      <w:r w:rsidR="00312BA8">
        <w:rPr>
          <w:rFonts w:ascii="Times New Roman" w:hAnsi="Times New Roman" w:cs="Times New Roman"/>
          <w:sz w:val="28"/>
          <w:szCs w:val="28"/>
        </w:rPr>
        <w:tab/>
      </w:r>
      <w:r w:rsidR="00312BA8">
        <w:rPr>
          <w:rFonts w:ascii="Times New Roman" w:hAnsi="Times New Roman" w:cs="Times New Roman"/>
          <w:sz w:val="28"/>
          <w:szCs w:val="28"/>
        </w:rPr>
        <w:tab/>
      </w:r>
      <w:r w:rsidR="00312BA8">
        <w:rPr>
          <w:rFonts w:ascii="Times New Roman" w:hAnsi="Times New Roman" w:cs="Times New Roman"/>
          <w:sz w:val="28"/>
          <w:szCs w:val="28"/>
        </w:rPr>
        <w:tab/>
        <w:t>Е.А. Юрьев</w:t>
      </w:r>
    </w:p>
    <w:p w:rsidR="00006F36" w:rsidRDefault="00006F36" w:rsidP="004A4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6F36" w:rsidRDefault="00006F36" w:rsidP="004A4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6F36" w:rsidRDefault="00006F36" w:rsidP="004A4315">
      <w:pPr>
        <w:pStyle w:val="a3"/>
        <w:jc w:val="both"/>
      </w:pPr>
    </w:p>
    <w:p w:rsidR="00006F36" w:rsidRDefault="00006F36" w:rsidP="004A4315">
      <w:pPr>
        <w:pStyle w:val="a3"/>
        <w:jc w:val="both"/>
      </w:pPr>
    </w:p>
    <w:p w:rsidR="00006F36" w:rsidRDefault="00006F36" w:rsidP="004A4315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006F36" w:rsidSect="003D5C79">
          <w:pgSz w:w="11906" w:h="16838"/>
          <w:pgMar w:top="709" w:right="851" w:bottom="539" w:left="1247" w:header="709" w:footer="709" w:gutter="0"/>
          <w:cols w:space="708"/>
          <w:titlePg/>
          <w:docGrid w:linePitch="360"/>
        </w:sectPr>
      </w:pPr>
    </w:p>
    <w:p w:rsidR="00556750" w:rsidRPr="00556750" w:rsidRDefault="00556750" w:rsidP="00556750">
      <w:pPr>
        <w:ind w:left="5652"/>
        <w:rPr>
          <w:rFonts w:ascii="Times New Roman" w:hAnsi="Times New Roman" w:cs="Times New Roman"/>
          <w:sz w:val="26"/>
          <w:szCs w:val="26"/>
        </w:rPr>
      </w:pPr>
      <w:r w:rsidRPr="00556750">
        <w:rPr>
          <w:rFonts w:ascii="Times New Roman" w:hAnsi="Times New Roman" w:cs="Times New Roman"/>
          <w:sz w:val="26"/>
          <w:szCs w:val="26"/>
        </w:rPr>
        <w:lastRenderedPageBreak/>
        <w:t>Утверждено:</w:t>
      </w:r>
    </w:p>
    <w:p w:rsidR="00556750" w:rsidRPr="00556750" w:rsidRDefault="00556750" w:rsidP="00556750">
      <w:pPr>
        <w:ind w:left="5652"/>
        <w:rPr>
          <w:rFonts w:ascii="Times New Roman" w:hAnsi="Times New Roman" w:cs="Times New Roman"/>
          <w:sz w:val="26"/>
          <w:szCs w:val="26"/>
        </w:rPr>
      </w:pPr>
      <w:r w:rsidRPr="0055675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556750" w:rsidRPr="00556750" w:rsidRDefault="00556750" w:rsidP="00556750">
      <w:pPr>
        <w:ind w:left="5652"/>
        <w:rPr>
          <w:rFonts w:ascii="Times New Roman" w:hAnsi="Times New Roman" w:cs="Times New Roman"/>
          <w:sz w:val="26"/>
          <w:szCs w:val="26"/>
        </w:rPr>
      </w:pPr>
      <w:r w:rsidRPr="00556750">
        <w:rPr>
          <w:rFonts w:ascii="Times New Roman" w:hAnsi="Times New Roman" w:cs="Times New Roman"/>
          <w:sz w:val="26"/>
          <w:szCs w:val="26"/>
        </w:rPr>
        <w:t>Михайловского района</w:t>
      </w:r>
    </w:p>
    <w:p w:rsidR="00556750" w:rsidRPr="00556750" w:rsidRDefault="00556750" w:rsidP="00556750">
      <w:pPr>
        <w:ind w:left="5652"/>
        <w:rPr>
          <w:rFonts w:ascii="Times New Roman" w:hAnsi="Times New Roman" w:cs="Times New Roman"/>
          <w:sz w:val="26"/>
          <w:szCs w:val="26"/>
        </w:rPr>
      </w:pPr>
      <w:r w:rsidRPr="00556750">
        <w:rPr>
          <w:rFonts w:ascii="Times New Roman" w:hAnsi="Times New Roman" w:cs="Times New Roman"/>
          <w:sz w:val="26"/>
          <w:szCs w:val="26"/>
        </w:rPr>
        <w:t xml:space="preserve">от  </w:t>
      </w:r>
      <w:r w:rsidR="00971BE3">
        <w:rPr>
          <w:rFonts w:ascii="Times New Roman" w:hAnsi="Times New Roman" w:cs="Times New Roman"/>
          <w:sz w:val="26"/>
          <w:szCs w:val="26"/>
        </w:rPr>
        <w:t>05.03.</w:t>
      </w:r>
      <w:bookmarkStart w:id="0" w:name="_GoBack"/>
      <w:bookmarkEnd w:id="0"/>
      <w:r w:rsidRPr="00556750">
        <w:rPr>
          <w:rFonts w:ascii="Times New Roman" w:hAnsi="Times New Roman" w:cs="Times New Roman"/>
          <w:sz w:val="26"/>
          <w:szCs w:val="26"/>
        </w:rPr>
        <w:t xml:space="preserve">2021 г. №  </w:t>
      </w:r>
      <w:r w:rsidR="00971BE3">
        <w:rPr>
          <w:rFonts w:ascii="Times New Roman" w:hAnsi="Times New Roman" w:cs="Times New Roman"/>
          <w:sz w:val="26"/>
          <w:szCs w:val="26"/>
        </w:rPr>
        <w:t>93</w:t>
      </w:r>
    </w:p>
    <w:p w:rsidR="00556750" w:rsidRPr="00556750" w:rsidRDefault="00556750" w:rsidP="00556750">
      <w:pPr>
        <w:ind w:left="10620" w:firstLine="708"/>
        <w:rPr>
          <w:rFonts w:ascii="Times New Roman" w:hAnsi="Times New Roman" w:cs="Times New Roman"/>
          <w:sz w:val="26"/>
          <w:szCs w:val="26"/>
        </w:rPr>
      </w:pPr>
    </w:p>
    <w:p w:rsidR="00556750" w:rsidRPr="00556750" w:rsidRDefault="00556750" w:rsidP="00556750">
      <w:pPr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556750" w:rsidRPr="00556750" w:rsidRDefault="00556750" w:rsidP="00556750">
      <w:pPr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 w:rsidRPr="00556750">
        <w:rPr>
          <w:rFonts w:ascii="Times New Roman" w:hAnsi="Times New Roman" w:cs="Times New Roman"/>
          <w:b/>
          <w:sz w:val="26"/>
          <w:szCs w:val="26"/>
        </w:rPr>
        <w:t>ПЛАН МЕРОПРИЯТИЙ</w:t>
      </w:r>
    </w:p>
    <w:p w:rsidR="00556750" w:rsidRPr="00556750" w:rsidRDefault="00556750" w:rsidP="00556750">
      <w:pPr>
        <w:rPr>
          <w:rFonts w:ascii="Times New Roman" w:hAnsi="Times New Roman" w:cs="Times New Roman"/>
          <w:b/>
          <w:sz w:val="26"/>
          <w:szCs w:val="26"/>
        </w:rPr>
      </w:pPr>
      <w:r w:rsidRPr="00556750">
        <w:rPr>
          <w:rFonts w:ascii="Times New Roman" w:hAnsi="Times New Roman" w:cs="Times New Roman"/>
          <w:b/>
          <w:sz w:val="26"/>
          <w:szCs w:val="26"/>
        </w:rPr>
        <w:t xml:space="preserve">                    ПО УЛУЧШЕНИЮ ИНВЕСТИЦИОННОГО КЛИМАТА</w:t>
      </w:r>
    </w:p>
    <w:p w:rsidR="00556750" w:rsidRPr="00556750" w:rsidRDefault="00556750" w:rsidP="00556750">
      <w:pPr>
        <w:rPr>
          <w:rFonts w:ascii="Times New Roman" w:hAnsi="Times New Roman" w:cs="Times New Roman"/>
          <w:b/>
          <w:sz w:val="28"/>
          <w:szCs w:val="28"/>
        </w:rPr>
      </w:pPr>
      <w:r w:rsidRPr="00556750">
        <w:rPr>
          <w:rFonts w:ascii="Times New Roman" w:hAnsi="Times New Roman" w:cs="Times New Roman"/>
          <w:b/>
          <w:sz w:val="26"/>
          <w:szCs w:val="26"/>
        </w:rPr>
        <w:t xml:space="preserve">                     В МИХАЙЛОВСКОМ РАЙОНЕ </w:t>
      </w:r>
      <w:r w:rsidRPr="00556750">
        <w:rPr>
          <w:rFonts w:ascii="Times New Roman" w:hAnsi="Times New Roman" w:cs="Times New Roman"/>
          <w:b/>
          <w:sz w:val="28"/>
          <w:szCs w:val="28"/>
        </w:rPr>
        <w:t>на 2021 – 2025 годы</w:t>
      </w:r>
    </w:p>
    <w:p w:rsidR="00556750" w:rsidRPr="00556750" w:rsidRDefault="00556750" w:rsidP="0055675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58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5245"/>
        <w:gridCol w:w="1418"/>
        <w:gridCol w:w="2834"/>
      </w:tblGrid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0" w:rsidRPr="00556750" w:rsidRDefault="00556750" w:rsidP="005567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 исполнения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Деятельность назначенного ответственного уполномоченного по оказанию содействия хозяйствующим субъектам в реализации инвестиционных проектов.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0" w:rsidRPr="00556750" w:rsidRDefault="00556750" w:rsidP="00556750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Инвестиционный уполномоченный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Взаимодействие с Министерством экономического развития  Алтайского края по вопросам инвестиционной деятельности в районе.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Михайловского района 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Разработать (актуализировать) инвестиционные предложения инвесторам с учетом природно-ресурсного потенциала района с размещением на официальном сайте Администрации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Главное управление по экономическому развитию и имущественным отношениям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и ведение реестра особо значимых инвестиционных проектов реализуемых в районе с размещением его на официальном сайте Администрации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Главное управление по экономическому развитию и имущественным отношениям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Вести мониторинг трудовых ресурсов для реализуемых и планируемых к осуществлению инвестиционных проектов;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Главное управление по экономическому развитию и имущественным отношениям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Освещение в средствах массовой информации и в сети интернет проводимых мер по формированию имиджа района, как привлекательного для ведения бизнеса.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самоуправления, хозяйствующие субъекты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 потенциальных инвесторов об имеющихся объектах инфраструктуры и механизмах поддержки.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Главное управление по экономическому развитию и имущественным отношениям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инвестиционного паспорта района и размещение его в сети интернет.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Главное управление по экономическому развитию и имущественным </w:t>
            </w: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отношениям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lastRenderedPageBreak/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Разместить регламенты оказания муниципальных услуг на сайте Администрации района для сведения потенциальных инвесторов. </w:t>
            </w:r>
          </w:p>
          <w:p w:rsidR="00556750" w:rsidRPr="00556750" w:rsidRDefault="00556750" w:rsidP="00556750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0" w:rsidRPr="00556750" w:rsidRDefault="002057BC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утверждения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делами Администрации района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Содействие инициаторам и инвесторам проектов в оперативном получении всех согласований и разрешительных документов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Главное управление по экономическому развитию и имущественным отношениям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Содействие в обеспечении  согласно установленному порядку государственной поддержки инвестиционных и инновационных проектов.  Оказание поддержки субъектам предпринимательства занятым в реальном секторе экономики (субсидирование)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района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основных показателей деятельности малых и средних предприятий в Михайловском районе (на основе статистических данных)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Главное управление по экономическому развитию и имущественным отношениям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и актуализация на официальном сайте Администрации района информации о земельных участках и строениях пригодных для реализации инвестиционных проектов, доведение указанной информации до заинтересованных лиц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Главное управление по экономическому развитию и имущественным отношениям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и прогнозирование развития приоритетных отраслей  экономики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района и ее структурные подразделения 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по рассмотрению вопросов, связанных с выявлением и устранением  административных барьеров, препятствующих реализации инвестиционных проектов и развитию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района и ее структурные подразделения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Внедрение (реализация) стандарта деятельности органов местного самоуправления по обеспечению благоприятного инвестиционного климата в муниципальных образованиях Алтайского края.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Главное управление по экономическому развитию и имущественным отношениям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Реализовывать следующие мероприятия способствующие развитию конкуренции на территории Михайловского района: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5FF5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Расширение ярмарочной торговли с привлечением местных товаропроизводителей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Главное управление по экономическому развитию и имущественным отношениям</w:t>
            </w:r>
          </w:p>
        </w:tc>
      </w:tr>
      <w:tr w:rsidR="009B5FF5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Продвижение услуг сельского туризма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5FF5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условий для входа на рынок негосударственных (немуниципальных) </w:t>
            </w: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аптечных учреждений в сельской местности, в том числе посредством предоставления в аренду помещений под аптечные пункты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5FF5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18.3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открытого конкурса на право осуществления </w:t>
            </w:r>
            <w:proofErr w:type="spellStart"/>
            <w:r w:rsidRPr="00556750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регулярныхпассажироперевозок</w:t>
            </w:r>
            <w:proofErr w:type="spellEnd"/>
            <w:r w:rsidRPr="00556750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по городскому и внутрирайонным маршрутам</w:t>
            </w:r>
          </w:p>
          <w:p w:rsidR="009B5FF5" w:rsidRPr="00556750" w:rsidRDefault="009B5FF5" w:rsidP="0055675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5FF5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Консультационная поддержка  представителей малого и среднего бизнеса по процедуре государственных и муниципальных закупок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5FF5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</w:t>
            </w:r>
            <w:proofErr w:type="spellStart"/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добросовесности</w:t>
            </w:r>
            <w:proofErr w:type="spellEnd"/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конкуренции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5FF5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Помощь (финансовая, имущественная, кредитная,  консультационная и др.) начинающим предпринимателям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0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своих полномочий контроль работы естественных монополий в сфере водоснабжения,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0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0" w:rsidRPr="00556750" w:rsidRDefault="009B5FF5" w:rsidP="00EE20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F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</w:t>
            </w:r>
            <w:r w:rsidR="00EE20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9B5F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ЖКХ, строительству, транспортному  обслуживанию, дорожной деятельности Администрации Михайловского района</w:t>
            </w:r>
          </w:p>
        </w:tc>
      </w:tr>
      <w:tr w:rsidR="009B5FF5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открытости процедур муниципальных конкурсов и закупок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Главное управление по экономическому развитию и имущественным отношениям</w:t>
            </w:r>
          </w:p>
        </w:tc>
      </w:tr>
      <w:tr w:rsidR="009B5FF5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роста цен на социально значимые товары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5FF5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правовой грамотности  предпринимателей посредством работы ИКЦ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56750" w:rsidRPr="00556750" w:rsidRDefault="00556750" w:rsidP="0055675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56750" w:rsidRPr="00556750" w:rsidRDefault="00556750" w:rsidP="0055675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56750" w:rsidRPr="00556750" w:rsidRDefault="00556750" w:rsidP="00556750">
      <w:pPr>
        <w:rPr>
          <w:rFonts w:ascii="Times New Roman" w:hAnsi="Times New Roman" w:cs="Times New Roman"/>
          <w:sz w:val="26"/>
          <w:szCs w:val="26"/>
        </w:rPr>
      </w:pPr>
    </w:p>
    <w:p w:rsidR="00556750" w:rsidRPr="00556750" w:rsidRDefault="00556750" w:rsidP="00556750">
      <w:pPr>
        <w:ind w:left="10608"/>
        <w:rPr>
          <w:rFonts w:ascii="Times New Roman" w:hAnsi="Times New Roman" w:cs="Times New Roman"/>
        </w:rPr>
      </w:pPr>
    </w:p>
    <w:p w:rsidR="00556750" w:rsidRPr="00556750" w:rsidRDefault="00556750" w:rsidP="0055675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953E1" w:rsidRPr="00504B5B" w:rsidRDefault="001953E1" w:rsidP="00556750">
      <w:pPr>
        <w:ind w:left="5652"/>
        <w:rPr>
          <w:rFonts w:ascii="Times New Roman" w:hAnsi="Times New Roman" w:cs="Times New Roman"/>
        </w:rPr>
      </w:pPr>
    </w:p>
    <w:sectPr w:rsidR="001953E1" w:rsidRPr="00504B5B" w:rsidSect="007F7AC9">
      <w:pgSz w:w="11906" w:h="16838"/>
      <w:pgMar w:top="567" w:right="851" w:bottom="539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217"/>
    <w:multiLevelType w:val="hybridMultilevel"/>
    <w:tmpl w:val="075CB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B2463"/>
    <w:multiLevelType w:val="hybridMultilevel"/>
    <w:tmpl w:val="0FCA3A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26A9"/>
    <w:rsid w:val="00006F36"/>
    <w:rsid w:val="00041795"/>
    <w:rsid w:val="0010644A"/>
    <w:rsid w:val="0011233E"/>
    <w:rsid w:val="0011314F"/>
    <w:rsid w:val="00136BBF"/>
    <w:rsid w:val="001953E1"/>
    <w:rsid w:val="002057BC"/>
    <w:rsid w:val="002202C5"/>
    <w:rsid w:val="0026425A"/>
    <w:rsid w:val="002E25C2"/>
    <w:rsid w:val="002E27B8"/>
    <w:rsid w:val="00312BA8"/>
    <w:rsid w:val="00380AE0"/>
    <w:rsid w:val="003C4695"/>
    <w:rsid w:val="003D5C79"/>
    <w:rsid w:val="00415381"/>
    <w:rsid w:val="00463F5F"/>
    <w:rsid w:val="004A4315"/>
    <w:rsid w:val="00504B5B"/>
    <w:rsid w:val="00556750"/>
    <w:rsid w:val="00581019"/>
    <w:rsid w:val="00674664"/>
    <w:rsid w:val="007024EB"/>
    <w:rsid w:val="00723209"/>
    <w:rsid w:val="007379FA"/>
    <w:rsid w:val="007C5017"/>
    <w:rsid w:val="007E78C7"/>
    <w:rsid w:val="007F7AC9"/>
    <w:rsid w:val="00850137"/>
    <w:rsid w:val="00850E75"/>
    <w:rsid w:val="0089524D"/>
    <w:rsid w:val="008C26A9"/>
    <w:rsid w:val="008D1691"/>
    <w:rsid w:val="008F4224"/>
    <w:rsid w:val="008F6CEC"/>
    <w:rsid w:val="00971BE3"/>
    <w:rsid w:val="009B1BB1"/>
    <w:rsid w:val="009B5FF5"/>
    <w:rsid w:val="009C2AC5"/>
    <w:rsid w:val="009F1A7E"/>
    <w:rsid w:val="00AB47CF"/>
    <w:rsid w:val="00B10215"/>
    <w:rsid w:val="00B23E0A"/>
    <w:rsid w:val="00B80C38"/>
    <w:rsid w:val="00BA2599"/>
    <w:rsid w:val="00C2468B"/>
    <w:rsid w:val="00C34C39"/>
    <w:rsid w:val="00C77972"/>
    <w:rsid w:val="00CA267F"/>
    <w:rsid w:val="00CB4B76"/>
    <w:rsid w:val="00CD54CB"/>
    <w:rsid w:val="00D16DB9"/>
    <w:rsid w:val="00DA2469"/>
    <w:rsid w:val="00DC4DFE"/>
    <w:rsid w:val="00E364A5"/>
    <w:rsid w:val="00EE200C"/>
    <w:rsid w:val="00F278E2"/>
    <w:rsid w:val="00F6143C"/>
    <w:rsid w:val="00FB7590"/>
    <w:rsid w:val="00FD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6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4B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47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7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006F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50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6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90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CA6D4-7B21-41A0-A28A-7FC1898B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Tolochkina</dc:creator>
  <cp:keywords/>
  <dc:description/>
  <cp:lastModifiedBy>Пользователь</cp:lastModifiedBy>
  <cp:revision>33</cp:revision>
  <cp:lastPrinted>2021-03-05T03:52:00Z</cp:lastPrinted>
  <dcterms:created xsi:type="dcterms:W3CDTF">2014-09-22T04:45:00Z</dcterms:created>
  <dcterms:modified xsi:type="dcterms:W3CDTF">2021-03-09T05:18:00Z</dcterms:modified>
</cp:coreProperties>
</file>