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C2" w:rsidRPr="0077294D" w:rsidRDefault="001202C2" w:rsidP="001202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7294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МИХАЙЛОВСКОГО РАЙОНА </w:t>
      </w:r>
    </w:p>
    <w:p w:rsidR="001202C2" w:rsidRPr="0077294D" w:rsidRDefault="001202C2" w:rsidP="0012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7294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АЛТАЙСКОГО КРАЯ</w:t>
      </w:r>
    </w:p>
    <w:p w:rsidR="001202C2" w:rsidRPr="0077294D" w:rsidRDefault="001202C2" w:rsidP="0012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202C2" w:rsidRPr="0077294D" w:rsidRDefault="001202C2" w:rsidP="0012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202C2" w:rsidRPr="0077294D" w:rsidRDefault="001202C2" w:rsidP="0012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7294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1202C2" w:rsidRPr="0077294D" w:rsidRDefault="001202C2" w:rsidP="001202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bookmarkStart w:id="0" w:name="_GoBack"/>
      <w:bookmarkEnd w:id="0"/>
    </w:p>
    <w:p w:rsidR="001202C2" w:rsidRPr="0077294D" w:rsidRDefault="001077BD" w:rsidP="001202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30.03.2021</w:t>
      </w:r>
      <w:r w:rsidR="001202C2" w:rsidRPr="0077294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</w:t>
      </w:r>
      <w:r w:rsidR="001202C2" w:rsidRPr="0077294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r w:rsidR="001202C2" w:rsidRPr="0077294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  <w:t xml:space="preserve">     </w:t>
      </w:r>
      <w:r w:rsidR="001202C2" w:rsidRPr="0077294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r w:rsidR="001202C2" w:rsidRPr="0077294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r w:rsidR="001202C2" w:rsidRPr="0077294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132</w:t>
      </w:r>
    </w:p>
    <w:p w:rsidR="001202C2" w:rsidRPr="0077294D" w:rsidRDefault="001202C2" w:rsidP="00120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proofErr w:type="spellStart"/>
      <w:r w:rsidRPr="007729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с</w:t>
      </w:r>
      <w:proofErr w:type="gramStart"/>
      <w:r w:rsidRPr="007729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.М</w:t>
      </w:r>
      <w:proofErr w:type="gramEnd"/>
      <w:r w:rsidRPr="007729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ихайловское</w:t>
      </w:r>
      <w:proofErr w:type="spellEnd"/>
      <w:r w:rsidRPr="007729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   </w:t>
      </w:r>
    </w:p>
    <w:p w:rsidR="001202C2" w:rsidRPr="0077294D" w:rsidRDefault="001202C2" w:rsidP="0012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65" w:rsidRPr="0077294D" w:rsidRDefault="001202C2" w:rsidP="0012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94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2E1265" w:rsidRPr="0077294D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</w:p>
    <w:p w:rsidR="002E1265" w:rsidRPr="0077294D" w:rsidRDefault="002E1265" w:rsidP="0012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94D">
        <w:rPr>
          <w:rFonts w:ascii="Times New Roman" w:eastAsia="Calibri" w:hAnsi="Times New Roman" w:cs="Times New Roman"/>
          <w:sz w:val="28"/>
          <w:szCs w:val="28"/>
        </w:rPr>
        <w:t xml:space="preserve">Администрации Михайловского района </w:t>
      </w:r>
    </w:p>
    <w:p w:rsidR="002E1265" w:rsidRPr="0077294D" w:rsidRDefault="002E1265" w:rsidP="00120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4D">
        <w:rPr>
          <w:rFonts w:ascii="Times New Roman" w:eastAsia="Calibri" w:hAnsi="Times New Roman" w:cs="Times New Roman"/>
          <w:sz w:val="28"/>
          <w:szCs w:val="28"/>
        </w:rPr>
        <w:t xml:space="preserve">от 02.04.2018 г. № 159/1 «О </w:t>
      </w:r>
      <w:r w:rsidR="001202C2"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2C2"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02C2"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1202C2"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265" w:rsidRPr="0077294D" w:rsidRDefault="001202C2" w:rsidP="00120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экономическому</w:t>
      </w:r>
      <w:r w:rsidR="002E1265"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и </w:t>
      </w:r>
    </w:p>
    <w:p w:rsidR="002E1265" w:rsidRPr="0077294D" w:rsidRDefault="001202C2" w:rsidP="00120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инвестиционной деятельности  </w:t>
      </w:r>
      <w:proofErr w:type="gramStart"/>
      <w:r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2C2" w:rsidRPr="0077294D" w:rsidRDefault="001202C2" w:rsidP="00120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района</w:t>
      </w:r>
      <w:r w:rsidR="002E1265"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02C2" w:rsidRPr="0077294D" w:rsidRDefault="001202C2" w:rsidP="00120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202C2" w:rsidRPr="0077294D" w:rsidRDefault="001202C2" w:rsidP="0012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77294D">
        <w:rPr>
          <w:rFonts w:ascii="Times New Roman" w:eastAsia="Calibri" w:hAnsi="Times New Roman" w:cs="Times New Roman"/>
          <w:sz w:val="28"/>
        </w:rPr>
        <w:t xml:space="preserve">В связи с кадровыми изменениями,  </w:t>
      </w:r>
    </w:p>
    <w:p w:rsidR="001202C2" w:rsidRPr="0077294D" w:rsidRDefault="001202C2" w:rsidP="00120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7294D">
        <w:rPr>
          <w:rFonts w:ascii="Times New Roman" w:eastAsia="Calibri" w:hAnsi="Times New Roman" w:cs="Times New Roman"/>
          <w:sz w:val="28"/>
        </w:rPr>
        <w:t>п</w:t>
      </w:r>
      <w:proofErr w:type="gramEnd"/>
      <w:r w:rsidRPr="0077294D">
        <w:rPr>
          <w:rFonts w:ascii="Times New Roman" w:eastAsia="Calibri" w:hAnsi="Times New Roman" w:cs="Times New Roman"/>
          <w:sz w:val="28"/>
        </w:rPr>
        <w:t xml:space="preserve"> о с т а н о в л я ю:</w:t>
      </w:r>
    </w:p>
    <w:p w:rsidR="001202C2" w:rsidRPr="0077294D" w:rsidRDefault="001202C2" w:rsidP="00083D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94D">
        <w:rPr>
          <w:rFonts w:ascii="Times New Roman" w:eastAsia="Calibri" w:hAnsi="Times New Roman" w:cs="Times New Roman"/>
          <w:sz w:val="28"/>
        </w:rPr>
        <w:t xml:space="preserve">1. Утвердить </w:t>
      </w:r>
      <w:r w:rsidR="002E1265" w:rsidRPr="0077294D">
        <w:rPr>
          <w:rFonts w:ascii="Times New Roman" w:eastAsia="Calibri" w:hAnsi="Times New Roman" w:cs="Times New Roman"/>
          <w:sz w:val="28"/>
        </w:rPr>
        <w:t>с</w:t>
      </w:r>
      <w:r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Совета по экономическому  развитию и инвестиционной </w:t>
      </w:r>
      <w:r w:rsidR="002E1265"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при главе района</w:t>
      </w:r>
      <w:r w:rsidR="002E1265"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DD2"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1) </w:t>
      </w:r>
      <w:r w:rsidR="002E1265"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C06775"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1202C2" w:rsidRPr="0077294D" w:rsidRDefault="001202C2" w:rsidP="0008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94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 </w:t>
      </w:r>
      <w:proofErr w:type="gramStart"/>
      <w:r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7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района.</w:t>
      </w:r>
    </w:p>
    <w:p w:rsidR="001202C2" w:rsidRPr="0077294D" w:rsidRDefault="00083DD2" w:rsidP="00083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77294D">
        <w:rPr>
          <w:rFonts w:ascii="Times New Roman" w:eastAsia="Calibri" w:hAnsi="Times New Roman" w:cs="Times New Roman"/>
          <w:sz w:val="28"/>
        </w:rPr>
        <w:t xml:space="preserve">  </w:t>
      </w:r>
      <w:r w:rsidR="001202C2" w:rsidRPr="0077294D">
        <w:rPr>
          <w:rFonts w:ascii="Times New Roman" w:eastAsia="Calibri" w:hAnsi="Times New Roman" w:cs="Times New Roman"/>
          <w:sz w:val="28"/>
        </w:rPr>
        <w:t xml:space="preserve">4. </w:t>
      </w:r>
      <w:proofErr w:type="gramStart"/>
      <w:r w:rsidR="001202C2" w:rsidRPr="0077294D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="001202C2" w:rsidRPr="0077294D">
        <w:rPr>
          <w:rFonts w:ascii="Times New Roman" w:eastAsia="Calibri" w:hAnsi="Times New Roman" w:cs="Times New Roman"/>
          <w:sz w:val="28"/>
        </w:rPr>
        <w:t xml:space="preserve"> исполнением постановления возложить на </w:t>
      </w:r>
      <w:r w:rsidR="002E1265" w:rsidRPr="0077294D">
        <w:rPr>
          <w:rFonts w:ascii="Times New Roman" w:eastAsia="Calibri" w:hAnsi="Times New Roman" w:cs="Times New Roman"/>
          <w:sz w:val="28"/>
        </w:rPr>
        <w:t>начальника Главного управления по экономическому развитию и имущественным отношениям</w:t>
      </w:r>
      <w:r w:rsidR="001202C2" w:rsidRPr="0077294D">
        <w:rPr>
          <w:rFonts w:ascii="Times New Roman" w:eastAsia="Calibri" w:hAnsi="Times New Roman" w:cs="Times New Roman"/>
          <w:sz w:val="28"/>
        </w:rPr>
        <w:t xml:space="preserve">  Антонову О.А.</w:t>
      </w:r>
    </w:p>
    <w:p w:rsidR="001202C2" w:rsidRPr="0077294D" w:rsidRDefault="001202C2" w:rsidP="00120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202C2" w:rsidRPr="0077294D" w:rsidRDefault="001202C2" w:rsidP="0012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202C2" w:rsidRPr="0077294D" w:rsidRDefault="00083DD2" w:rsidP="00120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7294D">
        <w:rPr>
          <w:rFonts w:ascii="Times New Roman" w:eastAsia="Calibri" w:hAnsi="Times New Roman" w:cs="Times New Roman"/>
          <w:sz w:val="28"/>
        </w:rPr>
        <w:t>Г</w:t>
      </w:r>
      <w:r w:rsidR="001202C2" w:rsidRPr="0077294D">
        <w:rPr>
          <w:rFonts w:ascii="Times New Roman" w:eastAsia="Calibri" w:hAnsi="Times New Roman" w:cs="Times New Roman"/>
          <w:sz w:val="28"/>
        </w:rPr>
        <w:t>лав</w:t>
      </w:r>
      <w:r w:rsidRPr="0077294D">
        <w:rPr>
          <w:rFonts w:ascii="Times New Roman" w:eastAsia="Calibri" w:hAnsi="Times New Roman" w:cs="Times New Roman"/>
          <w:sz w:val="28"/>
        </w:rPr>
        <w:t>а</w:t>
      </w:r>
      <w:r w:rsidR="001202C2" w:rsidRPr="0077294D">
        <w:rPr>
          <w:rFonts w:ascii="Times New Roman" w:eastAsia="Calibri" w:hAnsi="Times New Roman" w:cs="Times New Roman"/>
          <w:sz w:val="28"/>
        </w:rPr>
        <w:t xml:space="preserve">  района                 </w:t>
      </w:r>
      <w:r w:rsidR="001202C2" w:rsidRPr="0077294D">
        <w:rPr>
          <w:rFonts w:ascii="Times New Roman" w:eastAsia="Calibri" w:hAnsi="Times New Roman" w:cs="Times New Roman"/>
          <w:sz w:val="28"/>
        </w:rPr>
        <w:tab/>
        <w:t xml:space="preserve"> </w:t>
      </w:r>
      <w:r w:rsidR="001202C2" w:rsidRPr="0077294D">
        <w:rPr>
          <w:rFonts w:ascii="Times New Roman" w:eastAsia="Calibri" w:hAnsi="Times New Roman" w:cs="Times New Roman"/>
          <w:sz w:val="28"/>
        </w:rPr>
        <w:tab/>
      </w:r>
      <w:r w:rsidRPr="0077294D">
        <w:rPr>
          <w:rFonts w:ascii="Times New Roman" w:eastAsia="Calibri" w:hAnsi="Times New Roman" w:cs="Times New Roman"/>
          <w:sz w:val="28"/>
        </w:rPr>
        <w:tab/>
      </w:r>
      <w:r w:rsidRPr="0077294D">
        <w:rPr>
          <w:rFonts w:ascii="Times New Roman" w:eastAsia="Calibri" w:hAnsi="Times New Roman" w:cs="Times New Roman"/>
          <w:sz w:val="28"/>
        </w:rPr>
        <w:tab/>
      </w:r>
      <w:r w:rsidRPr="0077294D">
        <w:rPr>
          <w:rFonts w:ascii="Times New Roman" w:eastAsia="Calibri" w:hAnsi="Times New Roman" w:cs="Times New Roman"/>
          <w:sz w:val="28"/>
        </w:rPr>
        <w:tab/>
      </w:r>
      <w:r w:rsidR="001202C2" w:rsidRPr="0077294D">
        <w:rPr>
          <w:rFonts w:ascii="Times New Roman" w:eastAsia="Calibri" w:hAnsi="Times New Roman" w:cs="Times New Roman"/>
          <w:sz w:val="28"/>
        </w:rPr>
        <w:tab/>
      </w:r>
      <w:r w:rsidR="001202C2" w:rsidRPr="0077294D">
        <w:rPr>
          <w:rFonts w:ascii="Times New Roman" w:eastAsia="Calibri" w:hAnsi="Times New Roman" w:cs="Times New Roman"/>
          <w:sz w:val="28"/>
        </w:rPr>
        <w:tab/>
        <w:t xml:space="preserve">  </w:t>
      </w:r>
      <w:r w:rsidRPr="0077294D">
        <w:rPr>
          <w:rFonts w:ascii="Times New Roman" w:eastAsia="Calibri" w:hAnsi="Times New Roman" w:cs="Times New Roman"/>
          <w:sz w:val="28"/>
        </w:rPr>
        <w:t xml:space="preserve">    </w:t>
      </w:r>
      <w:r w:rsidR="001202C2" w:rsidRPr="0077294D">
        <w:rPr>
          <w:rFonts w:ascii="Times New Roman" w:eastAsia="Calibri" w:hAnsi="Times New Roman" w:cs="Times New Roman"/>
          <w:sz w:val="28"/>
        </w:rPr>
        <w:t xml:space="preserve"> Е.А. Юрьев</w:t>
      </w:r>
    </w:p>
    <w:p w:rsidR="001202C2" w:rsidRPr="0077294D" w:rsidRDefault="001202C2" w:rsidP="00120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B1D85" w:rsidRPr="0077294D" w:rsidRDefault="003B1D8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D85" w:rsidRDefault="003B1D8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3B1D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3B1D85" w:rsidP="00C06775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D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77294D">
        <w:rPr>
          <w:rFonts w:ascii="Times New Roman" w:eastAsia="Times New Roman" w:hAnsi="Times New Roman" w:cs="Times New Roman"/>
          <w:sz w:val="26"/>
          <w:szCs w:val="26"/>
          <w:lang w:eastAsia="ru-RU"/>
        </w:rPr>
        <w:t>00000000</w:t>
      </w:r>
      <w:r w:rsidRPr="003B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0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Pr="003B1D8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Михайловского</w:t>
      </w:r>
      <w:r w:rsidR="00C0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от </w:t>
      </w:r>
      <w:r w:rsidR="00C067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3B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N</w:t>
      </w:r>
      <w:r w:rsidR="00C067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3B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6775" w:rsidRDefault="00C06775" w:rsidP="00C067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Default="00C06775" w:rsidP="00C067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775" w:rsidRPr="004333EB" w:rsidRDefault="003B1D85" w:rsidP="00C0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06775" w:rsidRPr="004333EB" w:rsidRDefault="003B1D85" w:rsidP="00C0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экономическому развитию и</w:t>
      </w:r>
      <w:r w:rsidR="00C06775"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 при главе района</w:t>
      </w:r>
    </w:p>
    <w:p w:rsidR="00C06775" w:rsidRPr="004333EB" w:rsidRDefault="00C06775" w:rsidP="00C06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75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Юрьев Евгений Александрович - глава района; </w:t>
      </w:r>
    </w:p>
    <w:p w:rsidR="00C06775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Совета</w:t>
      </w: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Антонова Ольга Александровна - начальник Главного управления по экономическому развитию и имущественным отношениям Администрации Михайловского района; инвестиционный уполномоченный по Михайловскому району;</w:t>
      </w:r>
    </w:p>
    <w:p w:rsidR="00C06775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</w:t>
      </w: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Диденко Светлана Анатольевна - начальник отдела планирования и экономического анализа Администрации района;</w:t>
      </w:r>
    </w:p>
    <w:p w:rsidR="00C06775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Совета:</w:t>
      </w:r>
    </w:p>
    <w:p w:rsidR="00C06775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Тищенко </w:t>
      </w:r>
      <w:r w:rsidR="00C06775"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775"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775"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C06775"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сельского хозяйства Администрации Михайловского района;</w:t>
      </w:r>
    </w:p>
    <w:p w:rsidR="00C06775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Грефенштейн</w:t>
      </w:r>
      <w:proofErr w:type="spellEnd"/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- председатель Комитета по финансам налоговой и кредитной политике;</w:t>
      </w:r>
    </w:p>
    <w:p w:rsidR="00C06775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Администраций сельских сельсоветов (по согласованию);</w:t>
      </w:r>
    </w:p>
    <w:p w:rsidR="00C06775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Борисов Николай Александрович - директор </w:t>
      </w:r>
      <w:r w:rsidR="00C06775"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06775"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Председатель Михайловского районного объединения работодателей (по согласованию);</w:t>
      </w:r>
    </w:p>
    <w:p w:rsidR="00C06775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Дафт</w:t>
      </w:r>
      <w:proofErr w:type="spellEnd"/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Теодорович - руководитель ООО «Горизонт» (по согласованию); </w:t>
      </w:r>
    </w:p>
    <w:p w:rsidR="005C0B89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Кожанов Никита Андреевич - директор ООО «</w:t>
      </w:r>
      <w:proofErr w:type="spellStart"/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Агроспектр</w:t>
      </w:r>
      <w:proofErr w:type="spellEnd"/>
      <w:r w:rsidR="00C06775"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0B89"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уполномоченного по правам предпринимателей в Алтайском крае </w:t>
      </w: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</w:t>
      </w:r>
    </w:p>
    <w:p w:rsidR="005C0B89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Кожанов Андрей Анатольевич - директор ООО КХ «Партнер» (по согласованию); </w:t>
      </w:r>
    </w:p>
    <w:p w:rsidR="005C0B89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Тяпшев</w:t>
      </w:r>
      <w:proofErr w:type="spellEnd"/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Иванович - директор ФЛ Михайловский ООО «МЗХР» (по согласованию);</w:t>
      </w:r>
    </w:p>
    <w:p w:rsidR="005C0B89" w:rsidRPr="004333EB" w:rsidRDefault="003B1D85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Бокк</w:t>
      </w:r>
      <w:proofErr w:type="spellEnd"/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Александрович - главный врач КГБУЗ «Михайловская ЦРБ» (по согласованию);</w:t>
      </w:r>
    </w:p>
    <w:p w:rsidR="003B1D85" w:rsidRPr="004333EB" w:rsidRDefault="005C0B89" w:rsidP="00C0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Федоткина</w:t>
      </w:r>
      <w:proofErr w:type="spellEnd"/>
      <w:r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</w:t>
      </w:r>
      <w:r w:rsidR="004333EB"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Евгеньевна </w:t>
      </w:r>
      <w:r w:rsidR="003B1D85" w:rsidRPr="0043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Общественного совета по развитию предпринимательства (по согласованию).</w:t>
      </w:r>
    </w:p>
    <w:p w:rsidR="0052492F" w:rsidRPr="004333EB" w:rsidRDefault="0052492F">
      <w:pPr>
        <w:rPr>
          <w:sz w:val="28"/>
          <w:szCs w:val="28"/>
        </w:rPr>
      </w:pPr>
    </w:p>
    <w:sectPr w:rsidR="0052492F" w:rsidRPr="004333EB" w:rsidSect="00C0677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85"/>
    <w:rsid w:val="00083DD2"/>
    <w:rsid w:val="001077BD"/>
    <w:rsid w:val="001202C2"/>
    <w:rsid w:val="002E1265"/>
    <w:rsid w:val="003B1D85"/>
    <w:rsid w:val="004333EB"/>
    <w:rsid w:val="0052492F"/>
    <w:rsid w:val="005C0B89"/>
    <w:rsid w:val="0077294D"/>
    <w:rsid w:val="00C0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Диденко</cp:lastModifiedBy>
  <cp:revision>6</cp:revision>
  <cp:lastPrinted>2021-03-30T03:16:00Z</cp:lastPrinted>
  <dcterms:created xsi:type="dcterms:W3CDTF">2021-03-25T09:26:00Z</dcterms:created>
  <dcterms:modified xsi:type="dcterms:W3CDTF">2021-03-31T02:11:00Z</dcterms:modified>
</cp:coreProperties>
</file>