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0C" w:rsidRPr="00864DE3" w:rsidRDefault="000B080C" w:rsidP="00DF519D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64DE3">
        <w:rPr>
          <w:rFonts w:ascii="Times New Roman" w:hAnsi="Times New Roman"/>
          <w:sz w:val="28"/>
          <w:szCs w:val="28"/>
        </w:rPr>
        <w:t>МИХАЙЛОВСКОЕ РАЙОННОЕ СОБРАНИЕ ДЕПУТАТОВ</w:t>
      </w:r>
    </w:p>
    <w:p w:rsidR="000B080C" w:rsidRPr="00864DE3" w:rsidRDefault="000B080C" w:rsidP="00DF519D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0B080C" w:rsidRPr="00864DE3" w:rsidRDefault="000B080C" w:rsidP="00DF519D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0B080C" w:rsidRPr="00864DE3" w:rsidRDefault="000B080C" w:rsidP="00DF519D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0B080C" w:rsidRPr="00864DE3" w:rsidRDefault="000B080C" w:rsidP="00DF519D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РЕШЕНИЕ</w:t>
      </w:r>
    </w:p>
    <w:p w:rsidR="000B080C" w:rsidRPr="00864DE3" w:rsidRDefault="000B080C" w:rsidP="00DF519D">
      <w:pPr>
        <w:contextualSpacing/>
        <w:rPr>
          <w:rFonts w:ascii="Times New Roman" w:hAnsi="Times New Roman"/>
          <w:sz w:val="28"/>
          <w:szCs w:val="28"/>
        </w:rPr>
      </w:pPr>
    </w:p>
    <w:p w:rsidR="000B080C" w:rsidRPr="00864DE3" w:rsidRDefault="000B080C" w:rsidP="00DF519D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64DE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28 апреля </w:t>
      </w:r>
      <w:r w:rsidRPr="00864DE3">
        <w:rPr>
          <w:rFonts w:ascii="Times New Roman" w:hAnsi="Times New Roman"/>
          <w:sz w:val="28"/>
          <w:szCs w:val="28"/>
        </w:rPr>
        <w:t xml:space="preserve">2015 года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864DE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9</w:t>
      </w:r>
    </w:p>
    <w:p w:rsidR="000B080C" w:rsidRPr="00864DE3" w:rsidRDefault="000B080C" w:rsidP="0027145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с. Михайловское</w:t>
      </w:r>
    </w:p>
    <w:p w:rsidR="000B080C" w:rsidRPr="00864DE3" w:rsidRDefault="000B080C" w:rsidP="00DF519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0B080C" w:rsidRPr="00864DE3" w:rsidRDefault="000B080C" w:rsidP="0027145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080C" w:rsidRPr="00864DE3" w:rsidRDefault="000B080C" w:rsidP="00DF519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 xml:space="preserve">О внесении изменений в решение Михайловского </w:t>
      </w:r>
    </w:p>
    <w:p w:rsidR="000B080C" w:rsidRPr="00864DE3" w:rsidRDefault="000B080C" w:rsidP="00DF519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 xml:space="preserve">районного собрания депутатов Алтайского края </w:t>
      </w:r>
    </w:p>
    <w:p w:rsidR="000B080C" w:rsidRPr="00864DE3" w:rsidRDefault="000B080C" w:rsidP="00DF519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 xml:space="preserve">от 28 февраля 2014 года № 7 «О муниципальном </w:t>
      </w:r>
    </w:p>
    <w:p w:rsidR="000B080C" w:rsidRPr="00864DE3" w:rsidRDefault="000B080C" w:rsidP="00DF519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дорожном фонде муниципального образования</w:t>
      </w:r>
    </w:p>
    <w:p w:rsidR="000B080C" w:rsidRPr="00864DE3" w:rsidRDefault="000B080C" w:rsidP="00DF519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Михайловский район Алтайского края»</w:t>
      </w:r>
    </w:p>
    <w:p w:rsidR="000B080C" w:rsidRPr="00864DE3" w:rsidRDefault="000B080C" w:rsidP="00DF519D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0B080C" w:rsidRPr="00864DE3" w:rsidRDefault="000B080C" w:rsidP="00DF519D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0B080C" w:rsidRPr="00864DE3" w:rsidRDefault="000B080C" w:rsidP="00DF519D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ab/>
        <w:t xml:space="preserve">В соответствии с пунктом 5 статьи 179.4 Бюджетного Кодекса Российской Федерации, пунктом 5 части 1 статьи 15 Федерального закона от 06.10.2003 года № 131-ФЗ «Об общих принципах организации местного самоуправления в Российской Федерации», Федеральным законом от 08 ноября 2007 года № 257- ФЗ «Об автомобильных дорогах и о дорожной деятельности в Российской Федерации», руководствуясь Уставом муниципального образования Михайловский район Алтайского края, Михайловское районное Собрание депутатов </w:t>
      </w:r>
    </w:p>
    <w:p w:rsidR="000B080C" w:rsidRPr="00864DE3" w:rsidRDefault="000B080C" w:rsidP="00DF519D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РЕШИЛО:</w:t>
      </w:r>
    </w:p>
    <w:p w:rsidR="000B080C" w:rsidRPr="00864DE3" w:rsidRDefault="000B080C" w:rsidP="00BC72F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1. Внести изменение в решение Михайловского районного собрания депутатов Алтайского края от 28 февраля 2014 года № 7 «О муниципальном дорожном фонде муниципального образования Михайловский район Алтайского края» изложив  Положение о муниципальном дорожном фонде муниципального образования Михайловский район Алтайского края в новой редакции (прилагается).</w:t>
      </w:r>
    </w:p>
    <w:p w:rsidR="000B080C" w:rsidRPr="00864DE3" w:rsidRDefault="000B080C" w:rsidP="00BC72F4">
      <w:pPr>
        <w:pStyle w:val="ListParagraph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2. Опубликовать настоящее решение на официальном сайте Администрации  Михайловского района Алтайского края.</w:t>
      </w:r>
    </w:p>
    <w:p w:rsidR="000B080C" w:rsidRPr="00864DE3" w:rsidRDefault="000B080C" w:rsidP="006A4657">
      <w:pPr>
        <w:pStyle w:val="ListParagraph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3. Настоящее решение вступает в силу с момента подписания.</w:t>
      </w:r>
    </w:p>
    <w:p w:rsidR="000B080C" w:rsidRDefault="000B080C" w:rsidP="00DF519D">
      <w:pPr>
        <w:contextualSpacing/>
        <w:rPr>
          <w:rFonts w:ascii="Times New Roman" w:hAnsi="Times New Roman"/>
          <w:sz w:val="28"/>
          <w:szCs w:val="28"/>
        </w:rPr>
      </w:pPr>
    </w:p>
    <w:p w:rsidR="000B080C" w:rsidRDefault="000B080C" w:rsidP="00DF519D">
      <w:pPr>
        <w:contextualSpacing/>
        <w:rPr>
          <w:rFonts w:ascii="Times New Roman" w:hAnsi="Times New Roman"/>
          <w:sz w:val="28"/>
          <w:szCs w:val="28"/>
        </w:rPr>
      </w:pPr>
    </w:p>
    <w:p w:rsidR="000B080C" w:rsidRPr="00864DE3" w:rsidRDefault="000B080C" w:rsidP="00DF519D">
      <w:pPr>
        <w:contextualSpacing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 xml:space="preserve">Глава района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64DE3">
        <w:rPr>
          <w:rFonts w:ascii="Times New Roman" w:hAnsi="Times New Roman"/>
          <w:sz w:val="28"/>
          <w:szCs w:val="28"/>
        </w:rPr>
        <w:t xml:space="preserve">                                      В.А. Бушманов</w:t>
      </w:r>
    </w:p>
    <w:p w:rsidR="000B080C" w:rsidRPr="00864DE3" w:rsidRDefault="000B080C" w:rsidP="00DF519D">
      <w:pPr>
        <w:contextualSpacing/>
        <w:rPr>
          <w:rFonts w:ascii="Times New Roman" w:hAnsi="Times New Roman"/>
          <w:sz w:val="28"/>
          <w:szCs w:val="28"/>
        </w:rPr>
      </w:pPr>
    </w:p>
    <w:p w:rsidR="000B080C" w:rsidRDefault="000B080C" w:rsidP="00DF519D">
      <w:pPr>
        <w:contextualSpacing/>
        <w:rPr>
          <w:rFonts w:ascii="Times New Roman" w:hAnsi="Times New Roman"/>
          <w:sz w:val="28"/>
          <w:szCs w:val="28"/>
        </w:rPr>
      </w:pPr>
    </w:p>
    <w:p w:rsidR="000B080C" w:rsidRPr="00535E1F" w:rsidRDefault="000B080C" w:rsidP="00DF519D">
      <w:pPr>
        <w:contextualSpacing/>
        <w:rPr>
          <w:rFonts w:ascii="Times New Roman" w:hAnsi="Times New Roman"/>
          <w:sz w:val="20"/>
          <w:szCs w:val="20"/>
        </w:rPr>
      </w:pPr>
      <w:r w:rsidRPr="00535E1F">
        <w:rPr>
          <w:rFonts w:ascii="Times New Roman" w:hAnsi="Times New Roman"/>
          <w:sz w:val="20"/>
          <w:szCs w:val="20"/>
        </w:rPr>
        <w:t>Обнародовано на официальном сайте Администрации Михайловского района</w:t>
      </w:r>
    </w:p>
    <w:p w:rsidR="000B080C" w:rsidRPr="00535E1F" w:rsidRDefault="000B080C" w:rsidP="00DF519D">
      <w:pPr>
        <w:contextualSpacing/>
        <w:rPr>
          <w:rFonts w:ascii="Times New Roman" w:hAnsi="Times New Roman"/>
          <w:sz w:val="20"/>
          <w:szCs w:val="20"/>
        </w:rPr>
      </w:pPr>
      <w:r w:rsidRPr="00535E1F">
        <w:rPr>
          <w:rFonts w:ascii="Times New Roman" w:hAnsi="Times New Roman"/>
          <w:sz w:val="20"/>
          <w:szCs w:val="20"/>
        </w:rPr>
        <w:t>от 28.04.2015</w:t>
      </w:r>
    </w:p>
    <w:p w:rsidR="000B080C" w:rsidRPr="00864DE3" w:rsidRDefault="000B080C" w:rsidP="00DF519D">
      <w:pPr>
        <w:contextualSpacing/>
        <w:rPr>
          <w:rFonts w:ascii="Times New Roman" w:hAnsi="Times New Roman"/>
          <w:sz w:val="28"/>
          <w:szCs w:val="28"/>
        </w:rPr>
      </w:pPr>
    </w:p>
    <w:p w:rsidR="000B080C" w:rsidRDefault="000B080C" w:rsidP="000D1A8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080C" w:rsidRPr="00864DE3" w:rsidRDefault="000B080C" w:rsidP="000D1A8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ПОЛОЖЕНИЕ О МУНИЦИПАЛЬНОМ ДОРОЖНОМ ФОНДЕ</w:t>
      </w:r>
    </w:p>
    <w:p w:rsidR="000B080C" w:rsidRPr="00864DE3" w:rsidRDefault="000B080C" w:rsidP="000D1A8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 xml:space="preserve">МУНИЦИПАЛЬНОГО ОБРАЗОВАНИЯ МИХАЙЛОВСКИЙ РАЙОН АЛТАЙСКОГО КРАЯ </w:t>
      </w:r>
    </w:p>
    <w:p w:rsidR="000B080C" w:rsidRPr="00864DE3" w:rsidRDefault="000B080C" w:rsidP="000D1A87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0B080C" w:rsidRPr="00864DE3" w:rsidRDefault="000B080C" w:rsidP="00DF519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1. Общие положения.</w:t>
      </w:r>
    </w:p>
    <w:p w:rsidR="000B080C" w:rsidRPr="00864DE3" w:rsidRDefault="000B080C" w:rsidP="00DF519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080C" w:rsidRPr="00864DE3" w:rsidRDefault="000B080C" w:rsidP="006A465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 xml:space="preserve">1.1. Настоящее Положение о муниципальном дорожном фонде муниципального района (далее – Положение) разработано в соответствии со статьей 179.4 Бюджетного кодекса Российской Федерации и определяет порядок формирования и использования муниципального дорожного фонда муниципального района. </w:t>
      </w:r>
    </w:p>
    <w:p w:rsidR="000B080C" w:rsidRPr="00864DE3" w:rsidRDefault="000B080C" w:rsidP="006A465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1.2. Муниципальный дорожный фонд муниципального района (далее дорожный фонд) – часть средств районного бюджета муниципального района,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муниципального района.</w:t>
      </w:r>
    </w:p>
    <w:p w:rsidR="000B080C" w:rsidRPr="00864DE3" w:rsidRDefault="000B080C" w:rsidP="006A465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1.3. Средства дорожного фонда имеют целевое назначение и не подлежат изъятию или расходованию на цели, не связанные с обеспечением дорожной деятельности.</w:t>
      </w:r>
    </w:p>
    <w:p w:rsidR="000B080C" w:rsidRPr="00864DE3" w:rsidRDefault="000B080C" w:rsidP="00DF519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B080C" w:rsidRPr="00864DE3" w:rsidRDefault="000B080C" w:rsidP="00DF519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 xml:space="preserve">                                          2. Порядок формирования муниципального  </w:t>
      </w:r>
    </w:p>
    <w:p w:rsidR="000B080C" w:rsidRPr="00864DE3" w:rsidRDefault="000B080C" w:rsidP="00DF519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 xml:space="preserve">                                          дорожного фонда муниципального района.</w:t>
      </w:r>
    </w:p>
    <w:p w:rsidR="000B080C" w:rsidRPr="00864DE3" w:rsidRDefault="000B080C" w:rsidP="00DF519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B080C" w:rsidRPr="00864DE3" w:rsidRDefault="000B080C" w:rsidP="006A465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2.1. Муниципальный дорожный фонд формируется согласно Положения, утверждаемого Михайловским районным Собранием депутатов.</w:t>
      </w:r>
    </w:p>
    <w:p w:rsidR="000B080C" w:rsidRPr="00864DE3" w:rsidRDefault="000B080C" w:rsidP="00DF519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 xml:space="preserve">       Объем бюджетных ассигнований муниципального дорожного фонда утверждается решением о местном бюджете на очередной финансовый год в размере не менее прогнозируемого объема доходов бюджета муниципального образования, установленных решением представительного органа муниципального образования, от:</w:t>
      </w:r>
    </w:p>
    <w:p w:rsidR="000B080C" w:rsidRPr="00864DE3" w:rsidRDefault="000B080C" w:rsidP="006A465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-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0B080C" w:rsidRPr="00864DE3" w:rsidRDefault="000B080C" w:rsidP="006A465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- иных поступлений в местный бюджет, в том числе:</w:t>
      </w:r>
    </w:p>
    <w:p w:rsidR="000B080C" w:rsidRPr="00864DE3" w:rsidRDefault="000B080C" w:rsidP="006A465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1. остатка средств дорожного фонда на 1 января очередного финансового года (за исключением года создания дорожного фонда);</w:t>
      </w:r>
    </w:p>
    <w:p w:rsidR="000B080C" w:rsidRPr="00864DE3" w:rsidRDefault="000B080C" w:rsidP="006A465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2. 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0B080C" w:rsidRPr="00864DE3" w:rsidRDefault="000B080C" w:rsidP="006A465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3. 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</w:t>
      </w:r>
    </w:p>
    <w:p w:rsidR="000B080C" w:rsidRPr="00864DE3" w:rsidRDefault="000B080C" w:rsidP="006A465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4.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</w:t>
      </w:r>
    </w:p>
    <w:p w:rsidR="000B080C" w:rsidRPr="00864DE3" w:rsidRDefault="000B080C" w:rsidP="006A465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5. 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 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</w:r>
    </w:p>
    <w:p w:rsidR="000B080C" w:rsidRPr="00864DE3" w:rsidRDefault="000B080C" w:rsidP="006A465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6. государственной пошлины за выдачу органом местного самоуправления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</w:t>
      </w:r>
    </w:p>
    <w:p w:rsidR="000B080C" w:rsidRPr="00864DE3" w:rsidRDefault="000B080C" w:rsidP="006A465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7. бюджетных кредитов на финансовое обеспечение дорожной деятельности.</w:t>
      </w:r>
    </w:p>
    <w:p w:rsidR="000B080C" w:rsidRPr="00864DE3" w:rsidRDefault="000B080C" w:rsidP="006A465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2.2. Объем бюджетных ассигнований дорожного фонда может корректироваться с учетом исполнения бюджета муниципального района за текущий год и потребности в назначениях на очередной финансовый год.</w:t>
      </w:r>
    </w:p>
    <w:p w:rsidR="000B080C" w:rsidRPr="00864DE3" w:rsidRDefault="000B080C" w:rsidP="007E08C6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2.3. Объем бюджетных ассигнований дорожного фонда может быть увеличен в текущем году в случае направления дополнительных доходов в соответствии с решением Михайловского районного Собрания депутатов с учетом потребности в назначениях в текущем году, в том числе в целях обеспечения софинансирования расходов с дорожным фондом Алтайского края.</w:t>
      </w:r>
    </w:p>
    <w:p w:rsidR="000B080C" w:rsidRPr="00864DE3" w:rsidRDefault="000B080C" w:rsidP="00DF519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 xml:space="preserve">                                        3. Порядок использования муниципального </w:t>
      </w:r>
    </w:p>
    <w:p w:rsidR="000B080C" w:rsidRPr="00864DE3" w:rsidRDefault="000B080C" w:rsidP="00DF519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 xml:space="preserve">                                        дорожного фонда муниципального района</w:t>
      </w:r>
    </w:p>
    <w:p w:rsidR="000B080C" w:rsidRPr="00864DE3" w:rsidRDefault="000B080C" w:rsidP="00DF519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B080C" w:rsidRPr="00864DE3" w:rsidRDefault="000B080C" w:rsidP="006A465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3.1. Средства дорожного фонда направляются на дорожную деятельность в отношении автомобильных дорог общего пользования местного значения поселений.</w:t>
      </w:r>
    </w:p>
    <w:p w:rsidR="000B080C" w:rsidRPr="00864DE3" w:rsidRDefault="000B080C" w:rsidP="006A465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3.2. Субсидии бюджетам поселений выделяются на:</w:t>
      </w:r>
    </w:p>
    <w:p w:rsidR="000B080C" w:rsidRPr="00864DE3" w:rsidRDefault="000B080C" w:rsidP="006A465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1) выполнение работ по капитальному ремонту, ремонту и содержанию автомобильных дорог общего пользования поселений  и искусственных сооружений на них (включая разработку проектной документации и проведение необходимых экспертиз), а так же финансовое обеспечение ликвидации последствий стихийных бедствий и других чрезвычайных происшествий в отношении автомобильных дорог общего пользования местного значения сельских поселений  в муниципальном образовании Михайловский район Алтайского края;</w:t>
      </w:r>
    </w:p>
    <w:p w:rsidR="000B080C" w:rsidRPr="00864DE3" w:rsidRDefault="000B080C" w:rsidP="006A465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2) проектирование и строительство (реконструкция) автомобильных дорог общего пользования местного значения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строительства);</w:t>
      </w:r>
    </w:p>
    <w:p w:rsidR="000B080C" w:rsidRPr="00864DE3" w:rsidRDefault="000B080C" w:rsidP="006A465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3) содержание действующей сети автомобильных дорог общего пользования поселений;</w:t>
      </w:r>
    </w:p>
    <w:p w:rsidR="000B080C" w:rsidRPr="00864DE3" w:rsidRDefault="000B080C" w:rsidP="006A465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4) обустройство автомобильных дорог общего пользования местного значения поселений  в целях повышения безопасности дорожного движения;</w:t>
      </w:r>
    </w:p>
    <w:p w:rsidR="000B080C" w:rsidRPr="00864DE3" w:rsidRDefault="000B080C" w:rsidP="006A465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5) инвентаризация, паспортизация, проведение кадастровых работ, регистрация прав в отношении земельных участков, занимаемых автодорогами местного значения, дорожными сооружениями и другими объектами недвижимости, используемыми в дорожной деятельности, аренда, выкуп земельных участков, объектов недвижимости, используемых в дорожной деятельности, возмещение их стоимости;</w:t>
      </w:r>
    </w:p>
    <w:p w:rsidR="000B080C" w:rsidRPr="00864DE3" w:rsidRDefault="000B080C" w:rsidP="006A465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6) погашение задолженности по бюджетным кредитам, полученным муниципальным районом из краевого бюджета на строительство (реконструкцию), капитальный ремонт, ремонт и содержание автомобильных дорог общего пользования местного значения, и осуществление расходов  на обслуживание долговых обязательств, связанных с использованием указанных кредитов;</w:t>
      </w:r>
    </w:p>
    <w:p w:rsidR="000B080C" w:rsidRPr="00864DE3" w:rsidRDefault="000B080C" w:rsidP="006A465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7) 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</w:p>
    <w:p w:rsidR="000B080C" w:rsidRPr="00864DE3" w:rsidRDefault="000B080C" w:rsidP="00F45920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3.3. Расходование средств дорожного фонда осуществляется путём предоставления субсидий или межбюджетных трансфертов, утверждённых решением Михайловского районного Собрания депутатов на очередной финансовый год.</w:t>
      </w:r>
    </w:p>
    <w:p w:rsidR="000B080C" w:rsidRPr="00864DE3" w:rsidRDefault="000B080C" w:rsidP="00F45920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3.4. Расходование средств дорожного фонда осуществляется в пределах бюджетных расходов на основании показателей сводной бюджетной росписи и лимитов бюджетных обязательств, утвержденных в установленном порядке.</w:t>
      </w:r>
    </w:p>
    <w:p w:rsidR="000B080C" w:rsidRPr="00864DE3" w:rsidRDefault="000B080C" w:rsidP="006A4657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3.5. Получатели субсидий и межбюджетных трансфертов обеспечивают целевое, эффективное и правомерное использование средств дорожного фонда.</w:t>
      </w:r>
    </w:p>
    <w:p w:rsidR="000B080C" w:rsidRPr="00864DE3" w:rsidRDefault="000B080C" w:rsidP="0098625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0B080C" w:rsidRPr="00864DE3" w:rsidRDefault="000B080C" w:rsidP="00041516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 xml:space="preserve">4. Отчет о доходах и расходах </w:t>
      </w:r>
    </w:p>
    <w:p w:rsidR="000B080C" w:rsidRPr="00864DE3" w:rsidRDefault="000B080C" w:rsidP="00041516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муниципального дорожного фонда муниципального района</w:t>
      </w:r>
    </w:p>
    <w:p w:rsidR="000B080C" w:rsidRPr="00864DE3" w:rsidRDefault="000B080C" w:rsidP="0004151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0B080C" w:rsidRPr="00864DE3" w:rsidRDefault="000B080C" w:rsidP="00864DE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 xml:space="preserve">4.1. Отчет о доходах и расходах муниципального дорожного фонда муниципального образования Михайловский район Алтайского края формируется в составе  бюджетной отчетности об исполнении бюджета муниципального района по отчетам поселений за полученные субсидии и межбюджетные трансферты и предоставляется в Михайловское районное Собрание депутатов одновременно с годовым отчетом об исполнении бюджета муниципального района,  и подлежит обязательному размещению на официальном сайте Администрации Михайловского района Алтайского края в сети «Интернет».  </w:t>
      </w:r>
    </w:p>
    <w:p w:rsidR="000B080C" w:rsidRPr="00864DE3" w:rsidRDefault="000B080C" w:rsidP="00DF519D">
      <w:pPr>
        <w:contextualSpacing/>
        <w:rPr>
          <w:rFonts w:ascii="Times New Roman" w:hAnsi="Times New Roman"/>
          <w:sz w:val="28"/>
          <w:szCs w:val="28"/>
        </w:rPr>
      </w:pPr>
    </w:p>
    <w:sectPr w:rsidR="000B080C" w:rsidRPr="00864DE3" w:rsidSect="00864DE3">
      <w:pgSz w:w="11906" w:h="16838"/>
      <w:pgMar w:top="357" w:right="1126" w:bottom="1134" w:left="13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451DC"/>
    <w:multiLevelType w:val="multilevel"/>
    <w:tmpl w:val="86B697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7463"/>
    <w:rsid w:val="0004087D"/>
    <w:rsid w:val="00041516"/>
    <w:rsid w:val="0004209E"/>
    <w:rsid w:val="000577E8"/>
    <w:rsid w:val="000817CC"/>
    <w:rsid w:val="000B080C"/>
    <w:rsid w:val="000D1A87"/>
    <w:rsid w:val="000D4046"/>
    <w:rsid w:val="00101489"/>
    <w:rsid w:val="001473D4"/>
    <w:rsid w:val="00151767"/>
    <w:rsid w:val="00180A8C"/>
    <w:rsid w:val="001E26C9"/>
    <w:rsid w:val="002361FD"/>
    <w:rsid w:val="00271452"/>
    <w:rsid w:val="00317810"/>
    <w:rsid w:val="00341CF5"/>
    <w:rsid w:val="0035667A"/>
    <w:rsid w:val="003665EE"/>
    <w:rsid w:val="00375BD2"/>
    <w:rsid w:val="003B007E"/>
    <w:rsid w:val="003C0355"/>
    <w:rsid w:val="003E2C46"/>
    <w:rsid w:val="0042321F"/>
    <w:rsid w:val="004652DA"/>
    <w:rsid w:val="00497463"/>
    <w:rsid w:val="004A1967"/>
    <w:rsid w:val="004E4229"/>
    <w:rsid w:val="00535E1F"/>
    <w:rsid w:val="00680290"/>
    <w:rsid w:val="00691625"/>
    <w:rsid w:val="006A4657"/>
    <w:rsid w:val="00747639"/>
    <w:rsid w:val="007625C6"/>
    <w:rsid w:val="00772DA8"/>
    <w:rsid w:val="007C4297"/>
    <w:rsid w:val="007E08C6"/>
    <w:rsid w:val="0083713F"/>
    <w:rsid w:val="00864DE3"/>
    <w:rsid w:val="00877DD7"/>
    <w:rsid w:val="008B50A5"/>
    <w:rsid w:val="008D432E"/>
    <w:rsid w:val="00907046"/>
    <w:rsid w:val="00986258"/>
    <w:rsid w:val="00A44C5C"/>
    <w:rsid w:val="00A8088F"/>
    <w:rsid w:val="00AE7A18"/>
    <w:rsid w:val="00B05D81"/>
    <w:rsid w:val="00B30916"/>
    <w:rsid w:val="00B5203B"/>
    <w:rsid w:val="00BA4769"/>
    <w:rsid w:val="00BB1EC2"/>
    <w:rsid w:val="00BC72F4"/>
    <w:rsid w:val="00BE70C5"/>
    <w:rsid w:val="00CA18AB"/>
    <w:rsid w:val="00CA22AC"/>
    <w:rsid w:val="00CD3C4A"/>
    <w:rsid w:val="00CE27A2"/>
    <w:rsid w:val="00D03DC2"/>
    <w:rsid w:val="00D43A42"/>
    <w:rsid w:val="00D479D1"/>
    <w:rsid w:val="00D73950"/>
    <w:rsid w:val="00DF519D"/>
    <w:rsid w:val="00E67E03"/>
    <w:rsid w:val="00F3360D"/>
    <w:rsid w:val="00F45920"/>
    <w:rsid w:val="00F63069"/>
    <w:rsid w:val="00F8086A"/>
    <w:rsid w:val="00FA4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06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C0355"/>
    <w:pPr>
      <w:ind w:left="720"/>
      <w:contextualSpacing/>
    </w:pPr>
  </w:style>
  <w:style w:type="table" w:styleId="TableGrid">
    <w:name w:val="Table Grid"/>
    <w:basedOn w:val="TableNormal"/>
    <w:uiPriority w:val="99"/>
    <w:rsid w:val="0090704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A18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0A8C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120</TotalTime>
  <Pages>4</Pages>
  <Words>1323</Words>
  <Characters>7544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user2011</dc:creator>
  <cp:keywords/>
  <dc:description/>
  <cp:lastModifiedBy>ОЛЯ</cp:lastModifiedBy>
  <cp:revision>7</cp:revision>
  <cp:lastPrinted>2015-05-14T03:50:00Z</cp:lastPrinted>
  <dcterms:created xsi:type="dcterms:W3CDTF">2015-04-16T08:19:00Z</dcterms:created>
  <dcterms:modified xsi:type="dcterms:W3CDTF">2015-10-06T04:00:00Z</dcterms:modified>
</cp:coreProperties>
</file>