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182AE" w14:textId="56AA3CF5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  <w:bookmarkStart w:id="0" w:name="_Hlk76995133"/>
      <w:bookmarkEnd w:id="0"/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РОССТАТ</w:t>
      </w:r>
    </w:p>
    <w:p w14:paraId="424F1538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УПРАВЛЕНИЕ ФЕДЕРАЛЬНОЙ СЛУЖБЫ</w:t>
      </w: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br/>
        <w:t>ГОСУДАРСТВЕННОЙ СТАТИСТИКИ</w:t>
      </w:r>
    </w:p>
    <w:p w14:paraId="6EEDCE2C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ПО АЛТАЙСКОМУ КРАЮ И РЕСПУБЛИКЕ АЛТАЙ</w:t>
      </w:r>
    </w:p>
    <w:p w14:paraId="340B5D1B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(АЛТАЙКРАЙСТАТ)</w:t>
      </w:r>
    </w:p>
    <w:p w14:paraId="32FF96AC" w14:textId="77777777" w:rsidR="005B3370" w:rsidRPr="005B3370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sz w:val="22"/>
          <w:szCs w:val="22"/>
        </w:rPr>
      </w:pPr>
    </w:p>
    <w:p w14:paraId="1244115D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r w:rsidRPr="00A11D54">
        <w:rPr>
          <w:rFonts w:ascii="Verdana" w:hAnsi="Verdana"/>
          <w:color w:val="auto"/>
          <w:sz w:val="22"/>
          <w:szCs w:val="22"/>
        </w:rPr>
        <w:t xml:space="preserve">Чернышевского ул., д. 57, г. Барнаул, </w:t>
      </w:r>
    </w:p>
    <w:p w14:paraId="585ADE32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r w:rsidRPr="00A11D54">
        <w:rPr>
          <w:rFonts w:ascii="Verdana" w:hAnsi="Verdana"/>
          <w:color w:val="auto"/>
          <w:sz w:val="22"/>
          <w:szCs w:val="22"/>
        </w:rPr>
        <w:t xml:space="preserve">656049 Тел/факс: (385-2) 63-02-64 </w:t>
      </w:r>
    </w:p>
    <w:p w14:paraId="310B13F5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proofErr w:type="spellStart"/>
      <w:r w:rsidRPr="00A11D54">
        <w:rPr>
          <w:rFonts w:ascii="Verdana" w:hAnsi="Verdana"/>
          <w:color w:val="auto"/>
          <w:sz w:val="22"/>
          <w:szCs w:val="22"/>
        </w:rPr>
        <w:t>E-mail:altstat@ak.gks.ru</w:t>
      </w:r>
      <w:proofErr w:type="spellEnd"/>
    </w:p>
    <w:p w14:paraId="11097825" w14:textId="77777777" w:rsidR="005B3370" w:rsidRPr="00A11D54" w:rsidRDefault="00814B6B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hyperlink r:id="rId5" w:history="1">
        <w:r w:rsidR="005B3370" w:rsidRPr="00A11D54">
          <w:rPr>
            <w:rStyle w:val="a3"/>
            <w:rFonts w:ascii="Verdana" w:hAnsi="Verdana"/>
            <w:color w:val="auto"/>
            <w:sz w:val="22"/>
            <w:szCs w:val="22"/>
          </w:rPr>
          <w:t>http://akstat.gks.ru</w:t>
        </w:r>
      </w:hyperlink>
    </w:p>
    <w:p w14:paraId="3352EAA0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</w:p>
    <w:p w14:paraId="0EFFC509" w14:textId="77777777" w:rsidR="005B3370" w:rsidRPr="00A11D54" w:rsidRDefault="005B3370" w:rsidP="005B3370">
      <w:pPr>
        <w:keepNext/>
        <w:keepLines/>
        <w:framePr w:hSpace="180" w:wrap="around" w:vAnchor="page" w:hAnchor="margin" w:x="108" w:y="619"/>
        <w:widowControl w:val="0"/>
        <w:autoSpaceDE w:val="0"/>
        <w:autoSpaceDN w:val="0"/>
        <w:adjustRightInd w:val="0"/>
        <w:jc w:val="center"/>
        <w:outlineLvl w:val="0"/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ПРЕСС-ВЫПУСК</w:t>
      </w:r>
    </w:p>
    <w:p w14:paraId="176BE43E" w14:textId="058B939A" w:rsidR="00DF3F42" w:rsidRDefault="00DF3F42" w:rsidP="00DF3F42">
      <w:pPr>
        <w:widowControl w:val="0"/>
        <w:jc w:val="center"/>
        <w:rPr>
          <w:rFonts w:ascii="Times New Roman" w:eastAsia="Times New Roman" w:hAnsi="Times New Roman"/>
          <w:b/>
          <w:bCs/>
          <w:color w:val="008080"/>
          <w:lang w:eastAsia="ru-RU"/>
        </w:rPr>
      </w:pPr>
    </w:p>
    <w:tbl>
      <w:tblPr>
        <w:tblStyle w:val="a4"/>
        <w:tblW w:w="96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099"/>
      </w:tblGrid>
      <w:tr w:rsidR="00FA175F" w14:paraId="4E9DE7BF" w14:textId="77777777" w:rsidTr="00814B6B">
        <w:trPr>
          <w:trHeight w:val="2311"/>
        </w:trPr>
        <w:tc>
          <w:tcPr>
            <w:tcW w:w="2556" w:type="dxa"/>
          </w:tcPr>
          <w:p w14:paraId="2EC022B4" w14:textId="77777777" w:rsidR="00FA175F" w:rsidRDefault="00FA175F" w:rsidP="00FA175F">
            <w:pPr>
              <w:rPr>
                <w:rFonts w:ascii="Helvetica" w:hAnsi="Helvetica" w:cs="Helvetica"/>
                <w:b/>
                <w:bCs/>
                <w:color w:val="0E2D47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lang w:eastAsia="ru-RU"/>
              </w:rPr>
              <w:drawing>
                <wp:inline distT="0" distB="0" distL="0" distR="0" wp14:anchorId="0AEBA3F8" wp14:editId="769C13A6">
                  <wp:extent cx="1235034" cy="1093768"/>
                  <wp:effectExtent l="0" t="0" r="3810" b="0"/>
                  <wp:docPr id="1" name="Рисунок 1" descr="http://omsk.gks.ru/storage/2021/07-02/lin4xa2l/mpsh-2021_logo%2Bslo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msk.gks.ru/storage/2021/07-02/lin4xa2l/mpsh-2021_logo%2Bslog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046" cy="113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23D79" w14:textId="4AF3488A" w:rsidR="00DF3F42" w:rsidRPr="00A11D54" w:rsidRDefault="00A11D54" w:rsidP="00814B6B">
            <w:pPr>
              <w:spacing w:before="120"/>
              <w:rPr>
                <w:rFonts w:ascii="Verdana" w:hAnsi="Verdana"/>
                <w:b/>
                <w:bCs/>
                <w:color w:val="0B606B"/>
                <w:sz w:val="22"/>
                <w:szCs w:val="22"/>
                <w:lang w:eastAsia="ru-RU"/>
              </w:rPr>
            </w:pPr>
            <w:r w:rsidRPr="00A11D54">
              <w:rPr>
                <w:rFonts w:ascii="Verdana" w:hAnsi="Verdana"/>
                <w:b/>
                <w:bCs/>
                <w:color w:val="0E7988"/>
                <w:sz w:val="22"/>
                <w:szCs w:val="22"/>
                <w:lang w:eastAsia="ru-RU"/>
              </w:rPr>
              <w:t>2</w:t>
            </w:r>
            <w:r w:rsidR="00814B6B">
              <w:rPr>
                <w:rFonts w:ascii="Verdana" w:hAnsi="Verdana"/>
                <w:b/>
                <w:bCs/>
                <w:color w:val="0E7988"/>
                <w:sz w:val="22"/>
                <w:szCs w:val="22"/>
                <w:lang w:eastAsia="ru-RU"/>
              </w:rPr>
              <w:t>8</w:t>
            </w:r>
            <w:bookmarkStart w:id="1" w:name="_GoBack"/>
            <w:bookmarkEnd w:id="1"/>
            <w:r w:rsidRPr="00A11D54">
              <w:rPr>
                <w:rFonts w:ascii="Verdana" w:hAnsi="Verdana"/>
                <w:b/>
                <w:bCs/>
                <w:color w:val="0E7988"/>
                <w:sz w:val="22"/>
                <w:szCs w:val="22"/>
                <w:lang w:eastAsia="ru-RU"/>
              </w:rPr>
              <w:t>.07.2021</w:t>
            </w:r>
            <w:r w:rsidR="00814B6B">
              <w:rPr>
                <w:rFonts w:ascii="Verdana" w:hAnsi="Verdana"/>
                <w:b/>
                <w:bCs/>
                <w:color w:val="0E7988"/>
                <w:sz w:val="22"/>
                <w:szCs w:val="22"/>
                <w:lang w:eastAsia="ru-RU"/>
              </w:rPr>
              <w:t xml:space="preserve">                   </w:t>
            </w:r>
            <w:r w:rsidR="005B3370" w:rsidRPr="00A11D54">
              <w:rPr>
                <w:rFonts w:ascii="Verdana" w:hAnsi="Verdana"/>
                <w:b/>
                <w:bCs/>
                <w:color w:val="0E7988"/>
                <w:sz w:val="22"/>
                <w:szCs w:val="22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7099" w:type="dxa"/>
          </w:tcPr>
          <w:p w14:paraId="72DB5630" w14:textId="77777777" w:rsidR="00DF3F42" w:rsidRPr="005B3370" w:rsidRDefault="00DF3F42" w:rsidP="00DF3F42">
            <w:pPr>
              <w:shd w:val="clear" w:color="auto" w:fill="FFFFFF"/>
              <w:spacing w:before="120" w:after="120" w:line="240" w:lineRule="atLeast"/>
              <w:outlineLvl w:val="0"/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</w:pPr>
          </w:p>
          <w:p w14:paraId="2A4CB30C" w14:textId="78636A77" w:rsidR="005B3370" w:rsidRPr="004D4BFB" w:rsidRDefault="00EB274D" w:rsidP="004D4BFB">
            <w:pPr>
              <w:ind w:firstLine="567"/>
              <w:jc w:val="both"/>
              <w:outlineLvl w:val="0"/>
              <w:rPr>
                <w:rFonts w:ascii="Verdana" w:eastAsia="Times New Roman" w:hAnsi="Verdana"/>
                <w:b/>
                <w:bCs/>
                <w:color w:val="222222"/>
                <w:kern w:val="36"/>
                <w:sz w:val="22"/>
                <w:szCs w:val="22"/>
                <w:lang w:eastAsia="ru-RU"/>
              </w:rPr>
            </w:pPr>
            <w:r w:rsidRPr="004D4BFB">
              <w:rPr>
                <w:rFonts w:ascii="Verdana" w:eastAsia="Times New Roman" w:hAnsi="Verdana"/>
                <w:b/>
                <w:bCs/>
                <w:color w:val="222222"/>
                <w:kern w:val="36"/>
                <w:sz w:val="22"/>
                <w:szCs w:val="22"/>
                <w:lang w:eastAsia="ru-RU"/>
              </w:rPr>
              <w:t xml:space="preserve">1 августа в Алтайском крае стартует </w:t>
            </w:r>
            <w:proofErr w:type="gramStart"/>
            <w:r w:rsidRPr="004D4BFB">
              <w:rPr>
                <w:rFonts w:ascii="Verdana" w:eastAsia="Times New Roman" w:hAnsi="Verdana"/>
                <w:b/>
                <w:bCs/>
                <w:color w:val="222222"/>
                <w:kern w:val="36"/>
                <w:sz w:val="22"/>
                <w:szCs w:val="22"/>
                <w:lang w:eastAsia="ru-RU"/>
              </w:rPr>
              <w:t>сельскохозяйственная</w:t>
            </w:r>
            <w:proofErr w:type="gramEnd"/>
            <w:r w:rsidRPr="004D4BFB">
              <w:rPr>
                <w:rFonts w:ascii="Verdana" w:eastAsia="Times New Roman" w:hAnsi="Verdana"/>
                <w:b/>
                <w:bCs/>
                <w:color w:val="222222"/>
                <w:kern w:val="36"/>
                <w:sz w:val="22"/>
                <w:szCs w:val="22"/>
                <w:lang w:eastAsia="ru-RU"/>
              </w:rPr>
              <w:t xml:space="preserve"> микроперепись</w:t>
            </w:r>
          </w:p>
          <w:p w14:paraId="36FFBCDA" w14:textId="77777777" w:rsidR="005B3370" w:rsidRDefault="005B3370" w:rsidP="005B3370">
            <w:pPr>
              <w:shd w:val="clear" w:color="auto" w:fill="FFFFFF"/>
              <w:spacing w:before="120" w:after="120" w:line="240" w:lineRule="atLeast"/>
              <w:jc w:val="right"/>
              <w:outlineLvl w:val="0"/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</w:pPr>
          </w:p>
          <w:p w14:paraId="3A96D0DC" w14:textId="00303709" w:rsidR="005B3370" w:rsidRPr="005B3370" w:rsidRDefault="005B3370" w:rsidP="00814B6B">
            <w:pPr>
              <w:shd w:val="clear" w:color="auto" w:fill="FFFFFF"/>
              <w:spacing w:before="120" w:line="240" w:lineRule="atLeast"/>
              <w:outlineLvl w:val="0"/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  <w:t xml:space="preserve">  </w:t>
            </w:r>
          </w:p>
          <w:p w14:paraId="22BD2E17" w14:textId="25FF9AD0" w:rsidR="00FA175F" w:rsidRPr="005B3370" w:rsidRDefault="00814B6B" w:rsidP="00814B6B">
            <w:pPr>
              <w:rPr>
                <w:rFonts w:ascii="Verdana" w:hAnsi="Verdana" w:cs="Helvetica"/>
                <w:b/>
                <w:bCs/>
                <w:color w:val="0E2D47"/>
                <w:sz w:val="22"/>
                <w:szCs w:val="22"/>
                <w:lang w:eastAsia="ru-RU"/>
              </w:rPr>
            </w:pPr>
            <w:r>
              <w:rPr>
                <w:rFonts w:ascii="Verdana" w:hAnsi="Verdana" w:cs="Helvetica"/>
                <w:b/>
                <w:bCs/>
                <w:color w:val="0E2D47"/>
                <w:sz w:val="22"/>
                <w:szCs w:val="22"/>
                <w:lang w:eastAsia="ru-RU"/>
              </w:rPr>
              <w:t xml:space="preserve">                                                                        </w:t>
            </w:r>
            <w:r w:rsidRPr="00A11D54">
              <w:rPr>
                <w:rFonts w:ascii="Verdana" w:eastAsia="Times New Roman" w:hAnsi="Verdana"/>
                <w:b/>
                <w:bCs/>
                <w:color w:val="0E7988"/>
                <w:kern w:val="36"/>
                <w:sz w:val="22"/>
                <w:szCs w:val="22"/>
                <w:lang w:eastAsia="ru-RU"/>
              </w:rPr>
              <w:t>г. Барнаул</w:t>
            </w:r>
            <w:r>
              <w:rPr>
                <w:rFonts w:ascii="Verdana" w:hAnsi="Verdana" w:cs="Helvetica"/>
                <w:b/>
                <w:bCs/>
                <w:color w:val="0E2D47"/>
                <w:sz w:val="22"/>
                <w:szCs w:val="22"/>
                <w:lang w:eastAsia="ru-RU"/>
              </w:rPr>
              <w:t xml:space="preserve">  </w:t>
            </w:r>
          </w:p>
        </w:tc>
      </w:tr>
    </w:tbl>
    <w:p w14:paraId="435ECE37" w14:textId="77777777" w:rsidR="00EB274D" w:rsidRDefault="00EB274D" w:rsidP="00EB274D">
      <w:pPr>
        <w:ind w:firstLine="567"/>
        <w:jc w:val="both"/>
        <w:outlineLvl w:val="0"/>
        <w:rPr>
          <w:rFonts w:ascii="Verdana" w:eastAsia="Times New Roman" w:hAnsi="Verdana"/>
          <w:b/>
          <w:bCs/>
          <w:color w:val="222222"/>
          <w:kern w:val="36"/>
          <w:lang w:eastAsia="ru-RU"/>
        </w:rPr>
      </w:pPr>
    </w:p>
    <w:p w14:paraId="0A1F58E7" w14:textId="19AFC53A" w:rsidR="00EB274D" w:rsidRPr="004D4BFB" w:rsidRDefault="00EB274D" w:rsidP="004D4BFB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С 1 по 30 августа 2021 года Росстат организует </w:t>
      </w:r>
      <w:proofErr w:type="gramStart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сельскохозяйственную</w:t>
      </w:r>
      <w:proofErr w:type="gramEnd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микроперепись. Она состоится впервые и охватит все категории сельхозпроизводителей региона. В их числе 1027 сельскохозяйственных организаций, 2420 крестьянских (фермерских) хозяйств и индивидуальных предпринимателей, 374 некоммерческих объединения граждан и порядка 446,5 тысяч попавших в выборочную совокупность личных подсобных хозяйств сельской местности.</w:t>
      </w:r>
    </w:p>
    <w:p w14:paraId="6FA24425" w14:textId="77777777" w:rsidR="00EB274D" w:rsidRPr="004D4BFB" w:rsidRDefault="00EB274D" w:rsidP="004D4BFB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Как отмечает руководитель Алтайкрайстата Ольга Ситникова, к проведению статистического мероприятия в </w:t>
      </w:r>
      <w:proofErr w:type="gramStart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регионе</w:t>
      </w:r>
      <w:proofErr w:type="gramEnd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все готово. </w:t>
      </w:r>
    </w:p>
    <w:p w14:paraId="3F1D426B" w14:textId="20D64AD7" w:rsidR="00EB274D" w:rsidRPr="004D4BFB" w:rsidRDefault="00EB274D" w:rsidP="004D4BFB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«Для нас, как для аграрного региона, проведение </w:t>
      </w:r>
      <w:proofErr w:type="gramStart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сельскохозяйственной</w:t>
      </w:r>
      <w:proofErr w:type="gramEnd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микропереписи имеет огромное значение. Ее результаты позволят узнать, какие структурные изменения произошли в сельском </w:t>
      </w:r>
      <w:proofErr w:type="gramStart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хозяйстве</w:t>
      </w:r>
      <w:proofErr w:type="gramEnd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Алтайского края за последние пять лет. Полученные данные станут </w:t>
      </w:r>
      <w:r w:rsidR="000736F8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информационным фундаментом для </w:t>
      </w:r>
      <w:r w:rsidR="007446A5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п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ринятия мер по повышению эффективности сельскохозяйственного производства», - подчеркнула Ольга Валерьевна.</w:t>
      </w:r>
    </w:p>
    <w:p w14:paraId="6089C9D4" w14:textId="77777777" w:rsidR="00EB274D" w:rsidRPr="004D4BFB" w:rsidRDefault="00EB274D" w:rsidP="004D4BFB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В ходе микропереписи всех сельхозпроизводителей спросят о размерах посевных площадей по группам культур, площадях, занятых плодовыми многолетними насаждениями, поголовье сельскохозяйственных животных.</w:t>
      </w:r>
    </w:p>
    <w:p w14:paraId="2110A462" w14:textId="77777777" w:rsidR="00EB274D" w:rsidRPr="004D4BFB" w:rsidRDefault="00EB274D" w:rsidP="004D4BFB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proofErr w:type="spellStart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Сельхозорганизации</w:t>
      </w:r>
      <w:proofErr w:type="spellEnd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и крестьянские (фермерские) хозяйства дополнительно еще ответят на вопросы, касающиеся условий ведения хозяйственной деятельности. </w:t>
      </w:r>
      <w:proofErr w:type="gramStart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Это важно для корректировки на государственном уровне кредитной политики, которая должна быть эффективной и доступной как для крупных агрохолдингов, так и для субъектов малого предпринимательства.</w:t>
      </w:r>
      <w:proofErr w:type="gramEnd"/>
    </w:p>
    <w:p w14:paraId="167EF954" w14:textId="78D2E114" w:rsidR="00EB274D" w:rsidRPr="004D4BFB" w:rsidRDefault="00EB274D" w:rsidP="004D4BFB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Личные подсобные хозяйства будут переписываться только в сельской местности</w:t>
      </w:r>
      <w:r w:rsidR="007446A5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с числом домохозяйств </w:t>
      </w:r>
      <w:r w:rsidR="00525C73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в </w:t>
      </w:r>
      <w:r w:rsidR="007446A5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населенно</w:t>
      </w:r>
      <w:r w:rsidR="00525C73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м</w:t>
      </w:r>
      <w:r w:rsidR="007446A5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пункт</w:t>
      </w:r>
      <w:r w:rsidR="00525C73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е</w:t>
      </w:r>
      <w:r w:rsidR="009D5EFE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</w:t>
      </w:r>
      <w:r w:rsidR="007446A5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более десяти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.</w:t>
      </w:r>
    </w:p>
    <w:p w14:paraId="202FC80F" w14:textId="4169A256" w:rsidR="00EB274D" w:rsidRPr="004D4BFB" w:rsidRDefault="00EB274D" w:rsidP="004D4BFB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lastRenderedPageBreak/>
        <w:t xml:space="preserve">Руководители сельскохозяйственных организаций, крестьянских (фермерских) хозяйств и индивидуальные предприниматели могут самостоятельно заполнить формы переписных листов с использованием системы </w:t>
      </w:r>
      <w:proofErr w:type="spellStart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web</w:t>
      </w:r>
      <w:proofErr w:type="spellEnd"/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-сбора Росстата или </w:t>
      </w:r>
      <w:r w:rsidR="007446A5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через 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специализированных операторов связи.</w:t>
      </w:r>
    </w:p>
    <w:p w14:paraId="641AB84C" w14:textId="1D938B97" w:rsidR="00EB274D" w:rsidRPr="004D4BFB" w:rsidRDefault="00EB274D" w:rsidP="004D4BFB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Для проведения переписи </w:t>
      </w:r>
      <w:r w:rsidR="00425D5A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на полевом уроне 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будут задействованы </w:t>
      </w:r>
      <w:r w:rsidR="00425D5A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162 инструктора и 968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переписчик</w:t>
      </w:r>
      <w:r w:rsidR="00425D5A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ов.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Алтайкрайстат предоставит </w:t>
      </w:r>
      <w:r w:rsidR="00425D5A" w:rsidRPr="004D4BFB">
        <w:rPr>
          <w:rFonts w:ascii="Verdana" w:eastAsia="Times New Roman" w:hAnsi="Verdana" w:cs="Arial"/>
          <w:color w:val="auto"/>
          <w:sz w:val="22"/>
          <w:szCs w:val="22"/>
          <w:lang w:eastAsia="ru-RU"/>
        </w:rPr>
        <w:t>1129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отечественных планшетов с операционной системой «Аврора». Сейчас они направляются в районы Алтайского края для проведения микропереписи. </w:t>
      </w:r>
      <w:r w:rsidR="00425D5A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Лица, осуществляющие сбор сведений об объектах микропереписи (переписчики и инструкторы) 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буд</w:t>
      </w:r>
      <w:r w:rsidR="00425D5A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у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т обеспечен</w:t>
      </w:r>
      <w:r w:rsidR="00425D5A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ы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</w:t>
      </w:r>
      <w:r w:rsidR="007446A5"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средствами индивидуальной защиты</w:t>
      </w:r>
      <w:r w:rsidRPr="004D4BFB"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.</w:t>
      </w:r>
    </w:p>
    <w:p w14:paraId="23D24EEA" w14:textId="77777777" w:rsidR="004D4BFB" w:rsidRPr="004D4BFB" w:rsidRDefault="004D4BFB" w:rsidP="00EB274D">
      <w:pPr>
        <w:shd w:val="clear" w:color="auto" w:fill="FFFFFF"/>
        <w:ind w:firstLine="567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</w:p>
    <w:p w14:paraId="562A3203" w14:textId="77777777" w:rsidR="004D4BFB" w:rsidRDefault="004D4BFB" w:rsidP="00814B6B">
      <w:pPr>
        <w:shd w:val="clear" w:color="auto" w:fill="FFFFFF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</w:p>
    <w:p w14:paraId="0DAE24E9" w14:textId="77777777" w:rsidR="00814B6B" w:rsidRDefault="00814B6B" w:rsidP="00814B6B">
      <w:pPr>
        <w:shd w:val="clear" w:color="auto" w:fill="FFFFFF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</w:p>
    <w:p w14:paraId="6CCAC97F" w14:textId="77777777" w:rsidR="00814B6B" w:rsidRDefault="00814B6B" w:rsidP="00814B6B">
      <w:pPr>
        <w:shd w:val="clear" w:color="auto" w:fill="FFFFFF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</w:p>
    <w:p w14:paraId="01CEF13A" w14:textId="77777777" w:rsidR="00814B6B" w:rsidRDefault="00814B6B" w:rsidP="00814B6B">
      <w:pPr>
        <w:shd w:val="clear" w:color="auto" w:fill="FFFFFF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</w:p>
    <w:p w14:paraId="7B08E481" w14:textId="09C6ADE7" w:rsidR="00814B6B" w:rsidRDefault="00814B6B" w:rsidP="00814B6B">
      <w:pPr>
        <w:shd w:val="clear" w:color="auto" w:fill="FFFFFF"/>
        <w:spacing w:line="300" w:lineRule="exact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r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Временно </w:t>
      </w:r>
      <w:proofErr w:type="gramStart"/>
      <w:r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исполняющий</w:t>
      </w:r>
      <w:proofErr w:type="gramEnd"/>
      <w:r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 xml:space="preserve"> обязанности</w:t>
      </w:r>
    </w:p>
    <w:p w14:paraId="1F33300A" w14:textId="4314BD47" w:rsidR="00814B6B" w:rsidRPr="004D4BFB" w:rsidRDefault="00814B6B" w:rsidP="00814B6B">
      <w:pPr>
        <w:shd w:val="clear" w:color="auto" w:fill="FFFFFF"/>
        <w:spacing w:line="300" w:lineRule="exact"/>
        <w:jc w:val="both"/>
        <w:rPr>
          <w:rFonts w:ascii="Verdana" w:eastAsia="Times New Roman" w:hAnsi="Verdana" w:cs="Arial"/>
          <w:color w:val="222222"/>
          <w:sz w:val="22"/>
          <w:szCs w:val="22"/>
          <w:lang w:eastAsia="ru-RU"/>
        </w:rPr>
      </w:pPr>
      <w:r>
        <w:rPr>
          <w:rFonts w:ascii="Verdana" w:eastAsia="Times New Roman" w:hAnsi="Verdana" w:cs="Arial"/>
          <w:color w:val="222222"/>
          <w:sz w:val="22"/>
          <w:szCs w:val="22"/>
          <w:lang w:eastAsia="ru-RU"/>
        </w:rPr>
        <w:t>руководителя Алтайкрайстата                                                      И.В. Супонина</w:t>
      </w:r>
    </w:p>
    <w:p w14:paraId="701D1512" w14:textId="77777777" w:rsidR="00EB274D" w:rsidRPr="004D4BFB" w:rsidRDefault="00EB274D" w:rsidP="00EB274D">
      <w:pPr>
        <w:ind w:firstLine="567"/>
        <w:jc w:val="both"/>
        <w:rPr>
          <w:rFonts w:ascii="Verdana" w:hAnsi="Verdana"/>
          <w:sz w:val="22"/>
          <w:szCs w:val="22"/>
        </w:rPr>
      </w:pPr>
    </w:p>
    <w:p w14:paraId="53EAC8C4" w14:textId="0D6A5580" w:rsidR="00FA175F" w:rsidRPr="004D4BFB" w:rsidRDefault="00FA175F" w:rsidP="00EB274D">
      <w:pPr>
        <w:shd w:val="clear" w:color="auto" w:fill="FFFFFF"/>
        <w:ind w:firstLine="709"/>
        <w:jc w:val="both"/>
        <w:rPr>
          <w:rFonts w:ascii="Verdana" w:hAnsi="Verdana"/>
          <w:color w:val="auto"/>
          <w:sz w:val="22"/>
          <w:szCs w:val="22"/>
          <w:lang w:eastAsia="ru-RU"/>
        </w:rPr>
      </w:pPr>
    </w:p>
    <w:sectPr w:rsidR="00FA175F" w:rsidRPr="004D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5F"/>
    <w:rsid w:val="000736F8"/>
    <w:rsid w:val="000B7DBB"/>
    <w:rsid w:val="000C1748"/>
    <w:rsid w:val="000E61C2"/>
    <w:rsid w:val="00124605"/>
    <w:rsid w:val="00191A74"/>
    <w:rsid w:val="0024643A"/>
    <w:rsid w:val="00410EBE"/>
    <w:rsid w:val="00425D5A"/>
    <w:rsid w:val="00497E2C"/>
    <w:rsid w:val="004D4BFB"/>
    <w:rsid w:val="00525C73"/>
    <w:rsid w:val="00591BE7"/>
    <w:rsid w:val="005B3370"/>
    <w:rsid w:val="00617739"/>
    <w:rsid w:val="00710A1A"/>
    <w:rsid w:val="007446A5"/>
    <w:rsid w:val="00814B6B"/>
    <w:rsid w:val="00863B71"/>
    <w:rsid w:val="009D5EFE"/>
    <w:rsid w:val="00A11D54"/>
    <w:rsid w:val="00A3140A"/>
    <w:rsid w:val="00A834BB"/>
    <w:rsid w:val="00AF11D6"/>
    <w:rsid w:val="00C948B7"/>
    <w:rsid w:val="00D1736C"/>
    <w:rsid w:val="00D27B99"/>
    <w:rsid w:val="00DC1111"/>
    <w:rsid w:val="00DF3F42"/>
    <w:rsid w:val="00E41BDA"/>
    <w:rsid w:val="00EB274D"/>
    <w:rsid w:val="00EF576B"/>
    <w:rsid w:val="00F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6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F"/>
    <w:pPr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75F"/>
    <w:rPr>
      <w:color w:val="339999"/>
      <w:u w:val="single"/>
    </w:rPr>
  </w:style>
  <w:style w:type="table" w:styleId="a4">
    <w:name w:val="Table Grid"/>
    <w:basedOn w:val="a1"/>
    <w:uiPriority w:val="39"/>
    <w:rsid w:val="00FA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1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D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F"/>
    <w:pPr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75F"/>
    <w:rPr>
      <w:color w:val="339999"/>
      <w:u w:val="single"/>
    </w:rPr>
  </w:style>
  <w:style w:type="table" w:styleId="a4">
    <w:name w:val="Table Grid"/>
    <w:basedOn w:val="a1"/>
    <w:uiPriority w:val="39"/>
    <w:rsid w:val="00FA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1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D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4.jpg@01D7729A.5B9EE8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kstat.gk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Лариса Николаевна</dc:creator>
  <cp:lastModifiedBy>Вдовина Наталья Петровна</cp:lastModifiedBy>
  <cp:revision>8</cp:revision>
  <cp:lastPrinted>2021-07-26T10:25:00Z</cp:lastPrinted>
  <dcterms:created xsi:type="dcterms:W3CDTF">2021-07-22T03:22:00Z</dcterms:created>
  <dcterms:modified xsi:type="dcterms:W3CDTF">2021-07-27T08:12:00Z</dcterms:modified>
</cp:coreProperties>
</file>