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D0" w:rsidRPr="009463D0" w:rsidRDefault="009463D0" w:rsidP="009463D0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0"/>
          <w:szCs w:val="30"/>
        </w:rPr>
      </w:pPr>
      <w:r w:rsidRPr="009463D0">
        <w:rPr>
          <w:rFonts w:ascii="Arial" w:eastAsia="Times New Roman" w:hAnsi="Arial" w:cs="Arial"/>
          <w:b/>
          <w:bCs/>
          <w:color w:val="000000"/>
          <w:spacing w:val="3"/>
          <w:kern w:val="36"/>
          <w:sz w:val="30"/>
          <w:szCs w:val="30"/>
        </w:rPr>
        <w:t xml:space="preserve">Постановление главного государственного санитарного врача по Алтайскому краю от 12 октября 2021 года № 5 "О внесении изменений и дополнений в постановление Главного государственного санитарного врача по Алтайскому краю от 23.07.2021 № 4 "О проведении профилактических прививок против новой </w:t>
      </w:r>
      <w:proofErr w:type="spellStart"/>
      <w:r w:rsidRPr="009463D0">
        <w:rPr>
          <w:rFonts w:ascii="Arial" w:eastAsia="Times New Roman" w:hAnsi="Arial" w:cs="Arial"/>
          <w:b/>
          <w:bCs/>
          <w:color w:val="000000"/>
          <w:spacing w:val="3"/>
          <w:kern w:val="36"/>
          <w:sz w:val="30"/>
          <w:szCs w:val="30"/>
        </w:rPr>
        <w:t>коронавирусной</w:t>
      </w:r>
      <w:proofErr w:type="spellEnd"/>
      <w:r w:rsidRPr="009463D0">
        <w:rPr>
          <w:rFonts w:ascii="Arial" w:eastAsia="Times New Roman" w:hAnsi="Arial" w:cs="Arial"/>
          <w:b/>
          <w:bCs/>
          <w:color w:val="000000"/>
          <w:spacing w:val="3"/>
          <w:kern w:val="36"/>
          <w:sz w:val="30"/>
          <w:szCs w:val="30"/>
        </w:rPr>
        <w:t xml:space="preserve"> инфекции отдельным группам граждан по эпидемическим показаниям"</w:t>
      </w:r>
    </w:p>
    <w:p w:rsidR="009463D0" w:rsidRPr="009463D0" w:rsidRDefault="009463D0" w:rsidP="009463D0">
      <w:pPr>
        <w:spacing w:after="100" w:line="240" w:lineRule="auto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9463D0">
        <w:rPr>
          <w:rFonts w:ascii="Arial" w:eastAsia="Times New Roman" w:hAnsi="Arial" w:cs="Arial"/>
          <w:color w:val="000000"/>
          <w:spacing w:val="3"/>
        </w:rPr>
        <w:t>Дата подписания 12 октября 2021 г.</w:t>
      </w:r>
    </w:p>
    <w:p w:rsidR="009463D0" w:rsidRPr="009463D0" w:rsidRDefault="009463D0" w:rsidP="009463D0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9463D0">
        <w:rPr>
          <w:rFonts w:ascii="Arial" w:eastAsia="Times New Roman" w:hAnsi="Arial" w:cs="Arial"/>
          <w:color w:val="000000"/>
          <w:spacing w:val="3"/>
        </w:rPr>
        <w:t>Опубликован 18 октября 2021 г.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В соответствии с подпунктом 6 пункта 1 статьи 51 Федерального закона от 30.03.1999 № 52-ФЗ "О санитарно-эпидемиологическом благополучии населения" постановляю: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1. Внести изменения и дополнения в постановление Главного государственного санитарного врача по Алтайскому краю </w:t>
      </w:r>
      <w:hyperlink r:id="rId4" w:history="1">
        <w:r w:rsidRPr="009463D0">
          <w:rPr>
            <w:rFonts w:ascii="Arial" w:eastAsia="Times New Roman" w:hAnsi="Arial" w:cs="Arial"/>
            <w:color w:val="000000"/>
            <w:spacing w:val="3"/>
            <w:sz w:val="27"/>
            <w:szCs w:val="27"/>
          </w:rPr>
          <w:t>от 23.07.2021 № 4</w:t>
        </w:r>
      </w:hyperlink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 "О проведении профилактических прививок против новой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коронавирусной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инфекции отдельным группам граждан по эпидемическим показаниям":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1.1. Пункт 1 изложить в следующей редакции: 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1. Установить на территории Алтайского края категории граждан, подлежащих иммунизации по эпидемическим показаниям против новой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коронавирусной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инфекции (COVID-19):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1.1. </w:t>
      </w:r>
      <w:proofErr w:type="gram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Работающие в сфере торговли, общественного питания, образования, здравоохранения, социальной защиты и социального обслуживания, жилищно-коммунального хозяйства и энергетики, оказания услуг (банковских, услуг связи, оказания санаторно-оздоровительных услуг, туристических услуг и услуг средств</w:t>
      </w:r>
      <w:proofErr w:type="gram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размещения для временного проживания; по перевозки населения общественным транспортом и такси, бытовых услуг, спортивно-оздоровительных услуг);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1.2. Государственные гражданские служащие, муниципальные служащие, работники органов власти и местного самоуправления, сотрудники органов полиции,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Росгвардии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, МЧС, сотрудники многофункциональных центров предоставления государственных и муниципальных услуг.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1.3. Лица в возрасте 60 лет и старше;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1.4. Лица с хроническими заболеваниями, в том числе с заболеваниями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бронхолегочной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системы, </w:t>
      </w:r>
      <w:proofErr w:type="spellStart"/>
      <w:proofErr w:type="gram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сердечно-сосудистыми</w:t>
      </w:r>
      <w:proofErr w:type="spellEnd"/>
      <w:proofErr w:type="gram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заболеваниями, сахарным диабетом и ожирением;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1.5. Волонтеры".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1.2. Пункт 2.1. изложить в следующей редакции: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"2.1. В срок до 22.11.2021 проведение профилактических прививок против новой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коронавирусной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инфекции первым компонентом или однокомпонентной вакциной, в срок до 22.12.2021 проведение профилактических прививок против новой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коронавирусной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инфекции вторым </w:t>
      </w: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lastRenderedPageBreak/>
        <w:t>компонентом вакцины с охватом категорий (групп) граждан, указанных в подпунктах 1.1-1.2. пункта 1 настоящего постановления не менее 80%".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1.3. Пункт 3 изложить в следующей редакции: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"3. Руководители организаций, предприятий всех форм собственности и индивидуальные предприниматели, осуществляющие деятельность на территории Алтайского края, в сферах, установленных подпунктами 1.1.-1.2 пункта 1 настоящего Постановления несут ответственность за исполнение настоящего постановления".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1.4. Пункт 4 дополнить: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"4.4. Представить в Управление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Роспотребнадзора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по Алтайскому краю информацию: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4.4.1. В срок до 25.10.2021 план вакцинации против новой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коронавирусной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инфекции (COVID-19) в разрезе муниципальных образований и контингентов в соответствии с п. 1 настоящего постановления;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4.4.2. Еженедельно по четвергам, с 21.10.2021 о ходе иммунизации подлежащих категорий (групп) граждан из пункта 1;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4.4.3. В срок до 23.11.2021 об итогах проведения прививочной кампании первым компонентом вакцины, до 23.12.2021 об итогах проведения прививочной кампании вторым компонентом вакцины в разрезе муниципальных образований и контингентов".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1. 5. Подпункт 4.2. изложить в следующей редакции: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"4.2. Организовать и провести иммунизацию против новой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коронавирусной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инфекции (COVID-19) отдельным категориям (группам) граждан, подлежащим обязательной вакцинации, указанным в пункте 1 настоящего Постановления"</w:t>
      </w:r>
    </w:p>
    <w:p w:rsid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1. 6. Добавить: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"6. Начальнику управления Алтайского края по развитию предпринимательства и рыночной инфраструктуры, Министру культуры Алтайского края, Министру спорта Алтайского края, Министру транспорта Алтайского края, Министру социальной защиты Алтайского края, министру образования и науки Алтайского края, начальнику Управления Алтайского края по труду и занятости населения, Министру сельского хозяйства Алтайского края: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организовать содействие медицинским организациям в проведении иммунизации против новой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коронавирусной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инфекции (COVID-19) с охватом категорий (групп) граждан, подлежащих обязательной вакцинации, указанных в пункте 1 настоящего Постановления не менее 80 %.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7. Главам муниципальных образований Алтайского края: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7.1. Обеспечить </w:t>
      </w:r>
      <w:proofErr w:type="gram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контроль за</w:t>
      </w:r>
      <w:proofErr w:type="gram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проведением иммунизации против новой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коронавирусной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инфекции (COVID-19) отдельным категориям (группам) </w:t>
      </w: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lastRenderedPageBreak/>
        <w:t>граждан, подлежащим обязательной вакцинации, указанным в пункте 1 настоящего Постановления;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7.2. Организовать работу со средствами массовой информации по пропаганде иммунопрофилактики против новой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коронавирусной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инфекции (COVID-19) отдельным категориям (группам) граждан, подлежащим обязательной вакцинации, указанным в пункте 1 настоящего Постановления;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7.3. Организовать содействие медицинским организациям в проведении иммунизации против новой </w:t>
      </w:r>
      <w:proofErr w:type="spellStart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коронавирусной</w:t>
      </w:r>
      <w:proofErr w:type="spellEnd"/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 xml:space="preserve"> инфекции (COVID-19) отдельным категориям (группам) граждан, подлежащим обязательной вакцинации, указанным в пункте 1 настоящего Постановления".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2. Постановление вступает в силу с момента его официального опубликования.</w:t>
      </w:r>
    </w:p>
    <w:p w:rsidR="009463D0" w:rsidRPr="009463D0" w:rsidRDefault="009463D0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  <w:r w:rsidRPr="009463D0">
        <w:rPr>
          <w:rFonts w:ascii="Arial" w:eastAsia="Times New Roman" w:hAnsi="Arial" w:cs="Arial"/>
          <w:color w:val="000000"/>
          <w:spacing w:val="3"/>
          <w:sz w:val="27"/>
          <w:szCs w:val="27"/>
        </w:rPr>
        <w:t>Главный государственный санитарный врач по Алтайскому краю И.Г.Пащенко</w:t>
      </w:r>
    </w:p>
    <w:p w:rsidR="00F86CDD" w:rsidRPr="009463D0" w:rsidRDefault="00F86CDD" w:rsidP="009463D0">
      <w:pPr>
        <w:spacing w:line="288" w:lineRule="atLeast"/>
        <w:jc w:val="both"/>
        <w:outlineLvl w:val="0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</w:p>
    <w:sectPr w:rsidR="00F86CDD" w:rsidRPr="009463D0" w:rsidSect="009463D0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63D0"/>
    <w:rsid w:val="009463D0"/>
    <w:rsid w:val="00F8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3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63D0"/>
    <w:rPr>
      <w:b/>
      <w:bCs/>
    </w:rPr>
  </w:style>
  <w:style w:type="character" w:styleId="a5">
    <w:name w:val="Hyperlink"/>
    <w:basedOn w:val="a0"/>
    <w:uiPriority w:val="99"/>
    <w:semiHidden/>
    <w:unhideWhenUsed/>
    <w:rsid w:val="00946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6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156">
          <w:marLeft w:val="0"/>
          <w:marRight w:val="0"/>
          <w:marTop w:val="419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186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570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902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797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1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1/07/23/altkrai-post4-reg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3</cp:revision>
  <cp:lastPrinted>2021-10-19T04:43:00Z</cp:lastPrinted>
  <dcterms:created xsi:type="dcterms:W3CDTF">2021-10-19T04:38:00Z</dcterms:created>
  <dcterms:modified xsi:type="dcterms:W3CDTF">2021-10-19T04:44:00Z</dcterms:modified>
</cp:coreProperties>
</file>