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1B" w:rsidRPr="00FD721B" w:rsidRDefault="00FD721B" w:rsidP="00FD721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72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Госавтоинспекция Михайловского района напоминает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участникам дорожного движения </w:t>
      </w:r>
      <w:r w:rsidRPr="00FD72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правилах поведения на дороге при возникновении неблагоприятных погодных условиях</w:t>
      </w:r>
    </w:p>
    <w:p w:rsidR="00FD721B" w:rsidRDefault="00FD721B" w:rsidP="0094129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FD721B" w:rsidRPr="00FD721B" w:rsidRDefault="00FD721B" w:rsidP="00FD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в условиях ограниченной видимости и гололеда необходимо строго соблюдать правила безопасности дорожного движения.</w:t>
      </w:r>
    </w:p>
    <w:p w:rsidR="00FD721B" w:rsidRDefault="00FD721B" w:rsidP="00FD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21B" w:rsidRPr="00FD721B" w:rsidRDefault="00FD721B" w:rsidP="00FD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Водителям </w:t>
      </w:r>
      <w:r w:rsidRPr="00F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внимательными на дороге, соблюдать скоростной режим, не забывать про безопасную дистанцию между автомобилями — она должна увеличиться и совершать маневрирования только после того, как убедитесь в отсутствии встречного транспорта.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D721B">
        <w:rPr>
          <w:rFonts w:ascii="Times New Roman" w:eastAsia="Times New Roman" w:hAnsi="Times New Roman" w:cs="Times New Roman"/>
          <w:sz w:val="28"/>
          <w:szCs w:val="28"/>
          <w:lang w:eastAsia="ru-RU"/>
        </w:rPr>
        <w:t>ыбирать скорость, не только исходя из существующих ограничений скоростного режима на данном участке, а руководствоваться, прежде всего, погодными и дорожными условиями, состоянием проезжей части, чтобы при возникновении опасности можно было принять необходимые меры, вплоть до остановки транспортного средства.</w:t>
      </w:r>
    </w:p>
    <w:p w:rsidR="00FA4574" w:rsidRDefault="00FA4574" w:rsidP="00FA4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574" w:rsidRPr="00FA4574" w:rsidRDefault="00FA4574" w:rsidP="00FA4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аккуратными должны быть «молодые» водители, так как они чаще всего попадают в ДТП и еще не обладают нужными навыками управления автомобилем.</w:t>
      </w:r>
    </w:p>
    <w:p w:rsidR="00FD721B" w:rsidRDefault="00FD721B" w:rsidP="00FD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21B" w:rsidRPr="00FD721B" w:rsidRDefault="00FD721B" w:rsidP="00FD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погодных условиях пешеходам также следует соблюдать следующие нормы безопасного поведения на дороге:</w:t>
      </w:r>
    </w:p>
    <w:p w:rsidR="00FD721B" w:rsidRPr="00FD721B" w:rsidRDefault="00FD721B" w:rsidP="00FA4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1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максимально бдительными в условиях непогоды, не допускать перехода проезжей части в неположенном месте;</w:t>
      </w:r>
    </w:p>
    <w:p w:rsidR="00FD721B" w:rsidRPr="00FD721B" w:rsidRDefault="00FD721B" w:rsidP="00FA4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исключить факты выхода на дорогу, не убедившись в отсутствии приближающегося транспорта;</w:t>
      </w:r>
    </w:p>
    <w:p w:rsidR="00FD721B" w:rsidRPr="00FD721B" w:rsidRDefault="00FD721B" w:rsidP="00FA4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отсутствии тротуаров двигаться по освещенным участкам дорог и только навстречу движению транспорта;</w:t>
      </w:r>
    </w:p>
    <w:p w:rsidR="00FD721B" w:rsidRPr="00FD721B" w:rsidRDefault="00FD721B" w:rsidP="00FA4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отдавать предпочтение одежде светлых тонов со световозвращающими элементами;</w:t>
      </w:r>
    </w:p>
    <w:p w:rsidR="00FD721B" w:rsidRPr="00FD721B" w:rsidRDefault="00FD721B" w:rsidP="00FA4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помнить, что тормозной путь транспортного средства на заснеженном дорожном покрытии, особенно в условиях гололеда значительно увеличивается. </w:t>
      </w:r>
    </w:p>
    <w:p w:rsidR="00FA4574" w:rsidRDefault="00FA4574" w:rsidP="00FA4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574" w:rsidRDefault="00FA4574" w:rsidP="00FA4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пренебрегайте собственной безопасностью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участников дорожного движения</w:t>
      </w:r>
      <w:r w:rsidRPr="00FA45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 следите за прогнозами синоптиков и следуйте советам Госавтоинспекции.</w:t>
      </w:r>
    </w:p>
    <w:p w:rsidR="00FA4574" w:rsidRDefault="00FA4574" w:rsidP="00FD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574" w:rsidRPr="00FA4574" w:rsidRDefault="00FD721B" w:rsidP="00FA4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Водителям и пешеходам, попавшим в чрезвычайную ситуацию на дороге, просьба обращаться по телефонам </w:t>
      </w:r>
      <w:r w:rsidR="00FA4574" w:rsidRPr="00FA4574">
        <w:rPr>
          <w:rFonts w:ascii="Times New Roman" w:eastAsia="Times New Roman" w:hAnsi="Times New Roman" w:cs="Times New Roman"/>
          <w:sz w:val="28"/>
          <w:szCs w:val="28"/>
          <w:lang w:eastAsia="ru-RU"/>
        </w:rPr>
        <w:t>112, 101, 102 и 103.</w:t>
      </w:r>
    </w:p>
    <w:p w:rsidR="00FA4574" w:rsidRDefault="00FA4574" w:rsidP="00FD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21B" w:rsidRDefault="00FD721B" w:rsidP="001C07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безопасных дорог!</w:t>
      </w:r>
    </w:p>
    <w:p w:rsidR="00FD721B" w:rsidRDefault="00FD721B" w:rsidP="0094129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FD721B" w:rsidRDefault="00FD721B" w:rsidP="0094129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FD721B" w:rsidRDefault="00FD721B" w:rsidP="0094129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FD721B" w:rsidRDefault="00FD721B" w:rsidP="0094129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FD721B" w:rsidRDefault="00FD721B" w:rsidP="0094129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FD721B" w:rsidRDefault="00FD721B" w:rsidP="0094129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FD721B" w:rsidRDefault="00FD721B" w:rsidP="0094129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FD721B" w:rsidRDefault="00FD721B" w:rsidP="0094129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FD721B" w:rsidRDefault="00FD721B" w:rsidP="0094129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FD721B" w:rsidRDefault="00FD721B" w:rsidP="0094129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FD721B" w:rsidRDefault="00FD721B" w:rsidP="0094129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FD721B" w:rsidRDefault="00FD721B" w:rsidP="0094129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FD721B" w:rsidRDefault="00FD721B" w:rsidP="0094129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FD721B" w:rsidRDefault="00FD721B" w:rsidP="0094129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FD721B" w:rsidRDefault="00FD721B" w:rsidP="0094129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sectPr w:rsidR="00FD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9D"/>
    <w:rsid w:val="00164BAB"/>
    <w:rsid w:val="001C075A"/>
    <w:rsid w:val="00587EF9"/>
    <w:rsid w:val="00603DAC"/>
    <w:rsid w:val="00833B7A"/>
    <w:rsid w:val="0094129E"/>
    <w:rsid w:val="00DC0F9D"/>
    <w:rsid w:val="00FA4574"/>
    <w:rsid w:val="00FD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BF4CC-36E0-4641-A776-1EE1A024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2022-01-28T04:54:00Z</cp:lastPrinted>
  <dcterms:created xsi:type="dcterms:W3CDTF">2022-01-28T03:19:00Z</dcterms:created>
  <dcterms:modified xsi:type="dcterms:W3CDTF">2022-01-28T06:58:00Z</dcterms:modified>
</cp:coreProperties>
</file>