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67" w:rsidRDefault="00BD7A11" w:rsidP="00591267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r>
        <w:rPr>
          <w:rFonts w:ascii="Arial" w:hAnsi="Arial" w:cs="Arial"/>
          <w:b w:val="0"/>
          <w:bCs w:val="0"/>
          <w:color w:val="3B4256"/>
          <w:spacing w:val="-6"/>
        </w:rPr>
        <w:t>Праздничные салюты</w:t>
      </w:r>
    </w:p>
    <w:p w:rsidR="00591267" w:rsidRDefault="00591267" w:rsidP="00591267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2540" cy="4286885"/>
            <wp:effectExtent l="0" t="0" r="0" b="0"/>
            <wp:docPr id="1" name="Рисунок 1" descr="Управление надзорной деятельности и профилактической работы информирует">
              <a:hlinkClick xmlns:a="http://schemas.openxmlformats.org/drawingml/2006/main" r:id="rId7" tooltip="&quot;Управление надзорной деятельности и профилактической работы информиру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вление надзорной деятельности и профилактической работы информирует">
                      <a:hlinkClick r:id="rId7" tooltip="&quot;Управление надзорной деятельности и профилактической работы информиру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11" w:rsidRPr="007A58B3" w:rsidRDefault="00BD7A11" w:rsidP="00BD7A11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7A58B3">
        <w:rPr>
          <w:rStyle w:val="a4"/>
          <w:color w:val="000000"/>
          <w:sz w:val="22"/>
          <w:szCs w:val="22"/>
        </w:rPr>
        <w:t>Само слово «салют» пришло к нам из французского языка и означает приветствие, отдание чести выстрелами, выкидыванием флага и другими условными знаками. Одно из основных нынешних понятий этого значения, безусловно, салют праздничный, производство стрельбы и запуск фейерверков.</w:t>
      </w:r>
    </w:p>
    <w:p w:rsidR="00BD7A11" w:rsidRPr="007A58B3" w:rsidRDefault="007A58B3" w:rsidP="007A58B3">
      <w:pPr>
        <w:spacing w:after="0" w:line="240" w:lineRule="auto"/>
        <w:rPr>
          <w:rFonts w:ascii="Times New Roman" w:eastAsia="Times New Roman" w:hAnsi="Times New Roman" w:cs="Times New Roman"/>
          <w:color w:val="1A3038"/>
          <w:lang w:eastAsia="ru-RU"/>
        </w:rPr>
      </w:pP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 xml:space="preserve">          </w:t>
      </w:r>
      <w:r w:rsidR="00BD7A11" w:rsidRPr="007A58B3">
        <w:rPr>
          <w:rFonts w:ascii="Times New Roman" w:eastAsia="Times New Roman" w:hAnsi="Times New Roman" w:cs="Times New Roman"/>
          <w:color w:val="1A3038"/>
          <w:lang w:eastAsia="ru-RU"/>
        </w:rPr>
        <w:t xml:space="preserve">Начало традиции такого </w:t>
      </w:r>
      <w:proofErr w:type="spellStart"/>
      <w:r w:rsidR="00BD7A11" w:rsidRPr="007A58B3">
        <w:rPr>
          <w:rFonts w:ascii="Times New Roman" w:eastAsia="Times New Roman" w:hAnsi="Times New Roman" w:cs="Times New Roman"/>
          <w:color w:val="1A3038"/>
          <w:lang w:eastAsia="ru-RU"/>
        </w:rPr>
        <w:t>салютования</w:t>
      </w:r>
      <w:proofErr w:type="spellEnd"/>
      <w:r w:rsidR="00BD7A11" w:rsidRPr="007A58B3">
        <w:rPr>
          <w:rFonts w:ascii="Times New Roman" w:eastAsia="Times New Roman" w:hAnsi="Times New Roman" w:cs="Times New Roman"/>
          <w:color w:val="1A3038"/>
          <w:lang w:eastAsia="ru-RU"/>
        </w:rPr>
        <w:t xml:space="preserve"> в нашей стране было заложено в годы Великой Отечественной войны артиллерийским салютом, данным 5 августа 1943 года в честь взятия советскими войсками Белгорода и Орла.</w:t>
      </w:r>
    </w:p>
    <w:p w:rsidR="007A58B3" w:rsidRPr="007A58B3" w:rsidRDefault="007A58B3" w:rsidP="007A58B3">
      <w:pPr>
        <w:spacing w:after="0" w:line="240" w:lineRule="auto"/>
        <w:rPr>
          <w:rFonts w:ascii="Times New Roman" w:eastAsia="Times New Roman" w:hAnsi="Times New Roman" w:cs="Times New Roman"/>
          <w:color w:val="1A3038"/>
          <w:lang w:eastAsia="ru-RU"/>
        </w:rPr>
      </w:pP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 xml:space="preserve">           </w:t>
      </w:r>
      <w:r w:rsidR="00BD7A11" w:rsidRPr="007A58B3">
        <w:rPr>
          <w:rFonts w:ascii="Times New Roman" w:eastAsia="Times New Roman" w:hAnsi="Times New Roman" w:cs="Times New Roman"/>
          <w:color w:val="1A3038"/>
          <w:lang w:eastAsia="ru-RU"/>
        </w:rPr>
        <w:t xml:space="preserve">Конечно, сегодня салют можно устроить и самому, организовав себе праздник чуть ли не по любому поводу. Магазины пиротехники в изобилии предлагают свою продукцию — на любой вкус и кошелек. </w:t>
      </w: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> Но все они различаются по своим свойствам – и отсюда следует, что не каждый фейерверк можно просто купить и запускать в любое время.</w:t>
      </w:r>
    </w:p>
    <w:p w:rsidR="007A58B3" w:rsidRPr="007A58B3" w:rsidRDefault="007A58B3" w:rsidP="007A58B3">
      <w:pPr>
        <w:spacing w:after="0" w:line="240" w:lineRule="auto"/>
        <w:rPr>
          <w:rFonts w:ascii="Times New Roman" w:eastAsia="Times New Roman" w:hAnsi="Times New Roman" w:cs="Times New Roman"/>
          <w:color w:val="1A3038"/>
          <w:lang w:eastAsia="ru-RU"/>
        </w:rPr>
      </w:pP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 xml:space="preserve">          Правила применения пиротехнических изделий утверждены Правительством России  еще в 2009 году. И из них следует, что в отдельных случаях пиротехнику применять вообще запрещено.</w:t>
      </w:r>
    </w:p>
    <w:p w:rsidR="007A58B3" w:rsidRPr="007A58B3" w:rsidRDefault="007A58B3" w:rsidP="007A58B3">
      <w:pPr>
        <w:spacing w:after="0" w:line="240" w:lineRule="auto"/>
        <w:rPr>
          <w:rFonts w:ascii="Times New Roman" w:eastAsia="Times New Roman" w:hAnsi="Times New Roman" w:cs="Times New Roman"/>
          <w:color w:val="1A3038"/>
          <w:lang w:eastAsia="ru-RU"/>
        </w:rPr>
      </w:pPr>
    </w:p>
    <w:p w:rsidR="007A58B3" w:rsidRPr="007A58B3" w:rsidRDefault="007A58B3" w:rsidP="007A58B3">
      <w:pPr>
        <w:spacing w:after="0" w:line="240" w:lineRule="auto"/>
        <w:rPr>
          <w:rFonts w:ascii="Times New Roman" w:eastAsia="Times New Roman" w:hAnsi="Times New Roman" w:cs="Times New Roman"/>
          <w:color w:val="1A3038"/>
          <w:lang w:eastAsia="ru-RU"/>
        </w:rPr>
      </w:pP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>В частности, </w:t>
      </w:r>
      <w:r w:rsidRPr="007A58B3">
        <w:rPr>
          <w:rFonts w:ascii="Times New Roman" w:eastAsia="Times New Roman" w:hAnsi="Times New Roman" w:cs="Times New Roman"/>
          <w:b/>
          <w:bCs/>
          <w:color w:val="1A3038"/>
          <w:lang w:eastAsia="ru-RU"/>
        </w:rPr>
        <w:t>запрет распространяется на запуск пиротехнических изделий:</w:t>
      </w:r>
    </w:p>
    <w:p w:rsidR="007A58B3" w:rsidRPr="007A58B3" w:rsidRDefault="007A58B3" w:rsidP="007A58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A3038"/>
          <w:lang w:eastAsia="ru-RU"/>
        </w:rPr>
      </w:pP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>внутри помещений, зданий и сооружений – вне зависимости от того, для чего они предназначены. Исключение оставили только для хлопушек и бенгальских свечей, которые не выходят за пределы норм для I класса пиротехники;</w:t>
      </w:r>
    </w:p>
    <w:p w:rsidR="007A58B3" w:rsidRPr="007A58B3" w:rsidRDefault="007A58B3" w:rsidP="007A58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A3038"/>
          <w:lang w:eastAsia="ru-RU"/>
        </w:rPr>
      </w:pP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 xml:space="preserve">возле </w:t>
      </w:r>
      <w:proofErr w:type="spellStart"/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>взрыво</w:t>
      </w:r>
      <w:proofErr w:type="spellEnd"/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 xml:space="preserve"> - и пожароопасных объектов, вблизи железной дороги, </w:t>
      </w:r>
      <w:proofErr w:type="spellStart"/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>нефте</w:t>
      </w:r>
      <w:proofErr w:type="spellEnd"/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>- и газопроводов, линий электропередач;</w:t>
      </w:r>
      <w:bookmarkStart w:id="0" w:name="_GoBack"/>
      <w:bookmarkEnd w:id="0"/>
    </w:p>
    <w:p w:rsidR="007A58B3" w:rsidRPr="007A58B3" w:rsidRDefault="007A58B3" w:rsidP="007A58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A3038"/>
          <w:lang w:eastAsia="ru-RU"/>
        </w:rPr>
      </w:pP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>на крышах зданий, балконах и лоджиях;</w:t>
      </w:r>
    </w:p>
    <w:p w:rsidR="007A58B3" w:rsidRPr="007A58B3" w:rsidRDefault="007A58B3" w:rsidP="007A58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A3038"/>
          <w:lang w:eastAsia="ru-RU"/>
        </w:rPr>
      </w:pP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>на сценах, стадионах и других спортивных сооружениях;</w:t>
      </w:r>
    </w:p>
    <w:p w:rsidR="007A58B3" w:rsidRPr="007A58B3" w:rsidRDefault="007A58B3" w:rsidP="007A58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A3038"/>
          <w:lang w:eastAsia="ru-RU"/>
        </w:rPr>
      </w:pP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>во время митингов, демонстраций и других массовых мероприятий;</w:t>
      </w:r>
    </w:p>
    <w:p w:rsidR="007A58B3" w:rsidRPr="007A58B3" w:rsidRDefault="007A58B3" w:rsidP="007A58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A3038"/>
          <w:lang w:eastAsia="ru-RU"/>
        </w:rPr>
      </w:pP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>на территориях объектов культурного наследия, памятников истории и культуры и т.д.</w:t>
      </w:r>
    </w:p>
    <w:p w:rsidR="007A58B3" w:rsidRPr="007A58B3" w:rsidRDefault="007A58B3" w:rsidP="007A58B3">
      <w:pPr>
        <w:spacing w:after="0" w:line="240" w:lineRule="auto"/>
        <w:rPr>
          <w:rFonts w:ascii="Times New Roman" w:eastAsia="Times New Roman" w:hAnsi="Times New Roman" w:cs="Times New Roman"/>
          <w:color w:val="1A3038"/>
          <w:lang w:eastAsia="ru-RU"/>
        </w:rPr>
      </w:pP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lastRenderedPageBreak/>
        <w:t xml:space="preserve">         </w:t>
      </w: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 xml:space="preserve">При покупке фейерверков всегда следует обращать внимание на наличие инструкции на изделии, адреса или телефона производителя или оптового продавца. Не стоит приобретать пиротехнику в непредназначенных для этих целей местах, </w:t>
      </w:r>
      <w:proofErr w:type="gramStart"/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>поскольку</w:t>
      </w:r>
      <w:proofErr w:type="gramEnd"/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 xml:space="preserve"> скорее всего приобретете несертифицированное или нелегальное изделие. </w:t>
      </w:r>
    </w:p>
    <w:p w:rsidR="007A58B3" w:rsidRPr="007A58B3" w:rsidRDefault="007A58B3" w:rsidP="007A58B3">
      <w:pPr>
        <w:spacing w:after="0" w:line="240" w:lineRule="auto"/>
        <w:rPr>
          <w:rFonts w:ascii="Times New Roman" w:eastAsia="Times New Roman" w:hAnsi="Times New Roman" w:cs="Times New Roman"/>
          <w:color w:val="1A3038"/>
          <w:lang w:eastAsia="ru-RU"/>
        </w:rPr>
      </w:pP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 xml:space="preserve">         </w:t>
      </w:r>
      <w:r w:rsidRPr="007A58B3">
        <w:rPr>
          <w:rFonts w:ascii="Times New Roman" w:eastAsia="Times New Roman" w:hAnsi="Times New Roman" w:cs="Times New Roman"/>
          <w:color w:val="1A3038"/>
          <w:lang w:eastAsia="ru-RU"/>
        </w:rPr>
        <w:t>Ещё раз напоминаем: абсолютно безопасных пиротехнических игрушек в природе не существует. 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завода-изготовителя. Соблюдайте осторожность, берегите себя и пусть ваш праздник ничем не омрачится.</w:t>
      </w:r>
    </w:p>
    <w:p w:rsidR="007A58B3" w:rsidRPr="007A58B3" w:rsidRDefault="007A58B3" w:rsidP="007A58B3">
      <w:pPr>
        <w:spacing w:after="0" w:line="240" w:lineRule="auto"/>
        <w:rPr>
          <w:rFonts w:ascii="Times New Roman" w:eastAsia="Times New Roman" w:hAnsi="Times New Roman" w:cs="Times New Roman"/>
          <w:color w:val="1A3038"/>
          <w:lang w:eastAsia="ru-RU"/>
        </w:rPr>
      </w:pPr>
    </w:p>
    <w:p w:rsidR="007A58B3" w:rsidRPr="007A58B3" w:rsidRDefault="007A58B3" w:rsidP="007A58B3">
      <w:pPr>
        <w:spacing w:after="0" w:line="240" w:lineRule="auto"/>
        <w:rPr>
          <w:rFonts w:ascii="Times New Roman" w:eastAsia="Times New Roman" w:hAnsi="Times New Roman" w:cs="Times New Roman"/>
          <w:color w:val="1A3038"/>
          <w:lang w:eastAsia="ru-RU"/>
        </w:rPr>
      </w:pPr>
    </w:p>
    <w:p w:rsidR="00CB5CBD" w:rsidRPr="007A58B3" w:rsidRDefault="007A58B3" w:rsidP="000F5BAB">
      <w:pPr>
        <w:spacing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</w:t>
      </w:r>
      <w:r w:rsidR="00CB5CBD" w:rsidRPr="007A58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 </w:t>
      </w:r>
      <w:proofErr w:type="spellStart"/>
      <w:r w:rsidR="00CB5CBD" w:rsidRPr="007A58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НДиПР</w:t>
      </w:r>
      <w:proofErr w:type="spellEnd"/>
      <w:r w:rsidR="00CB5CBD" w:rsidRPr="007A58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№5 </w:t>
      </w:r>
      <w:proofErr w:type="spellStart"/>
      <w:r w:rsidR="00CB5CBD" w:rsidRPr="007A58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УНДиПР</w:t>
      </w:r>
      <w:proofErr w:type="spellEnd"/>
      <w:r w:rsidR="00CB5CBD" w:rsidRPr="007A58B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ГУ МЧС России по Алтайскому краю</w:t>
      </w:r>
    </w:p>
    <w:sectPr w:rsidR="00CB5CBD" w:rsidRPr="007A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1F1F"/>
    <w:multiLevelType w:val="multilevel"/>
    <w:tmpl w:val="2700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F5BAB"/>
    <w:rsid w:val="003145A1"/>
    <w:rsid w:val="00591267"/>
    <w:rsid w:val="0066461F"/>
    <w:rsid w:val="00735D0C"/>
    <w:rsid w:val="0076165C"/>
    <w:rsid w:val="007A58B3"/>
    <w:rsid w:val="00813A96"/>
    <w:rsid w:val="00923612"/>
    <w:rsid w:val="00A33431"/>
    <w:rsid w:val="00A4115C"/>
    <w:rsid w:val="00A97272"/>
    <w:rsid w:val="00BD7A11"/>
    <w:rsid w:val="00CB5CBD"/>
    <w:rsid w:val="00D8087E"/>
    <w:rsid w:val="00DF06C8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down-pdf-inline">
    <w:name w:val="down-pdf-inline"/>
    <w:basedOn w:val="a0"/>
    <w:rsid w:val="007A58B3"/>
  </w:style>
  <w:style w:type="paragraph" w:styleId="a8">
    <w:name w:val="List Paragraph"/>
    <w:basedOn w:val="a"/>
    <w:uiPriority w:val="34"/>
    <w:qFormat/>
    <w:rsid w:val="007A5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down-pdf-inline">
    <w:name w:val="down-pdf-inline"/>
    <w:basedOn w:val="a0"/>
    <w:rsid w:val="007A58B3"/>
  </w:style>
  <w:style w:type="paragraph" w:styleId="a8">
    <w:name w:val="List Paragraph"/>
    <w:basedOn w:val="a"/>
    <w:uiPriority w:val="34"/>
    <w:qFormat/>
    <w:rsid w:val="007A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22.mchs.gov.ru/uploads/resize_cache/news/2022-04-05/upravlenie-nadzornoy-deyatelnosti-i-profilakticheskoy-raboty-informiruet_16491395001252118857__2000x20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5F5E-8059-4D9E-8BEE-D18BB40C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3</cp:revision>
  <dcterms:created xsi:type="dcterms:W3CDTF">2022-04-25T04:25:00Z</dcterms:created>
  <dcterms:modified xsi:type="dcterms:W3CDTF">2022-04-25T04:41:00Z</dcterms:modified>
</cp:coreProperties>
</file>