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90" w:rsidRPr="00B01D90" w:rsidRDefault="00B01D90" w:rsidP="00B01D9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01D90">
        <w:rPr>
          <w:rFonts w:ascii="Times New Roman" w:hAnsi="Times New Roman" w:cs="Times New Roman"/>
          <w:sz w:val="32"/>
          <w:szCs w:val="32"/>
        </w:rPr>
        <w:t xml:space="preserve">Госавтоинспекция </w:t>
      </w:r>
      <w:r>
        <w:rPr>
          <w:rFonts w:ascii="Times New Roman" w:hAnsi="Times New Roman" w:cs="Times New Roman"/>
          <w:sz w:val="32"/>
          <w:szCs w:val="32"/>
        </w:rPr>
        <w:t>Михайловского района</w:t>
      </w:r>
      <w:r w:rsidRPr="00B01D90">
        <w:rPr>
          <w:rFonts w:ascii="Times New Roman" w:hAnsi="Times New Roman" w:cs="Times New Roman"/>
          <w:sz w:val="32"/>
          <w:szCs w:val="32"/>
        </w:rPr>
        <w:t xml:space="preserve"> информирует о продлении срока действия истекших водительских удостоверений</w:t>
      </w:r>
    </w:p>
    <w:bookmarkEnd w:id="0"/>
    <w:p w:rsidR="00B01D90" w:rsidRDefault="00B01D90" w:rsidP="00B01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D90" w:rsidRPr="00B01D90" w:rsidRDefault="00B01D90" w:rsidP="00B01D9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90">
        <w:rPr>
          <w:rFonts w:ascii="Times New Roman" w:hAnsi="Times New Roman" w:cs="Times New Roman"/>
          <w:sz w:val="28"/>
          <w:szCs w:val="28"/>
        </w:rPr>
        <w:t>С 12 апреля текущего года вступило в силу постановление Правительства Российской Федерации от 09.04.2022 № 626 «О внесении изменений в постановление Правительства Российской Федерации от 12.03.2022 № 353», которое предусматривает продление водительских удостоверений, срок действия которых истек или истекает в период с 01.01.2022 по 31.12.2023, на три года.</w:t>
      </w:r>
    </w:p>
    <w:p w:rsidR="00B01D90" w:rsidRPr="00B01D90" w:rsidRDefault="00B01D90" w:rsidP="00B01D9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90">
        <w:rPr>
          <w:rFonts w:ascii="Times New Roman" w:hAnsi="Times New Roman" w:cs="Times New Roman"/>
          <w:sz w:val="28"/>
          <w:szCs w:val="28"/>
        </w:rPr>
        <w:t>Инициатором такого продления срока действия водительских удостоверений выступило МВД России совместно с Минэкономразвития России. Инициатива реализована в рамках полномочий Правительства Российской Федерации и направлена на снижение административной нагрузки для граждан и бизнеса.</w:t>
      </w:r>
    </w:p>
    <w:p w:rsidR="00B01D90" w:rsidRPr="00B01D90" w:rsidRDefault="00B01D90" w:rsidP="00B01D9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90">
        <w:rPr>
          <w:rFonts w:ascii="Times New Roman" w:hAnsi="Times New Roman" w:cs="Times New Roman"/>
          <w:sz w:val="28"/>
          <w:szCs w:val="28"/>
        </w:rPr>
        <w:t>Продление указанного срока не требует внесения дополнительных изменений в водительские удостоверения. Это нововведение касается как водителей, управляющих транспортными средствами в личных целях, так и тех, кто управляет транспортными средствами при осуществлении трудовой и предпринимательской деятельности.</w:t>
      </w:r>
    </w:p>
    <w:p w:rsidR="00B01D90" w:rsidRPr="00B01D90" w:rsidRDefault="00B01D90" w:rsidP="00B01D90">
      <w:pPr>
        <w:jc w:val="both"/>
        <w:rPr>
          <w:rFonts w:ascii="Times New Roman" w:hAnsi="Times New Roman" w:cs="Times New Roman"/>
          <w:sz w:val="28"/>
          <w:szCs w:val="28"/>
        </w:rPr>
      </w:pPr>
      <w:r w:rsidRPr="00B01D90">
        <w:rPr>
          <w:rFonts w:ascii="Times New Roman" w:hAnsi="Times New Roman" w:cs="Times New Roman"/>
          <w:sz w:val="28"/>
          <w:szCs w:val="28"/>
        </w:rPr>
        <w:t>Кроме того, в соответствии с постановлением Правительства Российской Федерации от 12 марта 2022 № 353 «Об особенностях разрешительной деятельности в Российской Федерации в 2022 году», на один год продлены заключения Госавтоинспекции о соответствии учебно-материальной базы автошкол установленным требованиям. Данное послабление также направлено на сокращение административной нагрузки на бизнес.</w:t>
      </w:r>
    </w:p>
    <w:p w:rsidR="00673C32" w:rsidRPr="00B01D90" w:rsidRDefault="00673C32" w:rsidP="00B01D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3C32" w:rsidRPr="00B0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52"/>
    <w:rsid w:val="00543252"/>
    <w:rsid w:val="00673C32"/>
    <w:rsid w:val="00B01D90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9E752"/>
  <w15:chartTrackingRefBased/>
  <w15:docId w15:val="{FA9A0B99-D961-4D62-AD05-62C27A7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2022-04-27T08:01:00Z</cp:lastPrinted>
  <dcterms:created xsi:type="dcterms:W3CDTF">2022-04-27T07:59:00Z</dcterms:created>
  <dcterms:modified xsi:type="dcterms:W3CDTF">2022-04-27T08:59:00Z</dcterms:modified>
</cp:coreProperties>
</file>