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F9" w:rsidRDefault="003458F9" w:rsidP="003458F9">
      <w:pPr>
        <w:autoSpaceDE w:val="0"/>
        <w:autoSpaceDN w:val="0"/>
        <w:adjustRightInd w:val="0"/>
        <w:spacing w:line="242" w:lineRule="auto"/>
        <w:jc w:val="both"/>
        <w:rPr>
          <w:rFonts w:ascii="Times New Roman" w:hAnsi="Times New Roman"/>
        </w:rPr>
      </w:pPr>
    </w:p>
    <w:p w:rsidR="003458F9" w:rsidRPr="00B12215" w:rsidRDefault="003458F9" w:rsidP="003458F9">
      <w:pPr>
        <w:autoSpaceDE w:val="0"/>
        <w:autoSpaceDN w:val="0"/>
        <w:adjustRightInd w:val="0"/>
        <w:ind w:hanging="142"/>
        <w:jc w:val="center"/>
        <w:rPr>
          <w:rFonts w:ascii="Times New Roman" w:hAnsi="Times New Roman"/>
          <w:b/>
          <w:sz w:val="28"/>
        </w:rPr>
      </w:pPr>
      <w:r w:rsidRPr="00B12215">
        <w:rPr>
          <w:rFonts w:ascii="Times New Roman" w:hAnsi="Times New Roman"/>
          <w:b/>
          <w:sz w:val="28"/>
        </w:rPr>
        <w:t>АДМИНИСТРАЦИЯ МИХАЙЛОВСКОГО  РАЙОНА</w:t>
      </w:r>
    </w:p>
    <w:p w:rsidR="003458F9" w:rsidRPr="00B12215" w:rsidRDefault="003458F9" w:rsidP="003458F9">
      <w:pPr>
        <w:autoSpaceDE w:val="0"/>
        <w:autoSpaceDN w:val="0"/>
        <w:adjustRightInd w:val="0"/>
        <w:ind w:hanging="142"/>
        <w:jc w:val="center"/>
        <w:rPr>
          <w:rFonts w:ascii="Times New Roman" w:hAnsi="Times New Roman"/>
        </w:rPr>
      </w:pPr>
      <w:r w:rsidRPr="00B12215">
        <w:rPr>
          <w:rFonts w:ascii="Times New Roman" w:hAnsi="Times New Roman"/>
          <w:b/>
          <w:sz w:val="28"/>
        </w:rPr>
        <w:t>АЛТАЙСКОГО КРАЯ</w:t>
      </w:r>
    </w:p>
    <w:p w:rsidR="003458F9" w:rsidRDefault="003458F9" w:rsidP="003458F9">
      <w:pPr>
        <w:autoSpaceDE w:val="0"/>
        <w:autoSpaceDN w:val="0"/>
        <w:adjustRightInd w:val="0"/>
        <w:jc w:val="center"/>
        <w:rPr>
          <w:rFonts w:ascii="Times New Roman" w:hAnsi="Times New Roman"/>
          <w:bCs/>
          <w:sz w:val="28"/>
        </w:rPr>
      </w:pPr>
    </w:p>
    <w:p w:rsidR="003458F9" w:rsidRPr="00B12215" w:rsidRDefault="003458F9" w:rsidP="003458F9">
      <w:pPr>
        <w:autoSpaceDE w:val="0"/>
        <w:autoSpaceDN w:val="0"/>
        <w:adjustRightInd w:val="0"/>
        <w:jc w:val="center"/>
        <w:rPr>
          <w:rFonts w:ascii="Times New Roman" w:hAnsi="Times New Roman"/>
          <w:bCs/>
          <w:sz w:val="28"/>
        </w:rPr>
      </w:pPr>
      <w:r w:rsidRPr="00B12215">
        <w:rPr>
          <w:rFonts w:ascii="Times New Roman" w:hAnsi="Times New Roman"/>
          <w:bCs/>
          <w:sz w:val="28"/>
        </w:rPr>
        <w:t>ПОСТАНОВЛЕНИЕ</w:t>
      </w:r>
    </w:p>
    <w:p w:rsidR="003458F9" w:rsidRPr="00B12215" w:rsidRDefault="003458F9" w:rsidP="003458F9">
      <w:pPr>
        <w:autoSpaceDE w:val="0"/>
        <w:autoSpaceDN w:val="0"/>
        <w:adjustRightInd w:val="0"/>
        <w:rPr>
          <w:rFonts w:ascii="Times New Roman" w:hAnsi="Times New Roman"/>
          <w:sz w:val="28"/>
          <w:szCs w:val="28"/>
        </w:rPr>
      </w:pPr>
    </w:p>
    <w:p w:rsidR="003458F9" w:rsidRPr="00B12215" w:rsidRDefault="003458F9" w:rsidP="003458F9">
      <w:pPr>
        <w:autoSpaceDE w:val="0"/>
        <w:autoSpaceDN w:val="0"/>
        <w:adjustRightInd w:val="0"/>
        <w:rPr>
          <w:rFonts w:ascii="Times New Roman" w:hAnsi="Times New Roman"/>
          <w:bCs/>
          <w:sz w:val="28"/>
          <w:u w:val="single"/>
        </w:rPr>
      </w:pPr>
      <w:r>
        <w:rPr>
          <w:rFonts w:ascii="Times New Roman" w:hAnsi="Times New Roman"/>
          <w:sz w:val="28"/>
          <w:szCs w:val="28"/>
        </w:rPr>
        <w:t>03.10.</w:t>
      </w:r>
      <w:r w:rsidRPr="00B12215">
        <w:rPr>
          <w:rFonts w:ascii="Times New Roman" w:hAnsi="Times New Roman"/>
          <w:sz w:val="28"/>
          <w:szCs w:val="28"/>
        </w:rPr>
        <w:t>20</w:t>
      </w:r>
      <w:r>
        <w:rPr>
          <w:rFonts w:ascii="Times New Roman" w:hAnsi="Times New Roman"/>
          <w:sz w:val="28"/>
          <w:szCs w:val="28"/>
        </w:rPr>
        <w:t>22</w:t>
      </w:r>
      <w:r w:rsidRPr="00B12215">
        <w:rPr>
          <w:rFonts w:ascii="Times New Roman" w:hAnsi="Times New Roman"/>
          <w:sz w:val="28"/>
          <w:szCs w:val="28"/>
        </w:rPr>
        <w:t xml:space="preserve"> г.</w:t>
      </w:r>
      <w:r w:rsidRPr="00B12215">
        <w:rPr>
          <w:rFonts w:ascii="Times New Roman" w:hAnsi="Times New Roman"/>
          <w:bCs/>
          <w:sz w:val="28"/>
        </w:rPr>
        <w:tab/>
      </w:r>
      <w:r>
        <w:rPr>
          <w:rFonts w:ascii="Times New Roman" w:hAnsi="Times New Roman"/>
          <w:bCs/>
          <w:sz w:val="28"/>
        </w:rPr>
        <w:t xml:space="preserve">                         </w:t>
      </w:r>
      <w:r w:rsidR="0046476E">
        <w:rPr>
          <w:rFonts w:ascii="Times New Roman" w:hAnsi="Times New Roman"/>
          <w:bCs/>
          <w:sz w:val="28"/>
        </w:rPr>
        <w:t xml:space="preserve">                                                                        </w:t>
      </w:r>
      <w:r>
        <w:rPr>
          <w:rFonts w:ascii="Times New Roman" w:hAnsi="Times New Roman"/>
          <w:bCs/>
          <w:sz w:val="28"/>
        </w:rPr>
        <w:t xml:space="preserve">  № 529</w:t>
      </w:r>
    </w:p>
    <w:p w:rsidR="003458F9" w:rsidRDefault="003458F9" w:rsidP="003458F9">
      <w:pPr>
        <w:autoSpaceDE w:val="0"/>
        <w:autoSpaceDN w:val="0"/>
        <w:adjustRightInd w:val="0"/>
        <w:jc w:val="center"/>
        <w:rPr>
          <w:rFonts w:ascii="Times New Roman" w:hAnsi="Times New Roman"/>
          <w:bCs/>
        </w:rPr>
      </w:pPr>
      <w:r w:rsidRPr="00B12215">
        <w:rPr>
          <w:rFonts w:ascii="Times New Roman" w:hAnsi="Times New Roman"/>
          <w:bCs/>
        </w:rPr>
        <w:t>с. Михайловское</w:t>
      </w:r>
    </w:p>
    <w:p w:rsidR="003458F9" w:rsidRDefault="003458F9" w:rsidP="003458F9">
      <w:pPr>
        <w:autoSpaceDE w:val="0"/>
        <w:autoSpaceDN w:val="0"/>
        <w:adjustRightInd w:val="0"/>
        <w:jc w:val="center"/>
        <w:rPr>
          <w:rFonts w:ascii="Times New Roman" w:hAnsi="Times New Roman"/>
          <w:bCs/>
        </w:rPr>
      </w:pPr>
    </w:p>
    <w:tbl>
      <w:tblPr>
        <w:tblW w:w="0" w:type="auto"/>
        <w:tblLook w:val="04A0"/>
      </w:tblPr>
      <w:tblGrid>
        <w:gridCol w:w="4571"/>
        <w:gridCol w:w="1066"/>
      </w:tblGrid>
      <w:tr w:rsidR="003458F9" w:rsidRPr="00B12215" w:rsidTr="00082955">
        <w:trPr>
          <w:trHeight w:val="329"/>
        </w:trPr>
        <w:tc>
          <w:tcPr>
            <w:tcW w:w="5637" w:type="dxa"/>
            <w:gridSpan w:val="2"/>
            <w:hideMark/>
          </w:tcPr>
          <w:p w:rsidR="003458F9" w:rsidRPr="00776D1D" w:rsidRDefault="003458F9" w:rsidP="00082955">
            <w:pPr>
              <w:pStyle w:val="1"/>
              <w:spacing w:line="240" w:lineRule="exact"/>
              <w:ind w:right="601"/>
              <w:jc w:val="both"/>
              <w:rPr>
                <w:b w:val="0"/>
                <w:bCs w:val="0"/>
                <w:i w:val="0"/>
                <w:sz w:val="28"/>
                <w:szCs w:val="28"/>
                <w:lang/>
              </w:rPr>
            </w:pPr>
            <w:r w:rsidRPr="00776D1D">
              <w:rPr>
                <w:b w:val="0"/>
                <w:i w:val="0"/>
                <w:sz w:val="28"/>
                <w:szCs w:val="28"/>
              </w:rPr>
              <w:t xml:space="preserve">Об утверждении Административного регламента предоставления муниципальной услуги </w:t>
            </w:r>
            <w:r w:rsidRPr="00776D1D">
              <w:rPr>
                <w:b w:val="0"/>
                <w:bCs w:val="0"/>
                <w:i w:val="0"/>
                <w:sz w:val="28"/>
                <w:szCs w:val="28"/>
                <w:lang/>
              </w:rPr>
              <w:t>«</w:t>
            </w:r>
            <w:r>
              <w:rPr>
                <w:b w:val="0"/>
                <w:i w:val="0"/>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w:t>
            </w:r>
            <w:bookmarkStart w:id="0" w:name="_GoBack"/>
            <w:bookmarkEnd w:id="0"/>
            <w:r>
              <w:rPr>
                <w:b w:val="0"/>
                <w:i w:val="0"/>
                <w:sz w:val="28"/>
                <w:szCs w:val="28"/>
              </w:rPr>
              <w:t>атно</w:t>
            </w:r>
            <w:r w:rsidRPr="00776D1D">
              <w:rPr>
                <w:b w:val="0"/>
                <w:i w:val="0"/>
                <w:sz w:val="28"/>
                <w:szCs w:val="28"/>
              </w:rPr>
              <w:t>» на территории Михайловского района Алтайского края</w:t>
            </w:r>
          </w:p>
        </w:tc>
      </w:tr>
      <w:tr w:rsidR="003458F9" w:rsidRPr="00B12215" w:rsidTr="00082955">
        <w:trPr>
          <w:gridAfter w:val="1"/>
          <w:wAfter w:w="1066" w:type="dxa"/>
          <w:trHeight w:val="329"/>
        </w:trPr>
        <w:tc>
          <w:tcPr>
            <w:tcW w:w="4571" w:type="dxa"/>
          </w:tcPr>
          <w:p w:rsidR="003458F9" w:rsidRPr="00B12215" w:rsidRDefault="003458F9" w:rsidP="00082955">
            <w:pPr>
              <w:jc w:val="both"/>
              <w:rPr>
                <w:rFonts w:ascii="Times New Roman" w:hAnsi="Times New Roman"/>
                <w:sz w:val="28"/>
              </w:rPr>
            </w:pPr>
          </w:p>
        </w:tc>
      </w:tr>
    </w:tbl>
    <w:p w:rsidR="003458F9" w:rsidRPr="00B12215" w:rsidRDefault="003458F9" w:rsidP="003458F9">
      <w:pPr>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w:t>
      </w:r>
      <w:r w:rsidRPr="00B12215">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Уставом МО Михайловский район</w:t>
      </w:r>
    </w:p>
    <w:p w:rsidR="003458F9" w:rsidRPr="00B12215" w:rsidRDefault="003458F9" w:rsidP="003458F9">
      <w:pPr>
        <w:jc w:val="both"/>
        <w:rPr>
          <w:rFonts w:ascii="Times New Roman" w:hAnsi="Times New Roman"/>
          <w:b/>
          <w:sz w:val="28"/>
          <w:szCs w:val="28"/>
        </w:rPr>
      </w:pPr>
      <w:proofErr w:type="gramStart"/>
      <w:r w:rsidRPr="00B12215">
        <w:rPr>
          <w:rFonts w:ascii="Times New Roman" w:hAnsi="Times New Roman"/>
          <w:sz w:val="28"/>
          <w:szCs w:val="28"/>
        </w:rPr>
        <w:t>п</w:t>
      </w:r>
      <w:proofErr w:type="gramEnd"/>
      <w:r w:rsidRPr="00B12215">
        <w:rPr>
          <w:rFonts w:ascii="Times New Roman" w:hAnsi="Times New Roman"/>
          <w:sz w:val="28"/>
          <w:szCs w:val="28"/>
        </w:rPr>
        <w:t xml:space="preserve"> о с т а н о в л я ю:  </w:t>
      </w:r>
    </w:p>
    <w:p w:rsidR="003458F9" w:rsidRPr="00B12215" w:rsidRDefault="003458F9" w:rsidP="003458F9">
      <w:pPr>
        <w:jc w:val="both"/>
        <w:rPr>
          <w:rFonts w:ascii="Times New Roman" w:hAnsi="Times New Roman"/>
          <w:sz w:val="28"/>
          <w:szCs w:val="28"/>
          <w:lang/>
        </w:rPr>
      </w:pPr>
      <w:r w:rsidRPr="00B12215">
        <w:rPr>
          <w:rFonts w:ascii="Times New Roman" w:hAnsi="Times New Roman"/>
          <w:sz w:val="28"/>
          <w:szCs w:val="28"/>
        </w:rPr>
        <w:t>1. Утвердить прилагаемый Административный регламент предоставления муниципальной услуги «</w:t>
      </w:r>
      <w:r w:rsidRPr="003458F9">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B12215">
        <w:rPr>
          <w:rFonts w:ascii="Times New Roman" w:hAnsi="Times New Roman"/>
          <w:sz w:val="28"/>
          <w:szCs w:val="28"/>
        </w:rPr>
        <w:t xml:space="preserve">» </w:t>
      </w:r>
      <w:r w:rsidRPr="00B12215">
        <w:rPr>
          <w:rFonts w:ascii="Times New Roman" w:hAnsi="Times New Roman"/>
          <w:bCs/>
          <w:sz w:val="28"/>
          <w:szCs w:val="28"/>
        </w:rPr>
        <w:t>на территории Михайловского района Алтайского края</w:t>
      </w:r>
      <w:r w:rsidRPr="00B12215">
        <w:rPr>
          <w:rFonts w:ascii="Times New Roman" w:hAnsi="Times New Roman"/>
          <w:sz w:val="28"/>
          <w:szCs w:val="28"/>
          <w:lang/>
        </w:rPr>
        <w:t>.</w:t>
      </w:r>
    </w:p>
    <w:p w:rsidR="003458F9" w:rsidRPr="00B12215" w:rsidRDefault="003458F9" w:rsidP="003458F9">
      <w:pPr>
        <w:ind w:firstLine="720"/>
        <w:jc w:val="both"/>
        <w:rPr>
          <w:rFonts w:ascii="Times New Roman" w:hAnsi="Times New Roman"/>
          <w:sz w:val="28"/>
          <w:szCs w:val="28"/>
        </w:rPr>
      </w:pPr>
      <w:r w:rsidRPr="00B12215">
        <w:rPr>
          <w:rFonts w:ascii="Times New Roman" w:hAnsi="Times New Roman"/>
          <w:sz w:val="28"/>
          <w:szCs w:val="28"/>
        </w:rPr>
        <w:t xml:space="preserve">2. </w:t>
      </w:r>
      <w:proofErr w:type="gramStart"/>
      <w:r w:rsidRPr="00B12215">
        <w:rPr>
          <w:rFonts w:ascii="Times New Roman" w:hAnsi="Times New Roman"/>
          <w:sz w:val="28"/>
          <w:szCs w:val="28"/>
        </w:rPr>
        <w:t>Разместить</w:t>
      </w:r>
      <w:proofErr w:type="gramEnd"/>
      <w:r w:rsidRPr="00B12215">
        <w:rPr>
          <w:rFonts w:ascii="Times New Roman" w:hAnsi="Times New Roman"/>
          <w:sz w:val="28"/>
          <w:szCs w:val="28"/>
        </w:rPr>
        <w:t xml:space="preserve"> настоящее постановление на официальном сайте Администрации Михайловского района </w:t>
      </w:r>
      <w:hyperlink r:id="rId8" w:history="1">
        <w:r w:rsidRPr="00B12215">
          <w:rPr>
            <w:rStyle w:val="aff2"/>
            <w:sz w:val="28"/>
            <w:szCs w:val="28"/>
          </w:rPr>
          <w:t>(https://mhlaltay.ru/)</w:t>
        </w:r>
      </w:hyperlink>
      <w:r>
        <w:rPr>
          <w:rFonts w:ascii="Times New Roman" w:hAnsi="Times New Roman"/>
          <w:sz w:val="28"/>
          <w:szCs w:val="28"/>
        </w:rPr>
        <w:t>.</w:t>
      </w:r>
    </w:p>
    <w:p w:rsidR="003458F9" w:rsidRPr="00B12215" w:rsidRDefault="003458F9" w:rsidP="003458F9">
      <w:pPr>
        <w:ind w:firstLine="720"/>
        <w:jc w:val="both"/>
        <w:rPr>
          <w:rFonts w:ascii="Times New Roman" w:hAnsi="Times New Roman"/>
          <w:sz w:val="28"/>
          <w:szCs w:val="28"/>
        </w:rPr>
      </w:pPr>
      <w:r>
        <w:rPr>
          <w:rFonts w:ascii="Times New Roman" w:hAnsi="Times New Roman"/>
          <w:sz w:val="28"/>
          <w:szCs w:val="28"/>
        </w:rPr>
        <w:t>3.</w:t>
      </w:r>
      <w:r w:rsidRPr="00B12215">
        <w:rPr>
          <w:rFonts w:ascii="Times New Roman" w:hAnsi="Times New Roman"/>
          <w:sz w:val="28"/>
          <w:szCs w:val="28"/>
        </w:rPr>
        <w:t> </w:t>
      </w:r>
      <w:proofErr w:type="gramStart"/>
      <w:r w:rsidRPr="00B12215">
        <w:rPr>
          <w:rFonts w:ascii="Times New Roman" w:hAnsi="Times New Roman"/>
          <w:sz w:val="28"/>
          <w:szCs w:val="28"/>
        </w:rPr>
        <w:t>Контроль за</w:t>
      </w:r>
      <w:proofErr w:type="gramEnd"/>
      <w:r w:rsidRPr="00B12215">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3458F9" w:rsidRPr="00B12215" w:rsidRDefault="003458F9" w:rsidP="003458F9">
      <w:pPr>
        <w:autoSpaceDE w:val="0"/>
        <w:autoSpaceDN w:val="0"/>
        <w:adjustRightInd w:val="0"/>
        <w:spacing w:line="242" w:lineRule="auto"/>
        <w:jc w:val="both"/>
        <w:rPr>
          <w:rFonts w:ascii="Times New Roman" w:hAnsi="Times New Roman"/>
        </w:rPr>
      </w:pPr>
    </w:p>
    <w:p w:rsidR="003458F9" w:rsidRPr="00B12215" w:rsidRDefault="003458F9" w:rsidP="003458F9">
      <w:pPr>
        <w:autoSpaceDE w:val="0"/>
        <w:autoSpaceDN w:val="0"/>
        <w:adjustRightInd w:val="0"/>
        <w:spacing w:line="242" w:lineRule="auto"/>
        <w:jc w:val="both"/>
        <w:rPr>
          <w:rFonts w:ascii="Times New Roman" w:hAnsi="Times New Roman"/>
        </w:rPr>
      </w:pPr>
    </w:p>
    <w:p w:rsidR="003458F9" w:rsidRPr="00B12215" w:rsidRDefault="003458F9" w:rsidP="003458F9">
      <w:pPr>
        <w:autoSpaceDE w:val="0"/>
        <w:autoSpaceDN w:val="0"/>
        <w:adjustRightInd w:val="0"/>
        <w:rPr>
          <w:rFonts w:ascii="Times New Roman" w:hAnsi="Times New Roman"/>
          <w:bCs/>
          <w:sz w:val="28"/>
        </w:rPr>
      </w:pPr>
    </w:p>
    <w:p w:rsidR="003458F9" w:rsidRPr="00B12215" w:rsidRDefault="003458F9" w:rsidP="003458F9">
      <w:pPr>
        <w:autoSpaceDE w:val="0"/>
        <w:autoSpaceDN w:val="0"/>
        <w:adjustRightInd w:val="0"/>
        <w:spacing w:line="242" w:lineRule="auto"/>
        <w:jc w:val="both"/>
        <w:rPr>
          <w:rFonts w:ascii="Times New Roman" w:hAnsi="Times New Roman"/>
          <w:sz w:val="28"/>
          <w:szCs w:val="28"/>
        </w:rPr>
      </w:pPr>
      <w:r w:rsidRPr="00B12215">
        <w:rPr>
          <w:rFonts w:ascii="Times New Roman" w:hAnsi="Times New Roman"/>
          <w:sz w:val="28"/>
          <w:szCs w:val="28"/>
        </w:rPr>
        <w:t xml:space="preserve">Глава района                                                                  </w:t>
      </w:r>
      <w:r>
        <w:rPr>
          <w:rFonts w:ascii="Times New Roman" w:hAnsi="Times New Roman"/>
          <w:sz w:val="28"/>
          <w:szCs w:val="28"/>
        </w:rPr>
        <w:t>Е.А. Юрьев</w:t>
      </w: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Default="003458F9" w:rsidP="003458F9">
      <w:pPr>
        <w:widowControl/>
        <w:tabs>
          <w:tab w:val="left" w:pos="7425"/>
        </w:tabs>
        <w:ind w:left="142" w:firstLine="567"/>
        <w:jc w:val="right"/>
        <w:rPr>
          <w:rFonts w:ascii="Times New Roman" w:hAnsi="Times New Roman" w:cs="Times New Roman"/>
          <w:bCs/>
        </w:rPr>
      </w:pP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lastRenderedPageBreak/>
        <w:t>УТВЕРЖДЕН</w:t>
      </w: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постановлением Администрации</w:t>
      </w:r>
    </w:p>
    <w:p w:rsidR="003458F9" w:rsidRPr="000B0E1C"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Михайловского района</w:t>
      </w:r>
    </w:p>
    <w:p w:rsidR="003458F9" w:rsidRDefault="003458F9" w:rsidP="003458F9">
      <w:pPr>
        <w:widowControl/>
        <w:tabs>
          <w:tab w:val="left" w:pos="7425"/>
        </w:tabs>
        <w:ind w:left="142" w:firstLine="567"/>
        <w:jc w:val="right"/>
        <w:rPr>
          <w:rFonts w:ascii="Times New Roman" w:hAnsi="Times New Roman" w:cs="Times New Roman"/>
          <w:bCs/>
        </w:rPr>
      </w:pPr>
      <w:r w:rsidRPr="000B0E1C">
        <w:rPr>
          <w:rFonts w:ascii="Times New Roman" w:hAnsi="Times New Roman" w:cs="Times New Roman"/>
          <w:bCs/>
        </w:rPr>
        <w:t>«</w:t>
      </w:r>
      <w:r>
        <w:rPr>
          <w:rFonts w:ascii="Times New Roman" w:hAnsi="Times New Roman" w:cs="Times New Roman"/>
          <w:bCs/>
        </w:rPr>
        <w:t>03</w:t>
      </w:r>
      <w:r w:rsidRPr="000B0E1C">
        <w:rPr>
          <w:rFonts w:ascii="Times New Roman" w:hAnsi="Times New Roman" w:cs="Times New Roman"/>
          <w:bCs/>
        </w:rPr>
        <w:t xml:space="preserve">» </w:t>
      </w:r>
      <w:r>
        <w:rPr>
          <w:rFonts w:ascii="Times New Roman" w:hAnsi="Times New Roman" w:cs="Times New Roman"/>
          <w:bCs/>
        </w:rPr>
        <w:t>октября</w:t>
      </w:r>
      <w:r w:rsidRPr="000B0E1C">
        <w:rPr>
          <w:rFonts w:ascii="Times New Roman" w:hAnsi="Times New Roman" w:cs="Times New Roman"/>
          <w:bCs/>
        </w:rPr>
        <w:t xml:space="preserve"> 2022 №</w:t>
      </w:r>
      <w:r>
        <w:rPr>
          <w:rFonts w:ascii="Times New Roman" w:hAnsi="Times New Roman" w:cs="Times New Roman"/>
          <w:bCs/>
        </w:rPr>
        <w:t xml:space="preserve"> 529</w:t>
      </w:r>
    </w:p>
    <w:p w:rsidR="003458F9" w:rsidRDefault="003458F9" w:rsidP="003458F9">
      <w:pPr>
        <w:widowControl/>
        <w:tabs>
          <w:tab w:val="left" w:pos="7425"/>
        </w:tabs>
        <w:ind w:left="142" w:firstLine="567"/>
        <w:jc w:val="right"/>
        <w:rPr>
          <w:b/>
          <w:bCs/>
        </w:rPr>
      </w:pPr>
    </w:p>
    <w:p w:rsidR="00B47915" w:rsidRPr="00EE7B4F" w:rsidRDefault="00344F4D" w:rsidP="00212134">
      <w:pPr>
        <w:pStyle w:val="10"/>
        <w:shd w:val="clear" w:color="auto" w:fill="auto"/>
        <w:spacing w:after="320"/>
        <w:ind w:firstLine="0"/>
        <w:jc w:val="center"/>
        <w:rPr>
          <w:sz w:val="24"/>
          <w:szCs w:val="24"/>
        </w:rPr>
      </w:pPr>
      <w:r w:rsidRPr="00EE7B4F">
        <w:rPr>
          <w:b/>
          <w:bCs/>
          <w:color w:val="000000"/>
          <w:sz w:val="24"/>
          <w:szCs w:val="24"/>
          <w:lang w:eastAsia="ru-RU" w:bidi="ru-RU"/>
        </w:rPr>
        <w:t>Административный регламент предоставления</w:t>
      </w:r>
      <w:r w:rsidRPr="00EE7B4F">
        <w:rPr>
          <w:b/>
          <w:bCs/>
          <w:color w:val="000000"/>
          <w:sz w:val="24"/>
          <w:szCs w:val="24"/>
          <w:lang w:eastAsia="ru-RU" w:bidi="ru-RU"/>
        </w:rPr>
        <w:b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sidR="00352498" w:rsidRPr="00EE7B4F">
        <w:rPr>
          <w:b/>
          <w:bCs/>
          <w:color w:val="000000"/>
          <w:sz w:val="24"/>
          <w:szCs w:val="24"/>
          <w:lang w:eastAsia="ru-RU" w:bidi="ru-RU"/>
        </w:rPr>
        <w:t xml:space="preserve"> Михайловского района Алтайского края</w:t>
      </w:r>
    </w:p>
    <w:p w:rsidR="00B47915" w:rsidRPr="00EE7B4F" w:rsidRDefault="00344F4D" w:rsidP="00212134">
      <w:pPr>
        <w:pStyle w:val="10"/>
        <w:numPr>
          <w:ilvl w:val="0"/>
          <w:numId w:val="1"/>
        </w:numPr>
        <w:shd w:val="clear" w:color="auto" w:fill="auto"/>
        <w:tabs>
          <w:tab w:val="left" w:pos="326"/>
        </w:tabs>
        <w:spacing w:after="620"/>
        <w:ind w:firstLine="0"/>
        <w:jc w:val="center"/>
        <w:rPr>
          <w:sz w:val="24"/>
          <w:szCs w:val="24"/>
        </w:rPr>
      </w:pPr>
      <w:r w:rsidRPr="00EE7B4F">
        <w:rPr>
          <w:b/>
          <w:bCs/>
          <w:color w:val="000000"/>
          <w:sz w:val="24"/>
          <w:szCs w:val="24"/>
          <w:lang w:eastAsia="ru-RU" w:bidi="ru-RU"/>
        </w:rPr>
        <w:t>Общие положения</w:t>
      </w:r>
    </w:p>
    <w:p w:rsidR="00B47915" w:rsidRPr="00EE7B4F" w:rsidRDefault="00344F4D" w:rsidP="00212134">
      <w:pPr>
        <w:pStyle w:val="24"/>
        <w:keepNext/>
        <w:keepLines/>
        <w:shd w:val="clear" w:color="auto" w:fill="auto"/>
        <w:spacing w:after="0"/>
        <w:rPr>
          <w:sz w:val="24"/>
          <w:szCs w:val="24"/>
        </w:rPr>
      </w:pPr>
      <w:bookmarkStart w:id="1" w:name="bookmark136"/>
      <w:bookmarkStart w:id="2" w:name="bookmark137"/>
      <w:r w:rsidRPr="00EE7B4F">
        <w:rPr>
          <w:color w:val="000000"/>
          <w:sz w:val="24"/>
          <w:szCs w:val="24"/>
          <w:lang w:eastAsia="ru-RU" w:bidi="ru-RU"/>
        </w:rPr>
        <w:t>Предмет регулирования Административного регламента</w:t>
      </w:r>
      <w:bookmarkEnd w:id="1"/>
      <w:bookmarkEnd w:id="2"/>
    </w:p>
    <w:p w:rsidR="00B47915" w:rsidRPr="00EE7B4F" w:rsidRDefault="00344F4D">
      <w:pPr>
        <w:pStyle w:val="10"/>
        <w:shd w:val="clear" w:color="auto" w:fill="auto"/>
        <w:ind w:firstLine="720"/>
        <w:jc w:val="both"/>
        <w:rPr>
          <w:i/>
          <w:iCs/>
          <w:color w:val="000000"/>
          <w:sz w:val="24"/>
          <w:szCs w:val="24"/>
          <w:lang w:eastAsia="ru-RU" w:bidi="ru-RU"/>
        </w:rPr>
      </w:pPr>
      <w:r w:rsidRPr="00EE7B4F">
        <w:rPr>
          <w:color w:val="000000"/>
          <w:sz w:val="24"/>
          <w:szCs w:val="24"/>
          <w:lang w:eastAsia="ru-RU" w:bidi="ru-RU"/>
        </w:rPr>
        <w:t xml:space="preserve">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EE7B4F">
        <w:rPr>
          <w:sz w:val="24"/>
          <w:szCs w:val="24"/>
        </w:rPr>
        <w:t>земельного участка, находящегося в государственной или муниципальной собственности</w:t>
      </w:r>
      <w:proofErr w:type="gramStart"/>
      <w:r w:rsidRPr="00EE7B4F">
        <w:rPr>
          <w:sz w:val="24"/>
          <w:szCs w:val="24"/>
        </w:rPr>
        <w:t>,в</w:t>
      </w:r>
      <w:proofErr w:type="gramEnd"/>
      <w:r w:rsidRPr="00EE7B4F">
        <w:rPr>
          <w:sz w:val="24"/>
          <w:szCs w:val="24"/>
        </w:rPr>
        <w:t xml:space="preserve"> собственность бесплатно </w:t>
      </w:r>
      <w:r w:rsidRPr="00EE7B4F">
        <w:rPr>
          <w:color w:val="000000"/>
          <w:sz w:val="24"/>
          <w:szCs w:val="24"/>
          <w:lang w:eastAsia="ru-RU" w:bidi="ru-RU"/>
        </w:rPr>
        <w:t xml:space="preserve">в </w:t>
      </w:r>
      <w:r w:rsidR="00352498" w:rsidRPr="00EE7B4F">
        <w:rPr>
          <w:color w:val="000000"/>
          <w:sz w:val="24"/>
          <w:szCs w:val="24"/>
          <w:lang w:eastAsia="ru-RU" w:bidi="ru-RU"/>
        </w:rPr>
        <w:t>Михайловском районе Алтайского края.</w:t>
      </w:r>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Возможные цели обращения:</w:t>
      </w:r>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 предоставление земельного участка, находящегося в государственной или муниципальной собственности, в собственность бесплатно.</w:t>
      </w:r>
    </w:p>
    <w:p w:rsidR="00B47915" w:rsidRPr="00EE7B4F" w:rsidRDefault="00344F4D">
      <w:pPr>
        <w:pStyle w:val="10"/>
        <w:shd w:val="clear" w:color="auto" w:fill="auto"/>
        <w:ind w:firstLine="720"/>
        <w:jc w:val="both"/>
        <w:rPr>
          <w:color w:val="000000"/>
          <w:sz w:val="24"/>
          <w:szCs w:val="24"/>
          <w:lang w:eastAsia="ru-RU" w:bidi="ru-RU"/>
        </w:rPr>
      </w:pPr>
      <w:bookmarkStart w:id="3" w:name="bookmark138"/>
      <w:bookmarkStart w:id="4" w:name="bookmark139"/>
      <w:r w:rsidRPr="00EE7B4F">
        <w:rPr>
          <w:color w:val="000000"/>
          <w:sz w:val="24"/>
          <w:szCs w:val="24"/>
          <w:lang w:eastAsia="ru-RU" w:bidi="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47915" w:rsidRPr="00EE7B4F" w:rsidRDefault="00344F4D">
      <w:pPr>
        <w:pStyle w:val="10"/>
        <w:shd w:val="clear" w:color="auto" w:fill="auto"/>
        <w:ind w:firstLine="720"/>
        <w:jc w:val="both"/>
        <w:rPr>
          <w:color w:val="000000"/>
          <w:sz w:val="24"/>
          <w:szCs w:val="24"/>
          <w:lang w:eastAsia="ru-RU" w:bidi="ru-RU"/>
        </w:rPr>
      </w:pPr>
      <w:r w:rsidRPr="00EE7B4F">
        <w:rPr>
          <w:color w:val="000000"/>
          <w:sz w:val="24"/>
          <w:szCs w:val="24"/>
          <w:lang w:eastAsia="ru-RU" w:bidi="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bookmarkEnd w:id="3"/>
    <w:bookmarkEnd w:id="4"/>
    <w:p w:rsidR="00B47915" w:rsidRPr="00EE7B4F" w:rsidRDefault="00B47915">
      <w:pPr>
        <w:tabs>
          <w:tab w:val="left" w:pos="0"/>
        </w:tabs>
        <w:jc w:val="center"/>
        <w:rPr>
          <w:rFonts w:ascii="Times New Roman" w:hAnsi="Times New Roman" w:cs="Times New Roman"/>
          <w:b/>
        </w:rPr>
      </w:pPr>
    </w:p>
    <w:p w:rsidR="00B47915" w:rsidRPr="00EE7B4F" w:rsidRDefault="00344F4D">
      <w:pPr>
        <w:jc w:val="center"/>
        <w:rPr>
          <w:rFonts w:ascii="Times New Roman" w:hAnsi="Times New Roman" w:cs="Times New Roman"/>
          <w:b/>
        </w:rPr>
      </w:pPr>
      <w:r w:rsidRPr="00EE7B4F">
        <w:rPr>
          <w:rFonts w:ascii="Times New Roman" w:hAnsi="Times New Roman" w:cs="Times New Roman"/>
          <w:b/>
        </w:rPr>
        <w:t>Круг Заявителей</w:t>
      </w:r>
    </w:p>
    <w:p w:rsidR="00B47915" w:rsidRPr="00EE7B4F" w:rsidRDefault="00344F4D">
      <w:pPr>
        <w:pStyle w:val="10"/>
        <w:numPr>
          <w:ilvl w:val="0"/>
          <w:numId w:val="2"/>
        </w:numPr>
        <w:shd w:val="clear" w:color="auto" w:fill="auto"/>
        <w:tabs>
          <w:tab w:val="left" w:pos="1445"/>
        </w:tabs>
        <w:ind w:firstLine="880"/>
        <w:jc w:val="both"/>
        <w:rPr>
          <w:color w:val="000000"/>
          <w:sz w:val="24"/>
          <w:szCs w:val="24"/>
          <w:lang w:eastAsia="ru-RU" w:bidi="ru-RU"/>
        </w:rPr>
      </w:pPr>
      <w:r w:rsidRPr="00EE7B4F">
        <w:rPr>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47915" w:rsidRPr="00EE7B4F" w:rsidRDefault="00344F4D">
      <w:pPr>
        <w:pStyle w:val="10"/>
        <w:numPr>
          <w:ilvl w:val="0"/>
          <w:numId w:val="2"/>
        </w:numPr>
        <w:shd w:val="clear" w:color="auto" w:fill="auto"/>
        <w:tabs>
          <w:tab w:val="left" w:pos="1445"/>
        </w:tabs>
        <w:ind w:firstLine="880"/>
        <w:jc w:val="both"/>
        <w:rPr>
          <w:sz w:val="24"/>
          <w:szCs w:val="24"/>
        </w:rPr>
      </w:pPr>
      <w:r w:rsidRPr="00EE7B4F">
        <w:rPr>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47915" w:rsidRPr="00EE7B4F" w:rsidRDefault="00B47915">
      <w:pPr>
        <w:pStyle w:val="10"/>
        <w:shd w:val="clear" w:color="auto" w:fill="auto"/>
        <w:tabs>
          <w:tab w:val="left" w:pos="1445"/>
        </w:tabs>
        <w:ind w:left="880" w:firstLine="0"/>
        <w:jc w:val="both"/>
        <w:rPr>
          <w:sz w:val="24"/>
          <w:szCs w:val="24"/>
        </w:rPr>
      </w:pPr>
    </w:p>
    <w:p w:rsidR="00B47915" w:rsidRPr="00EE7B4F" w:rsidRDefault="00344F4D" w:rsidP="00352498">
      <w:pPr>
        <w:pStyle w:val="10"/>
        <w:jc w:val="center"/>
        <w:rPr>
          <w:sz w:val="24"/>
          <w:szCs w:val="24"/>
        </w:rPr>
      </w:pPr>
      <w:r w:rsidRPr="00EE7B4F">
        <w:rPr>
          <w:b/>
          <w:bCs/>
          <w:color w:val="000000"/>
          <w:sz w:val="24"/>
          <w:szCs w:val="24"/>
          <w:lang w:eastAsia="ru-RU" w:bidi="ru-RU"/>
        </w:rPr>
        <w:t xml:space="preserve">Требования </w:t>
      </w:r>
      <w:r w:rsidRPr="00EE7B4F">
        <w:rPr>
          <w:b/>
          <w:bCs/>
          <w:sz w:val="24"/>
          <w:szCs w:val="24"/>
          <w:lang w:bidi="ru-RU"/>
        </w:rPr>
        <w:t xml:space="preserve">предоставления заявителю муниципальной услуги в соответствии с вариантом предоставления муниципальной услуги, </w:t>
      </w:r>
      <w:r w:rsidR="00352498" w:rsidRPr="00EE7B4F">
        <w:rPr>
          <w:b/>
          <w:bCs/>
          <w:sz w:val="24"/>
          <w:szCs w:val="24"/>
          <w:lang w:bidi="ru-RU"/>
        </w:rPr>
        <w:t>с</w:t>
      </w:r>
      <w:r w:rsidRPr="00EE7B4F">
        <w:rPr>
          <w:b/>
          <w:bCs/>
          <w:sz w:val="24"/>
          <w:szCs w:val="24"/>
          <w:lang w:bidi="ru-RU"/>
        </w:rPr>
        <w:t>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47915" w:rsidRPr="00EE7B4F" w:rsidRDefault="00352498">
      <w:pPr>
        <w:pStyle w:val="10"/>
        <w:numPr>
          <w:ilvl w:val="0"/>
          <w:numId w:val="2"/>
        </w:numPr>
        <w:shd w:val="clear" w:color="auto" w:fill="auto"/>
        <w:tabs>
          <w:tab w:val="left" w:pos="1445"/>
        </w:tabs>
        <w:ind w:firstLine="880"/>
        <w:jc w:val="both"/>
        <w:rPr>
          <w:color w:val="000000"/>
          <w:sz w:val="24"/>
          <w:szCs w:val="24"/>
          <w:lang w:eastAsia="ru-RU" w:bidi="ru-RU"/>
        </w:rPr>
      </w:pPr>
      <w:r w:rsidRPr="00EE7B4F">
        <w:rPr>
          <w:color w:val="000000"/>
          <w:sz w:val="24"/>
          <w:szCs w:val="24"/>
          <w:lang w:eastAsia="ru-RU" w:bidi="ru-RU"/>
        </w:rPr>
        <w:t>М</w:t>
      </w:r>
      <w:r w:rsidR="00344F4D" w:rsidRPr="00EE7B4F">
        <w:rPr>
          <w:color w:val="000000"/>
          <w:sz w:val="24"/>
          <w:szCs w:val="24"/>
          <w:lang w:eastAsia="ru-RU" w:bidi="ru-RU"/>
        </w:rPr>
        <w:t>униципальная услуга должна быть предоставлена Заявителю в соответствии с вариантом предоставления муниципальной услуги (далее – вариант).</w:t>
      </w:r>
    </w:p>
    <w:p w:rsidR="00B47915" w:rsidRPr="00EE7B4F" w:rsidRDefault="00344F4D">
      <w:pPr>
        <w:pStyle w:val="10"/>
        <w:numPr>
          <w:ilvl w:val="0"/>
          <w:numId w:val="2"/>
        </w:numPr>
        <w:shd w:val="clear" w:color="auto" w:fill="auto"/>
        <w:tabs>
          <w:tab w:val="left" w:pos="1445"/>
        </w:tabs>
        <w:ind w:firstLine="880"/>
        <w:jc w:val="both"/>
        <w:rPr>
          <w:color w:val="000000"/>
          <w:sz w:val="24"/>
          <w:szCs w:val="24"/>
          <w:lang w:eastAsia="ru-RU" w:bidi="ru-RU"/>
        </w:rPr>
      </w:pPr>
      <w:proofErr w:type="gramStart"/>
      <w:r w:rsidRPr="00EE7B4F">
        <w:rPr>
          <w:color w:val="000000"/>
          <w:sz w:val="24"/>
          <w:szCs w:val="24"/>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Pr="00EE7B4F">
        <w:rPr>
          <w:color w:val="000000"/>
          <w:sz w:val="24"/>
          <w:szCs w:val="24"/>
          <w:lang w:eastAsia="ru-RU" w:bidi="ru-RU"/>
        </w:rPr>
        <w:lastRenderedPageBreak/>
        <w:t xml:space="preserve">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B47915" w:rsidRPr="00EE7B4F" w:rsidRDefault="00344F4D">
      <w:pPr>
        <w:pStyle w:val="10"/>
        <w:numPr>
          <w:ilvl w:val="0"/>
          <w:numId w:val="1"/>
        </w:numPr>
        <w:shd w:val="clear" w:color="auto" w:fill="auto"/>
        <w:tabs>
          <w:tab w:val="left" w:pos="428"/>
        </w:tabs>
        <w:spacing w:after="240"/>
        <w:ind w:firstLine="0"/>
        <w:jc w:val="center"/>
        <w:rPr>
          <w:sz w:val="24"/>
          <w:szCs w:val="24"/>
        </w:rPr>
      </w:pPr>
      <w:r w:rsidRPr="00EE7B4F">
        <w:rPr>
          <w:b/>
          <w:bCs/>
          <w:color w:val="000000"/>
          <w:sz w:val="24"/>
          <w:szCs w:val="24"/>
          <w:lang w:eastAsia="ru-RU" w:bidi="ru-RU"/>
        </w:rPr>
        <w:t>Стандарт предоставления муниципальной услуги</w:t>
      </w:r>
    </w:p>
    <w:p w:rsidR="00B47915" w:rsidRPr="00EE7B4F" w:rsidRDefault="00344F4D" w:rsidP="00352498">
      <w:pPr>
        <w:pStyle w:val="24"/>
        <w:keepNext/>
        <w:keepLines/>
        <w:shd w:val="clear" w:color="auto" w:fill="auto"/>
        <w:spacing w:after="0"/>
        <w:rPr>
          <w:sz w:val="24"/>
          <w:szCs w:val="24"/>
        </w:rPr>
      </w:pPr>
      <w:bookmarkStart w:id="5" w:name="bookmark140"/>
      <w:bookmarkStart w:id="6" w:name="bookmark141"/>
      <w:r w:rsidRPr="00EE7B4F">
        <w:rPr>
          <w:color w:val="000000"/>
          <w:sz w:val="24"/>
          <w:szCs w:val="24"/>
          <w:lang w:eastAsia="ru-RU" w:bidi="ru-RU"/>
        </w:rPr>
        <w:t>Наименование муниципальной услуги</w:t>
      </w:r>
      <w:bookmarkEnd w:id="5"/>
      <w:bookmarkEnd w:id="6"/>
    </w:p>
    <w:p w:rsidR="00B47915" w:rsidRPr="00EE7B4F" w:rsidRDefault="00352498">
      <w:pPr>
        <w:pStyle w:val="10"/>
        <w:numPr>
          <w:ilvl w:val="0"/>
          <w:numId w:val="3"/>
        </w:numPr>
        <w:shd w:val="clear" w:color="auto" w:fill="auto"/>
        <w:tabs>
          <w:tab w:val="left" w:pos="1404"/>
        </w:tabs>
        <w:spacing w:after="240"/>
        <w:ind w:firstLine="720"/>
        <w:jc w:val="both"/>
        <w:rPr>
          <w:sz w:val="24"/>
          <w:szCs w:val="24"/>
        </w:rPr>
      </w:pPr>
      <w:r w:rsidRPr="00EE7B4F">
        <w:rPr>
          <w:color w:val="000000"/>
          <w:sz w:val="24"/>
          <w:szCs w:val="24"/>
          <w:lang w:eastAsia="ru-RU" w:bidi="ru-RU"/>
        </w:rPr>
        <w:t>М</w:t>
      </w:r>
      <w:r w:rsidR="00344F4D" w:rsidRPr="00EE7B4F">
        <w:rPr>
          <w:color w:val="000000"/>
          <w:sz w:val="24"/>
          <w:szCs w:val="24"/>
          <w:lang w:eastAsia="ru-RU" w:bidi="ru-RU"/>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47915" w:rsidRPr="00EE7B4F" w:rsidRDefault="00344F4D" w:rsidP="00352498">
      <w:pPr>
        <w:pStyle w:val="10"/>
        <w:shd w:val="clear" w:color="auto" w:fill="auto"/>
        <w:ind w:firstLine="0"/>
        <w:jc w:val="center"/>
        <w:rPr>
          <w:sz w:val="24"/>
          <w:szCs w:val="24"/>
        </w:rPr>
      </w:pPr>
      <w:r w:rsidRPr="00EE7B4F">
        <w:rPr>
          <w:b/>
          <w:bCs/>
          <w:color w:val="000000"/>
          <w:sz w:val="24"/>
          <w:szCs w:val="24"/>
          <w:lang w:eastAsia="ru-RU" w:bidi="ru-RU"/>
        </w:rPr>
        <w:t>Наименование органа государственной власти, органа местного</w:t>
      </w:r>
      <w:r w:rsidRPr="00EE7B4F">
        <w:rPr>
          <w:b/>
          <w:bCs/>
          <w:color w:val="000000"/>
          <w:sz w:val="24"/>
          <w:szCs w:val="24"/>
          <w:lang w:eastAsia="ru-RU" w:bidi="ru-RU"/>
        </w:rPr>
        <w:br/>
        <w:t>самоуправления (организации), предоставляющего муниципальную услугу</w:t>
      </w:r>
    </w:p>
    <w:p w:rsidR="00B47915" w:rsidRPr="00212134" w:rsidRDefault="00352498">
      <w:pPr>
        <w:pStyle w:val="10"/>
        <w:numPr>
          <w:ilvl w:val="0"/>
          <w:numId w:val="3"/>
        </w:numPr>
        <w:shd w:val="clear" w:color="auto" w:fill="auto"/>
        <w:tabs>
          <w:tab w:val="left" w:pos="1656"/>
        </w:tabs>
        <w:ind w:firstLine="720"/>
        <w:jc w:val="both"/>
        <w:rPr>
          <w:sz w:val="24"/>
          <w:szCs w:val="24"/>
        </w:rPr>
      </w:pPr>
      <w:r w:rsidRPr="00212134">
        <w:rPr>
          <w:color w:val="000000"/>
          <w:sz w:val="24"/>
          <w:szCs w:val="24"/>
          <w:lang w:eastAsia="ru-RU" w:bidi="ru-RU"/>
        </w:rPr>
        <w:t>Муниципальная</w:t>
      </w:r>
      <w:r w:rsidR="00344F4D" w:rsidRPr="00212134">
        <w:rPr>
          <w:color w:val="000000"/>
          <w:sz w:val="24"/>
          <w:szCs w:val="24"/>
          <w:lang w:eastAsia="ru-RU" w:bidi="ru-RU"/>
        </w:rPr>
        <w:t xml:space="preserve"> услуга предоставляется Уполномоченным органом </w:t>
      </w:r>
      <w:r w:rsidRPr="00212134">
        <w:rPr>
          <w:color w:val="000000"/>
          <w:sz w:val="24"/>
          <w:szCs w:val="24"/>
          <w:lang w:eastAsia="ru-RU" w:bidi="ru-RU"/>
        </w:rPr>
        <w:t>–Администрацией Михайловского района Алтайского края.</w:t>
      </w:r>
    </w:p>
    <w:p w:rsidR="00B47915" w:rsidRPr="00212134" w:rsidRDefault="00344F4D">
      <w:pPr>
        <w:pStyle w:val="10"/>
        <w:numPr>
          <w:ilvl w:val="0"/>
          <w:numId w:val="3"/>
        </w:numPr>
        <w:shd w:val="clear" w:color="auto" w:fill="auto"/>
        <w:tabs>
          <w:tab w:val="left" w:pos="1457"/>
          <w:tab w:val="left" w:pos="9077"/>
        </w:tabs>
        <w:ind w:firstLine="709"/>
        <w:jc w:val="both"/>
        <w:rPr>
          <w:sz w:val="24"/>
          <w:szCs w:val="24"/>
        </w:rPr>
      </w:pPr>
      <w:r w:rsidRPr="00212134">
        <w:rPr>
          <w:color w:val="000000"/>
          <w:sz w:val="24"/>
          <w:szCs w:val="24"/>
          <w:lang w:eastAsia="ru-RU" w:bidi="ru-RU"/>
        </w:rPr>
        <w:t xml:space="preserve">В предоставлении </w:t>
      </w:r>
      <w:r w:rsidR="00352498" w:rsidRPr="00212134">
        <w:rPr>
          <w:color w:val="000000"/>
          <w:sz w:val="24"/>
          <w:szCs w:val="24"/>
          <w:lang w:eastAsia="ru-RU" w:bidi="ru-RU"/>
        </w:rPr>
        <w:t>муниципальной</w:t>
      </w:r>
      <w:r w:rsidRPr="00212134">
        <w:rPr>
          <w:color w:val="000000"/>
          <w:sz w:val="24"/>
          <w:szCs w:val="24"/>
          <w:lang w:eastAsia="ru-RU" w:bidi="ru-RU"/>
        </w:rPr>
        <w:t xml:space="preserve"> услуги принимают участие </w:t>
      </w:r>
      <w:r w:rsidR="00212134">
        <w:rPr>
          <w:color w:val="000000"/>
          <w:sz w:val="24"/>
          <w:szCs w:val="24"/>
          <w:lang w:eastAsia="ru-RU" w:bidi="ru-RU"/>
        </w:rPr>
        <w:t>Администрация Михайловского района Алтайского края.</w:t>
      </w:r>
    </w:p>
    <w:p w:rsidR="00B47915" w:rsidRPr="00EE7B4F" w:rsidRDefault="00344F4D">
      <w:pPr>
        <w:pStyle w:val="10"/>
        <w:shd w:val="clear" w:color="auto" w:fill="auto"/>
        <w:tabs>
          <w:tab w:val="left" w:pos="6528"/>
          <w:tab w:val="left" w:pos="9077"/>
        </w:tabs>
        <w:ind w:firstLine="720"/>
        <w:jc w:val="both"/>
        <w:rPr>
          <w:sz w:val="24"/>
          <w:szCs w:val="24"/>
        </w:rPr>
      </w:pPr>
      <w:r w:rsidRPr="00EE7B4F">
        <w:rPr>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EE7B4F">
        <w:rPr>
          <w:color w:val="000000"/>
          <w:sz w:val="24"/>
          <w:szCs w:val="24"/>
          <w:lang w:eastAsia="ru-RU" w:bidi="ru-RU"/>
        </w:rPr>
        <w:t>с</w:t>
      </w:r>
      <w:proofErr w:type="gramEnd"/>
      <w:r w:rsidRPr="00EE7B4F">
        <w:rPr>
          <w:color w:val="000000"/>
          <w:sz w:val="24"/>
          <w:szCs w:val="24"/>
          <w:lang w:eastAsia="ru-RU" w:bidi="ru-RU"/>
        </w:rPr>
        <w:t>:</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color w:val="000000"/>
          <w:sz w:val="24"/>
          <w:szCs w:val="24"/>
          <w:lang w:eastAsia="ru-RU" w:bidi="ru-RU"/>
        </w:rPr>
        <w:t xml:space="preserve">Федеральной налоговой службой в части получения сведений </w:t>
      </w:r>
      <w:r w:rsidRPr="00EE7B4F">
        <w:rPr>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color w:val="000000"/>
          <w:sz w:val="24"/>
          <w:szCs w:val="24"/>
          <w:lang w:eastAsia="ru-RU" w:bidi="ru-RU"/>
        </w:rPr>
        <w:t xml:space="preserve">Федеральной службой государственной регистрации, кадастра </w:t>
      </w:r>
      <w:r w:rsidRPr="00EE7B4F">
        <w:rPr>
          <w:color w:val="000000"/>
          <w:sz w:val="24"/>
          <w:szCs w:val="24"/>
          <w:lang w:eastAsia="ru-RU" w:bidi="ru-RU"/>
        </w:rPr>
        <w:br/>
        <w:t>и картографии в части получения сведений из Единого государственного реестра недвижимости;</w:t>
      </w:r>
    </w:p>
    <w:p w:rsidR="00B47915" w:rsidRPr="00EE7B4F" w:rsidRDefault="00344F4D">
      <w:pPr>
        <w:pStyle w:val="10"/>
        <w:numPr>
          <w:ilvl w:val="0"/>
          <w:numId w:val="4"/>
        </w:numPr>
        <w:shd w:val="clear" w:color="auto" w:fill="auto"/>
        <w:tabs>
          <w:tab w:val="left" w:pos="1493"/>
        </w:tabs>
        <w:ind w:firstLine="720"/>
        <w:jc w:val="both"/>
        <w:rPr>
          <w:sz w:val="24"/>
          <w:szCs w:val="24"/>
        </w:rPr>
      </w:pPr>
      <w:r w:rsidRPr="00EE7B4F">
        <w:rPr>
          <w:rFonts w:eastAsia="Calibri"/>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47915" w:rsidRPr="00EE7B4F" w:rsidRDefault="00344F4D">
      <w:pPr>
        <w:pStyle w:val="10"/>
        <w:numPr>
          <w:ilvl w:val="0"/>
          <w:numId w:val="3"/>
        </w:numPr>
        <w:shd w:val="clear" w:color="auto" w:fill="auto"/>
        <w:tabs>
          <w:tab w:val="left" w:pos="1457"/>
          <w:tab w:val="left" w:pos="9077"/>
        </w:tabs>
        <w:ind w:firstLine="709"/>
        <w:jc w:val="both"/>
        <w:rPr>
          <w:color w:val="000000"/>
          <w:sz w:val="24"/>
          <w:szCs w:val="24"/>
          <w:lang w:eastAsia="ru-RU" w:bidi="ru-RU"/>
        </w:rPr>
      </w:pPr>
      <w:r w:rsidRPr="00EE7B4F">
        <w:rPr>
          <w:color w:val="000000"/>
          <w:sz w:val="24"/>
          <w:szCs w:val="24"/>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47915" w:rsidRPr="00EE7B4F" w:rsidRDefault="00344F4D">
      <w:pPr>
        <w:pStyle w:val="10"/>
        <w:tabs>
          <w:tab w:val="left" w:pos="1493"/>
        </w:tabs>
        <w:ind w:firstLine="709"/>
        <w:jc w:val="both"/>
        <w:rPr>
          <w:color w:val="000000"/>
          <w:sz w:val="24"/>
          <w:szCs w:val="24"/>
          <w:lang w:eastAsia="ru-RU" w:bidi="ru-RU"/>
        </w:rPr>
      </w:pPr>
      <w:proofErr w:type="gramStart"/>
      <w:r w:rsidRPr="00EE7B4F">
        <w:rPr>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B47915" w:rsidRPr="00EE7B4F" w:rsidRDefault="00B47915">
      <w:pPr>
        <w:pStyle w:val="10"/>
        <w:tabs>
          <w:tab w:val="left" w:pos="1493"/>
        </w:tabs>
        <w:jc w:val="both"/>
        <w:rPr>
          <w:sz w:val="24"/>
          <w:szCs w:val="24"/>
        </w:rPr>
      </w:pPr>
    </w:p>
    <w:p w:rsidR="00B47915" w:rsidRPr="00EE7B4F" w:rsidRDefault="00344F4D" w:rsidP="00352498">
      <w:pPr>
        <w:pStyle w:val="24"/>
        <w:keepNext/>
        <w:keepLines/>
        <w:shd w:val="clear" w:color="auto" w:fill="auto"/>
        <w:spacing w:after="0"/>
        <w:rPr>
          <w:sz w:val="24"/>
          <w:szCs w:val="24"/>
        </w:rPr>
      </w:pPr>
      <w:bookmarkStart w:id="7" w:name="bookmark142"/>
      <w:bookmarkStart w:id="8" w:name="bookmark143"/>
      <w:r w:rsidRPr="00EE7B4F">
        <w:rPr>
          <w:color w:val="000000"/>
          <w:sz w:val="24"/>
          <w:szCs w:val="24"/>
          <w:lang w:eastAsia="ru-RU" w:bidi="ru-RU"/>
        </w:rPr>
        <w:t>Результат предоставления муниципальной услуги</w:t>
      </w:r>
      <w:bookmarkEnd w:id="7"/>
      <w:bookmarkEnd w:id="8"/>
    </w:p>
    <w:p w:rsidR="00B47915" w:rsidRPr="00EE7B4F" w:rsidRDefault="00344F4D">
      <w:pPr>
        <w:pStyle w:val="10"/>
        <w:numPr>
          <w:ilvl w:val="0"/>
          <w:numId w:val="3"/>
        </w:numPr>
        <w:shd w:val="clear" w:color="auto" w:fill="auto"/>
        <w:tabs>
          <w:tab w:val="left" w:pos="1286"/>
        </w:tabs>
        <w:ind w:firstLine="720"/>
        <w:jc w:val="both"/>
        <w:rPr>
          <w:sz w:val="24"/>
          <w:szCs w:val="24"/>
        </w:rPr>
      </w:pPr>
      <w:r w:rsidRPr="00EE7B4F">
        <w:rPr>
          <w:color w:val="000000"/>
          <w:sz w:val="24"/>
          <w:szCs w:val="24"/>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47915" w:rsidRPr="00EE7B4F" w:rsidRDefault="00344F4D">
      <w:pPr>
        <w:widowControl/>
        <w:numPr>
          <w:ilvl w:val="0"/>
          <w:numId w:val="5"/>
        </w:numPr>
        <w:ind w:firstLine="709"/>
        <w:jc w:val="both"/>
        <w:rPr>
          <w:rFonts w:ascii="Times New Roman" w:hAnsi="Times New Roman" w:cs="Times New Roman"/>
          <w:bCs/>
        </w:rPr>
      </w:pPr>
      <w:r w:rsidRPr="00EE7B4F">
        <w:rPr>
          <w:rFonts w:ascii="Times New Roman" w:hAnsi="Times New Roman" w:cs="Times New Roman"/>
          <w:bCs/>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B47915" w:rsidRPr="00EE7B4F" w:rsidRDefault="00344F4D">
      <w:pPr>
        <w:pStyle w:val="10"/>
        <w:numPr>
          <w:ilvl w:val="0"/>
          <w:numId w:val="5"/>
        </w:numPr>
        <w:shd w:val="clear" w:color="auto" w:fill="auto"/>
        <w:tabs>
          <w:tab w:val="left" w:pos="1493"/>
        </w:tabs>
        <w:ind w:firstLine="720"/>
        <w:jc w:val="both"/>
        <w:rPr>
          <w:sz w:val="24"/>
          <w:szCs w:val="24"/>
        </w:rPr>
      </w:pPr>
      <w:r w:rsidRPr="00EE7B4F">
        <w:rPr>
          <w:color w:val="000000"/>
          <w:sz w:val="24"/>
          <w:szCs w:val="24"/>
          <w:lang w:eastAsia="ru-RU" w:bidi="ru-RU"/>
        </w:rPr>
        <w:t>решение об отказе в предоставлении услуги по форме согласно Приложению № 3 к настоящему Административному регламенту.</w:t>
      </w:r>
    </w:p>
    <w:p w:rsidR="00B47915" w:rsidRPr="00EE7B4F" w:rsidRDefault="00344F4D">
      <w:pPr>
        <w:pStyle w:val="10"/>
        <w:numPr>
          <w:ilvl w:val="0"/>
          <w:numId w:val="3"/>
        </w:numPr>
        <w:tabs>
          <w:tab w:val="left" w:pos="1286"/>
        </w:tabs>
        <w:ind w:firstLine="720"/>
        <w:jc w:val="both"/>
        <w:rPr>
          <w:sz w:val="24"/>
          <w:szCs w:val="24"/>
        </w:rPr>
      </w:pPr>
      <w:r w:rsidRPr="00EE7B4F">
        <w:rPr>
          <w:sz w:val="24"/>
          <w:szCs w:val="24"/>
        </w:rPr>
        <w:t xml:space="preserve">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47915" w:rsidRPr="00EE7B4F" w:rsidRDefault="00344F4D">
      <w:pPr>
        <w:pStyle w:val="10"/>
        <w:numPr>
          <w:ilvl w:val="0"/>
          <w:numId w:val="3"/>
        </w:numPr>
        <w:shd w:val="clear" w:color="auto" w:fill="auto"/>
        <w:tabs>
          <w:tab w:val="left" w:pos="1286"/>
        </w:tabs>
        <w:ind w:firstLine="720"/>
        <w:jc w:val="both"/>
        <w:rPr>
          <w:sz w:val="24"/>
          <w:szCs w:val="24"/>
        </w:rPr>
      </w:pPr>
      <w:proofErr w:type="gramStart"/>
      <w:r w:rsidRPr="00EE7B4F">
        <w:rPr>
          <w:sz w:val="24"/>
          <w:szCs w:val="24"/>
        </w:rPr>
        <w:t xml:space="preserve">Результаты муниципальной услуги, указанныев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w:t>
      </w:r>
      <w:r w:rsidRPr="00EE7B4F">
        <w:rPr>
          <w:sz w:val="24"/>
          <w:szCs w:val="24"/>
        </w:rPr>
        <w:lastRenderedPageBreak/>
        <w:t>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B47915" w:rsidRPr="00EE7B4F" w:rsidRDefault="00B47915">
      <w:pPr>
        <w:pStyle w:val="10"/>
        <w:shd w:val="clear" w:color="auto" w:fill="auto"/>
        <w:ind w:firstLine="0"/>
        <w:jc w:val="center"/>
        <w:rPr>
          <w:b/>
          <w:bCs/>
          <w:color w:val="000000"/>
          <w:sz w:val="24"/>
          <w:szCs w:val="24"/>
          <w:lang w:eastAsia="ru-RU" w:bidi="ru-RU"/>
        </w:rPr>
      </w:pPr>
    </w:p>
    <w:p w:rsidR="00B47915" w:rsidRPr="00EE7B4F" w:rsidRDefault="00344F4D">
      <w:pPr>
        <w:pStyle w:val="10"/>
        <w:shd w:val="clear" w:color="auto" w:fill="auto"/>
        <w:ind w:firstLine="0"/>
        <w:jc w:val="center"/>
        <w:rPr>
          <w:sz w:val="24"/>
          <w:szCs w:val="24"/>
        </w:rPr>
      </w:pPr>
      <w:r w:rsidRPr="00EE7B4F">
        <w:rPr>
          <w:b/>
          <w:bCs/>
          <w:color w:val="000000"/>
          <w:sz w:val="24"/>
          <w:szCs w:val="24"/>
          <w:lang w:eastAsia="ru-RU" w:bidi="ru-RU"/>
        </w:rPr>
        <w:t xml:space="preserve">Срок предоставления </w:t>
      </w:r>
      <w:r w:rsidR="00352498" w:rsidRPr="00EE7B4F">
        <w:rPr>
          <w:b/>
          <w:bCs/>
          <w:color w:val="000000"/>
          <w:sz w:val="24"/>
          <w:szCs w:val="24"/>
          <w:lang w:eastAsia="ru-RU" w:bidi="ru-RU"/>
        </w:rPr>
        <w:t>м</w:t>
      </w:r>
      <w:r w:rsidRPr="00EE7B4F">
        <w:rPr>
          <w:b/>
          <w:bCs/>
          <w:color w:val="000000"/>
          <w:sz w:val="24"/>
          <w:szCs w:val="24"/>
          <w:lang w:eastAsia="ru-RU" w:bidi="ru-RU"/>
        </w:rPr>
        <w:t>униципальной услуги</w:t>
      </w:r>
    </w:p>
    <w:p w:rsidR="00B47915" w:rsidRPr="00EE7B4F" w:rsidRDefault="00344F4D">
      <w:pPr>
        <w:pStyle w:val="10"/>
        <w:numPr>
          <w:ilvl w:val="0"/>
          <w:numId w:val="3"/>
        </w:numPr>
        <w:shd w:val="clear" w:color="auto" w:fill="auto"/>
        <w:tabs>
          <w:tab w:val="left" w:pos="1286"/>
        </w:tabs>
        <w:ind w:firstLine="720"/>
        <w:jc w:val="both"/>
        <w:rPr>
          <w:color w:val="000000"/>
          <w:sz w:val="24"/>
          <w:szCs w:val="24"/>
          <w:lang w:eastAsia="ru-RU" w:bidi="ru-RU"/>
        </w:rPr>
      </w:pPr>
      <w:r w:rsidRPr="00EE7B4F">
        <w:rPr>
          <w:color w:val="000000"/>
          <w:sz w:val="24"/>
          <w:szCs w:val="24"/>
          <w:lang w:eastAsia="ru-RU" w:bidi="ru-RU"/>
        </w:rPr>
        <w:t xml:space="preserve">Срок предоставления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определяется в соответствии с Земельным кодексом Российской Федерации.</w:t>
      </w:r>
    </w:p>
    <w:p w:rsidR="00B47915" w:rsidRPr="00EE7B4F" w:rsidRDefault="00344F4D">
      <w:pPr>
        <w:pStyle w:val="10"/>
        <w:shd w:val="clear" w:color="auto" w:fill="auto"/>
        <w:tabs>
          <w:tab w:val="left" w:pos="1355"/>
        </w:tabs>
        <w:spacing w:after="560"/>
        <w:ind w:firstLine="720"/>
        <w:jc w:val="both"/>
        <w:rPr>
          <w:color w:val="000000"/>
          <w:sz w:val="24"/>
          <w:szCs w:val="24"/>
          <w:lang w:eastAsia="ru-RU" w:bidi="ru-RU"/>
        </w:rPr>
      </w:pPr>
      <w:r w:rsidRPr="00EE7B4F">
        <w:rPr>
          <w:color w:val="000000"/>
          <w:sz w:val="24"/>
          <w:szCs w:val="24"/>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7915" w:rsidRPr="00EE7B4F" w:rsidRDefault="00344F4D" w:rsidP="00352498">
      <w:pPr>
        <w:pStyle w:val="24"/>
        <w:keepNext/>
        <w:keepLines/>
        <w:shd w:val="clear" w:color="auto" w:fill="auto"/>
        <w:spacing w:after="0"/>
        <w:rPr>
          <w:sz w:val="24"/>
          <w:szCs w:val="24"/>
        </w:rPr>
      </w:pPr>
      <w:bookmarkStart w:id="9" w:name="bookmark146"/>
      <w:bookmarkStart w:id="10" w:name="bookmark147"/>
      <w:r w:rsidRPr="00EE7B4F">
        <w:rPr>
          <w:color w:val="000000"/>
          <w:sz w:val="24"/>
          <w:szCs w:val="24"/>
          <w:lang w:eastAsia="ru-RU" w:bidi="ru-RU"/>
        </w:rPr>
        <w:t>Правовые основания для предоставления муниципальной услуги</w:t>
      </w:r>
      <w:bookmarkEnd w:id="9"/>
      <w:bookmarkEnd w:id="10"/>
    </w:p>
    <w:p w:rsidR="00B47915" w:rsidRPr="00EE7B4F" w:rsidRDefault="00344F4D">
      <w:pPr>
        <w:pStyle w:val="10"/>
        <w:numPr>
          <w:ilvl w:val="0"/>
          <w:numId w:val="3"/>
        </w:numPr>
        <w:shd w:val="clear" w:color="auto" w:fill="auto"/>
        <w:tabs>
          <w:tab w:val="left" w:pos="1286"/>
        </w:tabs>
        <w:ind w:firstLine="720"/>
        <w:jc w:val="both"/>
        <w:rPr>
          <w:sz w:val="24"/>
          <w:szCs w:val="24"/>
        </w:rPr>
      </w:pPr>
      <w:r w:rsidRPr="00EE7B4F">
        <w:rPr>
          <w:color w:val="000000"/>
          <w:sz w:val="24"/>
          <w:szCs w:val="24"/>
          <w:lang w:eastAsia="ru-RU" w:bidi="ru-RU"/>
        </w:rPr>
        <w:t xml:space="preserve">Перечень нормативных правовых актов, регулирующих предоставление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212134">
        <w:rPr>
          <w:color w:val="000000"/>
          <w:sz w:val="24"/>
          <w:szCs w:val="24"/>
          <w:lang w:eastAsia="ru-RU" w:bidi="ru-RU"/>
        </w:rPr>
        <w:t>Уполномоченного органа, на ЕПГУ.</w:t>
      </w:r>
    </w:p>
    <w:p w:rsidR="00B47915" w:rsidRPr="00EE7B4F" w:rsidRDefault="00B47915">
      <w:pPr>
        <w:pStyle w:val="10"/>
        <w:shd w:val="clear" w:color="auto" w:fill="auto"/>
        <w:tabs>
          <w:tab w:val="left" w:pos="1286"/>
        </w:tabs>
        <w:ind w:left="720" w:firstLine="0"/>
        <w:jc w:val="both"/>
        <w:rPr>
          <w:sz w:val="24"/>
          <w:szCs w:val="24"/>
        </w:rPr>
      </w:pPr>
    </w:p>
    <w:p w:rsidR="00B47915" w:rsidRPr="00EE7B4F" w:rsidRDefault="00344F4D">
      <w:pPr>
        <w:pStyle w:val="10"/>
        <w:shd w:val="clear" w:color="auto" w:fill="auto"/>
        <w:ind w:firstLine="0"/>
        <w:jc w:val="center"/>
        <w:rPr>
          <w:b/>
          <w:bCs/>
          <w:color w:val="000000"/>
          <w:sz w:val="24"/>
          <w:szCs w:val="24"/>
          <w:lang w:eastAsia="ru-RU" w:bidi="ru-RU"/>
        </w:rPr>
      </w:pPr>
      <w:r w:rsidRPr="00EE7B4F">
        <w:rPr>
          <w:b/>
          <w:bCs/>
          <w:color w:val="000000"/>
          <w:sz w:val="24"/>
          <w:szCs w:val="24"/>
          <w:lang w:eastAsia="ru-RU" w:bidi="ru-RU"/>
        </w:rPr>
        <w:t>Исчерпывающий перечень документов, необходимых для предоставления муниципальной услуги</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color w:val="000000"/>
          <w:sz w:val="24"/>
          <w:szCs w:val="24"/>
          <w:lang w:eastAsia="ru-RU" w:bidi="ru-RU"/>
        </w:rPr>
        <w:t xml:space="preserve">Для получения </w:t>
      </w:r>
      <w:r w:rsidR="00352498" w:rsidRPr="00EE7B4F">
        <w:rPr>
          <w:color w:val="000000"/>
          <w:sz w:val="24"/>
          <w:szCs w:val="24"/>
          <w:lang w:eastAsia="ru-RU" w:bidi="ru-RU"/>
        </w:rPr>
        <w:t>м</w:t>
      </w:r>
      <w:r w:rsidRPr="00EE7B4F">
        <w:rPr>
          <w:color w:val="000000"/>
          <w:sz w:val="24"/>
          <w:szCs w:val="24"/>
          <w:lang w:eastAsia="ru-RU" w:bidi="ru-RU"/>
        </w:rPr>
        <w:t xml:space="preserve">униципальной услуги Заявитель представляет в Уполномоченный орган заявление о предоставлении </w:t>
      </w:r>
      <w:r w:rsidR="00352498" w:rsidRPr="00EE7B4F">
        <w:rPr>
          <w:color w:val="000000"/>
          <w:sz w:val="24"/>
          <w:szCs w:val="24"/>
          <w:lang w:eastAsia="ru-RU" w:bidi="ru-RU"/>
        </w:rPr>
        <w:t xml:space="preserve">муниципальной </w:t>
      </w:r>
      <w:r w:rsidRPr="00EE7B4F">
        <w:rPr>
          <w:color w:val="000000"/>
          <w:sz w:val="24"/>
          <w:szCs w:val="24"/>
          <w:lang w:eastAsia="ru-RU" w:bidi="ru-RU"/>
        </w:rPr>
        <w:t>услуги по форме согласно Приложению № 4 к настоящему Административному регламенту одним из следующих способов по личному усмотрению:</w:t>
      </w:r>
    </w:p>
    <w:p w:rsidR="00B47915" w:rsidRPr="00EE7B4F" w:rsidRDefault="00344F4D">
      <w:pPr>
        <w:pStyle w:val="10"/>
        <w:numPr>
          <w:ilvl w:val="2"/>
          <w:numId w:val="11"/>
        </w:numPr>
        <w:shd w:val="clear" w:color="auto" w:fill="auto"/>
        <w:tabs>
          <w:tab w:val="left" w:pos="1134"/>
          <w:tab w:val="left" w:pos="1355"/>
          <w:tab w:val="left" w:pos="1701"/>
        </w:tabs>
        <w:ind w:left="0" w:firstLine="709"/>
        <w:jc w:val="both"/>
        <w:rPr>
          <w:sz w:val="24"/>
          <w:szCs w:val="24"/>
        </w:rPr>
      </w:pPr>
      <w:r w:rsidRPr="00EE7B4F">
        <w:rPr>
          <w:sz w:val="24"/>
          <w:szCs w:val="24"/>
        </w:rPr>
        <w:t>в электронной форме посредством ЕПГУ.</w:t>
      </w:r>
    </w:p>
    <w:p w:rsidR="00B47915" w:rsidRPr="00EE7B4F" w:rsidRDefault="00344F4D">
      <w:pPr>
        <w:ind w:firstLine="709"/>
        <w:jc w:val="both"/>
        <w:rPr>
          <w:rFonts w:ascii="Times New Roman" w:eastAsia="Times New Roman" w:hAnsi="Times New Roman" w:cs="Times New Roman"/>
        </w:rPr>
      </w:pPr>
      <w:proofErr w:type="gramStart"/>
      <w:r w:rsidRPr="00EE7B4F">
        <w:rPr>
          <w:rFonts w:ascii="Times New Roman" w:eastAsia="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EE7B4F">
        <w:rPr>
          <w:rFonts w:ascii="Times New Roman" w:eastAsia="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47915" w:rsidRPr="00EE7B4F" w:rsidRDefault="00344F4D">
      <w:pPr>
        <w:ind w:firstLine="709"/>
        <w:jc w:val="both"/>
        <w:rPr>
          <w:rFonts w:ascii="Times New Roman" w:eastAsia="Times New Roman" w:hAnsi="Times New Roman" w:cs="Times New Roman"/>
        </w:rPr>
      </w:pPr>
      <w:r w:rsidRPr="00EE7B4F">
        <w:rPr>
          <w:rFonts w:ascii="Times New Roman" w:eastAsia="Times New Roman" w:hAnsi="Times New Roman" w:cs="Times New Roman"/>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EE7B4F">
        <w:rPr>
          <w:rFonts w:ascii="Times New Roman" w:eastAsia="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w:t>
      </w:r>
      <w:proofErr w:type="gramEnd"/>
      <w:r w:rsidRPr="00EE7B4F">
        <w:rPr>
          <w:rFonts w:ascii="Times New Roman" w:eastAsia="Times New Roman" w:hAnsi="Times New Roman" w:cs="Times New Roman"/>
        </w:rPr>
        <w:t xml:space="preserve"> </w:t>
      </w:r>
      <w:proofErr w:type="gramStart"/>
      <w:r w:rsidRPr="00EE7B4F">
        <w:rPr>
          <w:rFonts w:ascii="Times New Roman" w:eastAsia="Times New Roman" w:hAnsi="Times New Roman" w:cs="Times New Roman"/>
        </w:rPr>
        <w:t xml:space="preserve">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w:t>
      </w:r>
      <w:r w:rsidRPr="00EE7B4F">
        <w:rPr>
          <w:rFonts w:ascii="Times New Roman" w:eastAsia="Times New Roman" w:hAnsi="Times New Roman" w:cs="Times New Roman"/>
        </w:rPr>
        <w:lastRenderedPageBreak/>
        <w:t>использования простой ЭП при обращении за получением государственных и муниципальных услуг, утвержденными постановлением</w:t>
      </w:r>
      <w:proofErr w:type="gramEnd"/>
      <w:r w:rsidRPr="00EE7B4F">
        <w:rPr>
          <w:rFonts w:ascii="Times New Roman" w:eastAsia="Times New Roman" w:hAnsi="Times New Roman" w:cs="Times New Roman"/>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B47915" w:rsidRPr="00EE7B4F" w:rsidRDefault="00344F4D">
      <w:pPr>
        <w:pStyle w:val="10"/>
        <w:numPr>
          <w:ilvl w:val="2"/>
          <w:numId w:val="11"/>
        </w:numPr>
        <w:shd w:val="clear" w:color="auto" w:fill="auto"/>
        <w:tabs>
          <w:tab w:val="left" w:pos="1134"/>
          <w:tab w:val="left" w:pos="1355"/>
          <w:tab w:val="left" w:pos="1701"/>
        </w:tabs>
        <w:ind w:left="0" w:firstLine="740"/>
        <w:jc w:val="both"/>
        <w:rPr>
          <w:sz w:val="24"/>
          <w:szCs w:val="24"/>
        </w:rPr>
      </w:pPr>
      <w:r w:rsidRPr="00EE7B4F">
        <w:rPr>
          <w:sz w:val="24"/>
          <w:szCs w:val="24"/>
        </w:rPr>
        <w:t xml:space="preserve">на бумажном носителе посредством личного обращения </w:t>
      </w:r>
      <w:r w:rsidRPr="00EE7B4F">
        <w:rPr>
          <w:sz w:val="24"/>
          <w:szCs w:val="24"/>
        </w:rPr>
        <w:br/>
        <w:t xml:space="preserve">в Уполномоченный орган, в том числе через МФЦ в соответствии с Соглашением </w:t>
      </w:r>
      <w:r w:rsidRPr="00EE7B4F">
        <w:rPr>
          <w:sz w:val="24"/>
          <w:szCs w:val="24"/>
        </w:rPr>
        <w:br/>
        <w:t xml:space="preserve">о взаимодействии, либо посредством почтового отправления с уведомлением </w:t>
      </w:r>
      <w:r w:rsidRPr="00EE7B4F">
        <w:rPr>
          <w:sz w:val="24"/>
          <w:szCs w:val="24"/>
        </w:rPr>
        <w:br/>
        <w:t>о вручении.</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color w:val="000000"/>
          <w:sz w:val="24"/>
          <w:szCs w:val="24"/>
          <w:lang w:eastAsia="ru-RU" w:bidi="ru-RU"/>
        </w:rPr>
        <w:t xml:space="preserve">С заявлением о предоставлении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Заявитель самостоятельно </w:t>
      </w:r>
      <w:proofErr w:type="gramStart"/>
      <w:r w:rsidRPr="00EE7B4F">
        <w:rPr>
          <w:color w:val="000000"/>
          <w:sz w:val="24"/>
          <w:szCs w:val="24"/>
          <w:lang w:eastAsia="ru-RU" w:bidi="ru-RU"/>
        </w:rPr>
        <w:t>предоставляет следующие документы</w:t>
      </w:r>
      <w:proofErr w:type="gramEnd"/>
      <w:r w:rsidRPr="00EE7B4F">
        <w:rPr>
          <w:color w:val="000000"/>
          <w:sz w:val="24"/>
          <w:szCs w:val="24"/>
          <w:lang w:eastAsia="ru-RU" w:bidi="ru-RU"/>
        </w:rPr>
        <w:t xml:space="preserve">, необходимые для оказания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и обязательные для предоставления:</w:t>
      </w:r>
    </w:p>
    <w:p w:rsidR="00B47915" w:rsidRPr="00EE7B4F" w:rsidRDefault="00344F4D">
      <w:pPr>
        <w:pStyle w:val="10"/>
        <w:tabs>
          <w:tab w:val="left" w:pos="1482"/>
        </w:tabs>
        <w:ind w:firstLine="740"/>
        <w:jc w:val="both"/>
        <w:rPr>
          <w:color w:val="000000"/>
          <w:sz w:val="24"/>
          <w:szCs w:val="24"/>
          <w:lang w:eastAsia="ru-RU" w:bidi="ru-RU"/>
        </w:rPr>
      </w:pPr>
      <w:r w:rsidRPr="00EE7B4F">
        <w:rPr>
          <w:color w:val="000000"/>
          <w:sz w:val="24"/>
          <w:szCs w:val="24"/>
          <w:lang w:eastAsia="ru-RU" w:bidi="ru-RU"/>
        </w:rPr>
        <w:t>1) заявление о предоставлении муниципальной услуги.В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47915" w:rsidRPr="00EE7B4F" w:rsidRDefault="00344F4D">
      <w:pPr>
        <w:pStyle w:val="10"/>
        <w:tabs>
          <w:tab w:val="left" w:pos="1482"/>
        </w:tabs>
        <w:ind w:firstLine="740"/>
        <w:jc w:val="both"/>
        <w:rPr>
          <w:color w:val="000000"/>
          <w:sz w:val="24"/>
          <w:szCs w:val="24"/>
          <w:lang w:eastAsia="ru-RU" w:bidi="ru-RU"/>
        </w:rPr>
      </w:pPr>
      <w:r w:rsidRPr="00EE7B4F">
        <w:rPr>
          <w:color w:val="000000"/>
          <w:sz w:val="24"/>
          <w:szCs w:val="24"/>
          <w:lang w:eastAsia="ru-RU" w:bidi="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EE7B4F">
        <w:rPr>
          <w:color w:val="000000"/>
          <w:sz w:val="24"/>
          <w:szCs w:val="24"/>
          <w:lang w:eastAsia="ru-RU" w:bidi="ru-RU"/>
        </w:rPr>
        <w:t>документа, удостоверяющего личность Заинтересованного лица формируются</w:t>
      </w:r>
      <w:proofErr w:type="gramEnd"/>
      <w:r w:rsidRPr="00EE7B4F">
        <w:rPr>
          <w:color w:val="000000"/>
          <w:sz w:val="24"/>
          <w:szCs w:val="24"/>
          <w:lang w:eastAsia="ru-RU" w:bidi="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7915" w:rsidRPr="00EE7B4F" w:rsidRDefault="00344F4D">
      <w:pPr>
        <w:pStyle w:val="10"/>
        <w:shd w:val="clear" w:color="auto" w:fill="auto"/>
        <w:tabs>
          <w:tab w:val="left" w:pos="1482"/>
        </w:tabs>
        <w:ind w:firstLine="740"/>
        <w:jc w:val="both"/>
        <w:rPr>
          <w:sz w:val="24"/>
          <w:szCs w:val="24"/>
        </w:rPr>
      </w:pPr>
      <w:r w:rsidRPr="00EE7B4F">
        <w:rPr>
          <w:color w:val="000000"/>
          <w:sz w:val="24"/>
          <w:szCs w:val="24"/>
          <w:lang w:eastAsia="ru-RU" w:bidi="ru-RU"/>
        </w:rPr>
        <w:t xml:space="preserve">3) документ, подтверждающий полномочия представителя действоватьот имени </w:t>
      </w:r>
      <w:r w:rsidRPr="00EE7B4F">
        <w:rPr>
          <w:bCs/>
          <w:sz w:val="24"/>
          <w:szCs w:val="24"/>
          <w:lang w:bidi="ru-RU"/>
        </w:rPr>
        <w:t>заявителя</w:t>
      </w:r>
      <w:r w:rsidRPr="00EE7B4F">
        <w:rPr>
          <w:color w:val="000000"/>
          <w:sz w:val="24"/>
          <w:szCs w:val="24"/>
          <w:lang w:eastAsia="ru-RU" w:bidi="ru-RU"/>
        </w:rPr>
        <w:t xml:space="preserve"> - случае, если заявление подается представителем.</w:t>
      </w:r>
    </w:p>
    <w:p w:rsidR="00B47915" w:rsidRPr="00EE7B4F" w:rsidRDefault="00344F4D">
      <w:pPr>
        <w:pStyle w:val="10"/>
        <w:shd w:val="clear" w:color="auto" w:fill="auto"/>
        <w:tabs>
          <w:tab w:val="left" w:pos="1482"/>
        </w:tabs>
        <w:ind w:firstLine="740"/>
        <w:jc w:val="both"/>
        <w:rPr>
          <w:bCs/>
          <w:sz w:val="24"/>
          <w:szCs w:val="24"/>
          <w:lang w:bidi="ru-RU"/>
        </w:rPr>
      </w:pPr>
      <w:r w:rsidRPr="00EE7B4F">
        <w:rPr>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7915" w:rsidRPr="00EE7B4F" w:rsidRDefault="00344F4D">
      <w:pPr>
        <w:pStyle w:val="10"/>
        <w:tabs>
          <w:tab w:val="left" w:pos="1482"/>
        </w:tabs>
        <w:ind w:firstLine="740"/>
        <w:jc w:val="both"/>
        <w:rPr>
          <w:bCs/>
          <w:sz w:val="24"/>
          <w:szCs w:val="24"/>
          <w:lang w:bidi="ru-RU"/>
        </w:rPr>
      </w:pPr>
      <w:r w:rsidRPr="00EE7B4F">
        <w:rPr>
          <w:bCs/>
          <w:sz w:val="24"/>
          <w:szCs w:val="24"/>
          <w:lang w:bidi="ru-RU"/>
        </w:rPr>
        <w:t xml:space="preserve">При обращении посредством ЕПГУ указанный документ, выданный: </w:t>
      </w:r>
    </w:p>
    <w:p w:rsidR="00B47915" w:rsidRPr="00EE7B4F" w:rsidRDefault="00344F4D">
      <w:pPr>
        <w:pStyle w:val="10"/>
        <w:tabs>
          <w:tab w:val="left" w:pos="1482"/>
        </w:tabs>
        <w:ind w:firstLine="740"/>
        <w:jc w:val="both"/>
        <w:rPr>
          <w:bCs/>
          <w:sz w:val="24"/>
          <w:szCs w:val="24"/>
          <w:lang w:bidi="ru-RU"/>
        </w:rPr>
      </w:pPr>
      <w:r w:rsidRPr="00EE7B4F">
        <w:rPr>
          <w:bCs/>
          <w:sz w:val="24"/>
          <w:szCs w:val="24"/>
          <w:lang w:bidi="ru-RU"/>
        </w:rPr>
        <w:t>а) организацией, удостоверяется УКЭП правомочного должностного лица организации;</w:t>
      </w:r>
    </w:p>
    <w:p w:rsidR="00B47915" w:rsidRPr="00EE7B4F" w:rsidRDefault="00344F4D">
      <w:pPr>
        <w:pStyle w:val="10"/>
        <w:shd w:val="clear" w:color="auto" w:fill="auto"/>
        <w:tabs>
          <w:tab w:val="left" w:pos="1482"/>
        </w:tabs>
        <w:ind w:firstLine="740"/>
        <w:jc w:val="both"/>
        <w:rPr>
          <w:bCs/>
          <w:sz w:val="24"/>
          <w:szCs w:val="24"/>
          <w:lang w:bidi="ru-RU"/>
        </w:rPr>
      </w:pPr>
      <w:r w:rsidRPr="00EE7B4F">
        <w:rPr>
          <w:bCs/>
          <w:sz w:val="24"/>
          <w:szCs w:val="24"/>
          <w:lang w:bidi="ru-RU"/>
        </w:rPr>
        <w:t xml:space="preserve">б)  физическим лицом, - УКЭП нотариуса с приложением файла </w:t>
      </w:r>
      <w:proofErr w:type="gramStart"/>
      <w:r w:rsidRPr="00EE7B4F">
        <w:rPr>
          <w:bCs/>
          <w:sz w:val="24"/>
          <w:szCs w:val="24"/>
          <w:lang w:bidi="ru-RU"/>
        </w:rPr>
        <w:t>открепленной</w:t>
      </w:r>
      <w:proofErr w:type="gramEnd"/>
      <w:r w:rsidRPr="00EE7B4F">
        <w:rPr>
          <w:bCs/>
          <w:sz w:val="24"/>
          <w:szCs w:val="24"/>
          <w:lang w:bidi="ru-RU"/>
        </w:rPr>
        <w:t xml:space="preserve"> УКЭП в формате </w:t>
      </w:r>
      <w:proofErr w:type="spellStart"/>
      <w:r w:rsidRPr="00EE7B4F">
        <w:rPr>
          <w:bCs/>
          <w:sz w:val="24"/>
          <w:szCs w:val="24"/>
          <w:lang w:bidi="ru-RU"/>
        </w:rPr>
        <w:t>sig</w:t>
      </w:r>
      <w:proofErr w:type="spellEnd"/>
      <w:r w:rsidRPr="00EE7B4F">
        <w:rPr>
          <w:bCs/>
          <w:sz w:val="24"/>
          <w:szCs w:val="24"/>
          <w:lang w:bidi="ru-RU"/>
        </w:rPr>
        <w:t>;</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6) договор о развитии застроенной территории, если обращается лицо, с которым заключен договор о развитии застроенной территории;</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lastRenderedPageBreak/>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47915" w:rsidRPr="00EE7B4F" w:rsidRDefault="00344F4D">
      <w:pPr>
        <w:widowControl/>
        <w:ind w:firstLine="740"/>
        <w:jc w:val="both"/>
        <w:rPr>
          <w:rFonts w:ascii="Times New Roman" w:hAnsi="Times New Roman" w:cs="Times New Roman"/>
        </w:rPr>
      </w:pPr>
      <w:proofErr w:type="gramStart"/>
      <w:r w:rsidRPr="00EE7B4F">
        <w:rPr>
          <w:rFonts w:ascii="Times New Roman" w:hAnsi="Times New Roman" w:cs="Times New Roman"/>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47915" w:rsidRPr="00EE7B4F" w:rsidRDefault="00344F4D">
      <w:pPr>
        <w:widowControl/>
        <w:ind w:firstLine="740"/>
        <w:jc w:val="both"/>
        <w:rPr>
          <w:rFonts w:ascii="Times New Roman" w:hAnsi="Times New Roman" w:cs="Times New Roman"/>
        </w:rPr>
      </w:pPr>
      <w:r w:rsidRPr="00EE7B4F">
        <w:rPr>
          <w:rFonts w:ascii="Times New Roman" w:hAnsi="Times New Roman" w:cs="Times New Roma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color w:val="000000"/>
          <w:sz w:val="24"/>
          <w:szCs w:val="24"/>
          <w:lang w:eastAsia="ru-RU" w:bidi="ru-RU"/>
        </w:rPr>
        <w:t xml:space="preserve">С заявлением о предоставлении </w:t>
      </w:r>
      <w:r w:rsidR="00352498" w:rsidRPr="00EE7B4F">
        <w:rPr>
          <w:color w:val="000000"/>
          <w:sz w:val="24"/>
          <w:szCs w:val="24"/>
          <w:lang w:eastAsia="ru-RU" w:bidi="ru-RU"/>
        </w:rPr>
        <w:t>муниципальной</w:t>
      </w:r>
      <w:r w:rsidRPr="00EE7B4F">
        <w:rPr>
          <w:color w:val="000000"/>
          <w:sz w:val="24"/>
          <w:szCs w:val="24"/>
          <w:lang w:eastAsia="ru-RU" w:bidi="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47915" w:rsidRPr="00EE7B4F" w:rsidRDefault="00344F4D">
      <w:pPr>
        <w:pStyle w:val="10"/>
        <w:numPr>
          <w:ilvl w:val="0"/>
          <w:numId w:val="13"/>
        </w:numPr>
        <w:shd w:val="clear" w:color="auto" w:fill="auto"/>
        <w:tabs>
          <w:tab w:val="left" w:pos="1134"/>
        </w:tabs>
        <w:ind w:left="0" w:firstLine="709"/>
        <w:jc w:val="both"/>
        <w:rPr>
          <w:color w:val="000000"/>
          <w:sz w:val="24"/>
          <w:szCs w:val="24"/>
          <w:lang w:eastAsia="ru-RU" w:bidi="ru-RU"/>
        </w:rPr>
      </w:pPr>
      <w:r w:rsidRPr="00EE7B4F">
        <w:rPr>
          <w:color w:val="000000"/>
          <w:sz w:val="24"/>
          <w:szCs w:val="24"/>
          <w:lang w:eastAsia="ru-RU" w:bidi="ru-RU"/>
        </w:rPr>
        <w:t xml:space="preserve">утвержденный проект планировки территории, если обращается </w:t>
      </w:r>
      <w:r w:rsidRPr="00EE7B4F">
        <w:rPr>
          <w:rFonts w:eastAsiaTheme="minorHAnsi"/>
          <w:sz w:val="24"/>
          <w:szCs w:val="24"/>
        </w:rPr>
        <w:t>лицо, с которым заключен договор о развитии застроенной территории</w:t>
      </w:r>
      <w:r w:rsidRPr="00EE7B4F">
        <w:rPr>
          <w:rFonts w:eastAsiaTheme="minorHAnsi"/>
          <w:color w:val="000000"/>
          <w:sz w:val="24"/>
          <w:szCs w:val="24"/>
          <w:lang w:eastAsia="ru-RU" w:bidi="ru-RU"/>
        </w:rPr>
        <w:t>;</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1) </w:t>
      </w:r>
      <w:proofErr w:type="spellStart"/>
      <w:r w:rsidRPr="00EE7B4F">
        <w:rPr>
          <w:rFonts w:eastAsiaTheme="minorHAnsi"/>
          <w:sz w:val="24"/>
          <w:szCs w:val="24"/>
          <w:lang w:bidi="ru-RU"/>
        </w:rPr>
        <w:t>xml</w:t>
      </w:r>
      <w:proofErr w:type="spellEnd"/>
      <w:r w:rsidRPr="00EE7B4F">
        <w:rPr>
          <w:rFonts w:eastAsiaTheme="minorHAnsi"/>
          <w:sz w:val="24"/>
          <w:szCs w:val="24"/>
          <w:lang w:bidi="ru-RU"/>
        </w:rPr>
        <w:t xml:space="preserve"> – для документов, в отношении которых утверждены формы </w:t>
      </w:r>
      <w:r w:rsidRPr="00EE7B4F">
        <w:rPr>
          <w:rFonts w:eastAsiaTheme="minorHAnsi"/>
          <w:sz w:val="24"/>
          <w:szCs w:val="24"/>
          <w:lang w:bidi="ru-RU"/>
        </w:rPr>
        <w:br/>
        <w:t xml:space="preserve">и требования по формированию электронных документов в виде файлов в формате </w:t>
      </w:r>
      <w:proofErr w:type="spellStart"/>
      <w:r w:rsidRPr="00EE7B4F">
        <w:rPr>
          <w:rFonts w:eastAsiaTheme="minorHAnsi"/>
          <w:sz w:val="24"/>
          <w:szCs w:val="24"/>
          <w:lang w:bidi="ru-RU"/>
        </w:rPr>
        <w:t>xml</w:t>
      </w:r>
      <w:proofErr w:type="spellEnd"/>
      <w:r w:rsidRPr="00EE7B4F">
        <w:rPr>
          <w:rFonts w:eastAsiaTheme="minorHAnsi"/>
          <w:sz w:val="24"/>
          <w:szCs w:val="24"/>
          <w:lang w:bidi="ru-RU"/>
        </w:rPr>
        <w:t>;</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2) </w:t>
      </w:r>
      <w:proofErr w:type="spellStart"/>
      <w:r w:rsidRPr="00EE7B4F">
        <w:rPr>
          <w:rFonts w:eastAsiaTheme="minorHAnsi"/>
          <w:sz w:val="24"/>
          <w:szCs w:val="24"/>
          <w:lang w:bidi="ru-RU"/>
        </w:rPr>
        <w:t>doc</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docx</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odt</w:t>
      </w:r>
      <w:proofErr w:type="spellEnd"/>
      <w:r w:rsidRPr="00EE7B4F">
        <w:rPr>
          <w:rFonts w:eastAsiaTheme="minorHAnsi"/>
          <w:sz w:val="24"/>
          <w:szCs w:val="24"/>
          <w:lang w:bidi="ru-RU"/>
        </w:rPr>
        <w:t> – для документов с текстовым содержанием, не включающим формулы;</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lastRenderedPageBreak/>
        <w:t>3) </w:t>
      </w:r>
      <w:proofErr w:type="spellStart"/>
      <w:r w:rsidRPr="00EE7B4F">
        <w:rPr>
          <w:rFonts w:eastAsiaTheme="minorHAnsi"/>
          <w:sz w:val="24"/>
          <w:szCs w:val="24"/>
          <w:lang w:bidi="ru-RU"/>
        </w:rPr>
        <w:t>pdf</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jpg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jpeg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png</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bmp</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tiff</w:t>
      </w:r>
      <w:proofErr w:type="spellEnd"/>
      <w:r w:rsidRPr="00EE7B4F">
        <w:rPr>
          <w:rFonts w:eastAsiaTheme="minorHAnsi"/>
          <w:sz w:val="24"/>
          <w:szCs w:val="24"/>
          <w:lang w:bidi="ru-RU"/>
        </w:rPr>
        <w:t xml:space="preserve"> – для документов с текстовым содержанием, </w:t>
      </w:r>
      <w:r w:rsidRPr="00EE7B4F">
        <w:rPr>
          <w:rFonts w:eastAsiaTheme="minorHAnsi"/>
          <w:sz w:val="24"/>
          <w:szCs w:val="24"/>
          <w:lang w:bidi="ru-RU"/>
        </w:rPr>
        <w:br/>
        <w:t xml:space="preserve">в том числе включающих формулы и (или) графические изображения, </w:t>
      </w:r>
      <w:r w:rsidRPr="00EE7B4F">
        <w:rPr>
          <w:rFonts w:eastAsiaTheme="minorHAnsi"/>
          <w:sz w:val="24"/>
          <w:szCs w:val="24"/>
          <w:lang w:bidi="ru-RU"/>
        </w:rPr>
        <w:br/>
        <w:t>а также документов с графическим содержанием;</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4) </w:t>
      </w:r>
      <w:proofErr w:type="spellStart"/>
      <w:r w:rsidRPr="00EE7B4F">
        <w:rPr>
          <w:rFonts w:eastAsiaTheme="minorHAnsi"/>
          <w:sz w:val="24"/>
          <w:szCs w:val="24"/>
          <w:lang w:bidi="ru-RU"/>
        </w:rPr>
        <w:t>zip</w:t>
      </w:r>
      <w:proofErr w:type="spellEnd"/>
      <w:r w:rsidRPr="00EE7B4F">
        <w:rPr>
          <w:rFonts w:eastAsiaTheme="minorHAnsi"/>
          <w:sz w:val="24"/>
          <w:szCs w:val="24"/>
          <w:lang w:bidi="ru-RU"/>
        </w:rPr>
        <w:t xml:space="preserve">, </w:t>
      </w:r>
      <w:proofErr w:type="spellStart"/>
      <w:r w:rsidRPr="00EE7B4F">
        <w:rPr>
          <w:rFonts w:eastAsiaTheme="minorHAnsi"/>
          <w:sz w:val="24"/>
          <w:szCs w:val="24"/>
          <w:lang w:bidi="ru-RU"/>
        </w:rPr>
        <w:t>rar</w:t>
      </w:r>
      <w:proofErr w:type="spellEnd"/>
      <w:r w:rsidRPr="00EE7B4F">
        <w:rPr>
          <w:rFonts w:eastAsiaTheme="minorHAnsi"/>
          <w:sz w:val="24"/>
          <w:szCs w:val="24"/>
          <w:lang w:bidi="ru-RU"/>
        </w:rPr>
        <w:t> – для сжатых документов в один файл;</w:t>
      </w:r>
    </w:p>
    <w:p w:rsidR="00B47915" w:rsidRPr="00EE7B4F" w:rsidRDefault="00344F4D">
      <w:pPr>
        <w:pStyle w:val="10"/>
        <w:tabs>
          <w:tab w:val="left" w:pos="1482"/>
        </w:tabs>
        <w:ind w:firstLine="740"/>
        <w:jc w:val="both"/>
        <w:rPr>
          <w:sz w:val="24"/>
          <w:szCs w:val="24"/>
          <w:lang w:bidi="ru-RU"/>
        </w:rPr>
      </w:pPr>
      <w:r w:rsidRPr="00EE7B4F">
        <w:rPr>
          <w:rFonts w:eastAsiaTheme="minorHAnsi"/>
          <w:sz w:val="24"/>
          <w:szCs w:val="24"/>
          <w:lang w:bidi="ru-RU"/>
        </w:rPr>
        <w:t>5) </w:t>
      </w:r>
      <w:proofErr w:type="spellStart"/>
      <w:r w:rsidRPr="00EE7B4F">
        <w:rPr>
          <w:rFonts w:eastAsiaTheme="minorHAnsi"/>
          <w:sz w:val="24"/>
          <w:szCs w:val="24"/>
          <w:lang w:bidi="ru-RU"/>
        </w:rPr>
        <w:t>sig</w:t>
      </w:r>
      <w:proofErr w:type="spellEnd"/>
      <w:r w:rsidRPr="00EE7B4F">
        <w:rPr>
          <w:rFonts w:eastAsiaTheme="minorHAnsi"/>
          <w:sz w:val="24"/>
          <w:szCs w:val="24"/>
          <w:lang w:bidi="ru-RU"/>
        </w:rPr>
        <w:t> – для открепленной УКЭП.</w:t>
      </w:r>
    </w:p>
    <w:p w:rsidR="00B47915" w:rsidRPr="00EE7B4F" w:rsidRDefault="00344F4D">
      <w:pPr>
        <w:pStyle w:val="10"/>
        <w:tabs>
          <w:tab w:val="left" w:pos="1482"/>
        </w:tabs>
        <w:ind w:firstLine="740"/>
        <w:jc w:val="both"/>
        <w:rPr>
          <w:sz w:val="24"/>
          <w:szCs w:val="24"/>
          <w:lang w:bidi="ru-RU"/>
        </w:rPr>
      </w:pPr>
      <w:proofErr w:type="gramStart"/>
      <w:r w:rsidRPr="00EE7B4F">
        <w:rPr>
          <w:rFonts w:eastAsiaTheme="minorHAnsi"/>
          <w:sz w:val="24"/>
          <w:szCs w:val="24"/>
          <w:lang w:bidi="ru-RU"/>
        </w:rPr>
        <w:t xml:space="preserve">В случае если </w:t>
      </w:r>
      <w:r w:rsidRPr="00EE7B4F">
        <w:rPr>
          <w:rFonts w:eastAsiaTheme="minorHAnsi"/>
          <w:color w:val="000000"/>
          <w:sz w:val="24"/>
          <w:szCs w:val="24"/>
          <w:lang w:eastAsia="ru-RU" w:bidi="ru-RU"/>
        </w:rPr>
        <w:t>оригиналы</w:t>
      </w:r>
      <w:r w:rsidRPr="00EE7B4F">
        <w:rPr>
          <w:rFonts w:eastAsiaTheme="minorHAnsi"/>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B4F">
        <w:rPr>
          <w:rFonts w:eastAsiaTheme="minorHAnsi"/>
          <w:sz w:val="24"/>
          <w:szCs w:val="24"/>
          <w:lang w:bidi="ru-RU"/>
        </w:rPr>
        <w:t>dpi</w:t>
      </w:r>
      <w:proofErr w:type="spellEnd"/>
      <w:r w:rsidRPr="00EE7B4F">
        <w:rPr>
          <w:rFonts w:eastAsiaTheme="minorHAnsi"/>
          <w:sz w:val="24"/>
          <w:szCs w:val="24"/>
          <w:lang w:bidi="ru-RU"/>
        </w:rPr>
        <w:t xml:space="preserve"> (масштаб 1:1) и всех аутентичных признаков подлинности (графической подписи</w:t>
      </w:r>
      <w:proofErr w:type="gramEnd"/>
      <w:r w:rsidRPr="00EE7B4F">
        <w:rPr>
          <w:rFonts w:eastAsiaTheme="minorHAnsi"/>
          <w:sz w:val="24"/>
          <w:szCs w:val="24"/>
          <w:lang w:bidi="ru-RU"/>
        </w:rPr>
        <w:t xml:space="preserve"> лица, печати, углового штампа бланка), с использованием следующих режимов:</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 xml:space="preserve">1) «черно-белый» (при отсутствии в документе графических изображений </w:t>
      </w:r>
      <w:r w:rsidRPr="00EE7B4F">
        <w:rPr>
          <w:rFonts w:eastAsiaTheme="minorHAnsi"/>
          <w:sz w:val="24"/>
          <w:szCs w:val="24"/>
          <w:lang w:bidi="ru-RU"/>
        </w:rPr>
        <w:br/>
      </w:r>
      <w:proofErr w:type="gramStart"/>
      <w:r w:rsidRPr="00EE7B4F">
        <w:rPr>
          <w:rFonts w:eastAsiaTheme="minorHAnsi"/>
          <w:sz w:val="24"/>
          <w:szCs w:val="24"/>
          <w:lang w:bidi="ru-RU"/>
        </w:rPr>
        <w:t>и(</w:t>
      </w:r>
      <w:proofErr w:type="gramEnd"/>
      <w:r w:rsidRPr="00EE7B4F">
        <w:rPr>
          <w:rFonts w:eastAsiaTheme="minorHAnsi"/>
          <w:sz w:val="24"/>
          <w:szCs w:val="24"/>
          <w:lang w:bidi="ru-RU"/>
        </w:rPr>
        <w:t>или) цветного текста);</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2) «оттенки серого» (при наличии в документе графических изображений, отличных от цветного графического изображения);</w:t>
      </w:r>
    </w:p>
    <w:p w:rsidR="00B47915" w:rsidRPr="00EE7B4F" w:rsidRDefault="00344F4D">
      <w:pPr>
        <w:pStyle w:val="10"/>
        <w:tabs>
          <w:tab w:val="left" w:pos="1482"/>
        </w:tabs>
        <w:ind w:firstLine="740"/>
        <w:rPr>
          <w:sz w:val="24"/>
          <w:szCs w:val="24"/>
          <w:lang w:bidi="ru-RU"/>
        </w:rPr>
      </w:pPr>
      <w:r w:rsidRPr="00EE7B4F">
        <w:rPr>
          <w:rFonts w:eastAsiaTheme="minorHAnsi"/>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B47915" w:rsidRPr="00EE7B4F" w:rsidRDefault="00344F4D">
      <w:pPr>
        <w:pStyle w:val="10"/>
        <w:tabs>
          <w:tab w:val="left" w:pos="1482"/>
        </w:tabs>
        <w:ind w:firstLine="740"/>
        <w:jc w:val="both"/>
        <w:rPr>
          <w:color w:val="000000"/>
          <w:sz w:val="24"/>
          <w:szCs w:val="24"/>
          <w:lang w:eastAsia="ru-RU" w:bidi="ru-RU"/>
        </w:rPr>
      </w:pPr>
      <w:r w:rsidRPr="00EE7B4F">
        <w:rPr>
          <w:rFonts w:eastAsiaTheme="minorHAnsi"/>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EE7B4F">
        <w:rPr>
          <w:rFonts w:eastAsiaTheme="minorHAnsi"/>
          <w:sz w:val="24"/>
          <w:szCs w:val="24"/>
          <w:lang w:bidi="ru-RU"/>
        </w:rPr>
        <w:t>текстовую</w:t>
      </w:r>
      <w:proofErr w:type="gramStart"/>
      <w:r w:rsidRPr="00EE7B4F">
        <w:rPr>
          <w:rFonts w:eastAsiaTheme="minorHAnsi"/>
          <w:color w:val="000000"/>
          <w:sz w:val="24"/>
          <w:szCs w:val="24"/>
          <w:lang w:eastAsia="ru-RU" w:bidi="ru-RU"/>
        </w:rPr>
        <w:t>и(</w:t>
      </w:r>
      <w:proofErr w:type="gramEnd"/>
      <w:r w:rsidRPr="00EE7B4F">
        <w:rPr>
          <w:rFonts w:eastAsiaTheme="minorHAnsi"/>
          <w:color w:val="000000"/>
          <w:sz w:val="24"/>
          <w:szCs w:val="24"/>
          <w:lang w:eastAsia="ru-RU" w:bidi="ru-RU"/>
        </w:rPr>
        <w:t>или) графическую информацию.</w:t>
      </w:r>
    </w:p>
    <w:p w:rsidR="00B47915" w:rsidRPr="00EE7B4F" w:rsidRDefault="00344F4D">
      <w:pPr>
        <w:pStyle w:val="10"/>
        <w:tabs>
          <w:tab w:val="left" w:pos="1482"/>
        </w:tabs>
        <w:ind w:firstLine="740"/>
        <w:jc w:val="both"/>
        <w:rPr>
          <w:color w:val="000000"/>
          <w:sz w:val="24"/>
          <w:szCs w:val="24"/>
          <w:lang w:eastAsia="ru-RU" w:bidi="ru-RU"/>
        </w:rPr>
      </w:pPr>
      <w:r w:rsidRPr="00EE7B4F">
        <w:rPr>
          <w:rFonts w:eastAsiaTheme="minorHAnsi"/>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EE7B4F">
        <w:rPr>
          <w:rFonts w:eastAsiaTheme="minorHAnsi"/>
          <w:sz w:val="24"/>
          <w:szCs w:val="24"/>
          <w:lang w:bidi="ru-RU"/>
        </w:rPr>
        <w:t>обеспечивать</w:t>
      </w:r>
      <w:r w:rsidRPr="00EE7B4F">
        <w:rPr>
          <w:rFonts w:eastAsiaTheme="minorHAnsi"/>
          <w:color w:val="000000"/>
          <w:sz w:val="24"/>
          <w:szCs w:val="24"/>
          <w:lang w:eastAsia="ru-RU" w:bidi="ru-RU"/>
        </w:rPr>
        <w:t xml:space="preserve"> возможность идентифицировать документ и количество листов в документе.</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47915" w:rsidRPr="00EE7B4F" w:rsidRDefault="00B47915">
      <w:pPr>
        <w:pStyle w:val="10"/>
        <w:shd w:val="clear" w:color="auto" w:fill="auto"/>
        <w:tabs>
          <w:tab w:val="left" w:pos="1482"/>
        </w:tabs>
        <w:ind w:firstLine="740"/>
        <w:jc w:val="both"/>
        <w:rPr>
          <w:color w:val="000000"/>
          <w:sz w:val="24"/>
          <w:szCs w:val="24"/>
          <w:lang w:eastAsia="ru-RU" w:bidi="ru-RU"/>
        </w:rPr>
      </w:pPr>
    </w:p>
    <w:p w:rsidR="00B47915" w:rsidRPr="00EE7B4F" w:rsidRDefault="00344F4D" w:rsidP="00352498">
      <w:pPr>
        <w:pStyle w:val="24"/>
        <w:keepNext/>
        <w:keepLines/>
        <w:shd w:val="clear" w:color="auto" w:fill="auto"/>
        <w:spacing w:after="0"/>
        <w:rPr>
          <w:sz w:val="24"/>
          <w:szCs w:val="24"/>
        </w:rPr>
      </w:pPr>
      <w:bookmarkStart w:id="11" w:name="bookmark148"/>
      <w:bookmarkStart w:id="12" w:name="bookmark149"/>
      <w:r w:rsidRPr="00EE7B4F">
        <w:rPr>
          <w:rFonts w:eastAsiaTheme="minorHAnsi"/>
          <w:color w:val="000000"/>
          <w:sz w:val="24"/>
          <w:szCs w:val="24"/>
          <w:lang w:eastAsia="ru-RU" w:bidi="ru-RU"/>
        </w:rPr>
        <w:t>Исчерпывающий перечень оснований для отказа в приеме документов,</w:t>
      </w:r>
      <w:r w:rsidRPr="00EE7B4F">
        <w:rPr>
          <w:rFonts w:eastAsiaTheme="minorHAnsi"/>
          <w:color w:val="000000"/>
          <w:sz w:val="24"/>
          <w:szCs w:val="24"/>
          <w:lang w:eastAsia="ru-RU" w:bidi="ru-RU"/>
        </w:rPr>
        <w:br/>
        <w:t>необходимых для предоставления муниципальной услуги</w:t>
      </w:r>
      <w:bookmarkEnd w:id="11"/>
      <w:bookmarkEnd w:id="12"/>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47915" w:rsidRPr="00EE7B4F" w:rsidRDefault="00344F4D">
      <w:pPr>
        <w:pStyle w:val="10"/>
        <w:numPr>
          <w:ilvl w:val="2"/>
          <w:numId w:val="11"/>
        </w:numPr>
        <w:shd w:val="clear" w:color="auto" w:fill="auto"/>
        <w:tabs>
          <w:tab w:val="left" w:pos="1630"/>
        </w:tabs>
        <w:ind w:left="0" w:firstLine="811"/>
        <w:jc w:val="both"/>
        <w:rPr>
          <w:sz w:val="24"/>
          <w:szCs w:val="24"/>
        </w:rPr>
      </w:pPr>
      <w:r w:rsidRPr="00EE7B4F">
        <w:rPr>
          <w:rFonts w:eastAsiaTheme="minorHAnsi"/>
          <w:color w:val="000000"/>
          <w:sz w:val="24"/>
          <w:szCs w:val="24"/>
          <w:lang w:eastAsia="ru-RU" w:bidi="ru-RU"/>
        </w:rPr>
        <w:t>представление неполного комплекта документов;</w:t>
      </w:r>
    </w:p>
    <w:p w:rsidR="00B47915" w:rsidRPr="00EE7B4F" w:rsidRDefault="00344F4D">
      <w:pPr>
        <w:pStyle w:val="10"/>
        <w:numPr>
          <w:ilvl w:val="2"/>
          <w:numId w:val="11"/>
        </w:numPr>
        <w:shd w:val="clear" w:color="auto" w:fill="auto"/>
        <w:tabs>
          <w:tab w:val="left" w:pos="1621"/>
        </w:tabs>
        <w:ind w:left="0" w:firstLine="811"/>
        <w:jc w:val="both"/>
        <w:rPr>
          <w:sz w:val="24"/>
          <w:szCs w:val="24"/>
        </w:rPr>
      </w:pPr>
      <w:r w:rsidRPr="00EE7B4F">
        <w:rPr>
          <w:rFonts w:eastAsiaTheme="minorHAnsi"/>
          <w:color w:val="000000"/>
          <w:sz w:val="24"/>
          <w:szCs w:val="24"/>
          <w:lang w:eastAsia="ru-RU" w:bidi="ru-RU"/>
        </w:rPr>
        <w:t xml:space="preserve">представленные документы утратили силу на момент обращения </w:t>
      </w:r>
      <w:r w:rsidRPr="00EE7B4F">
        <w:rPr>
          <w:rFonts w:eastAsiaTheme="minorHAnsi"/>
          <w:color w:val="000000"/>
          <w:sz w:val="24"/>
          <w:szCs w:val="24"/>
          <w:lang w:eastAsia="ru-RU" w:bidi="ru-RU"/>
        </w:rPr>
        <w:br/>
        <w:t>за услугой;</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 xml:space="preserve">несоблюдение установленных статьей 11 Федерального закона </w:t>
      </w:r>
      <w:r w:rsidRPr="00EE7B4F">
        <w:rPr>
          <w:rFonts w:eastAsiaTheme="minorHAnsi"/>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47915" w:rsidRPr="00EE7B4F" w:rsidRDefault="00344F4D">
      <w:pPr>
        <w:pStyle w:val="10"/>
        <w:numPr>
          <w:ilvl w:val="2"/>
          <w:numId w:val="11"/>
        </w:numPr>
        <w:shd w:val="clear" w:color="auto" w:fill="auto"/>
        <w:tabs>
          <w:tab w:val="left" w:pos="1621"/>
        </w:tabs>
        <w:ind w:left="0" w:firstLine="811"/>
        <w:jc w:val="both"/>
        <w:rPr>
          <w:color w:val="000000"/>
          <w:sz w:val="24"/>
          <w:szCs w:val="24"/>
          <w:lang w:eastAsia="ru-RU" w:bidi="ru-RU"/>
        </w:rPr>
      </w:pPr>
      <w:r w:rsidRPr="00EE7B4F">
        <w:rPr>
          <w:rFonts w:eastAsiaTheme="minorHAnsi"/>
          <w:color w:val="000000"/>
          <w:sz w:val="24"/>
          <w:szCs w:val="24"/>
          <w:lang w:eastAsia="ru-RU" w:bidi="ru-RU"/>
        </w:rPr>
        <w:t xml:space="preserve">неполное заполнение полей в форме заявления, в том числе </w:t>
      </w:r>
      <w:r w:rsidRPr="00EE7B4F">
        <w:rPr>
          <w:rFonts w:eastAsiaTheme="minorHAnsi"/>
          <w:color w:val="000000"/>
          <w:sz w:val="24"/>
          <w:szCs w:val="24"/>
          <w:lang w:eastAsia="ru-RU" w:bidi="ru-RU"/>
        </w:rPr>
        <w:br/>
        <w:t>в интерактивной форме заявления на ЕПГУ.</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Решение об отказе в приеме документов, необходимых для предоставления муниципально</w:t>
      </w:r>
      <w:r w:rsidR="00901CE7">
        <w:rPr>
          <w:rFonts w:eastAsiaTheme="minorHAnsi"/>
          <w:color w:val="000000"/>
          <w:sz w:val="24"/>
          <w:szCs w:val="24"/>
          <w:lang w:eastAsia="ru-RU" w:bidi="ru-RU"/>
        </w:rPr>
        <w:t>й</w:t>
      </w:r>
      <w:r w:rsidRPr="00EE7B4F">
        <w:rPr>
          <w:rFonts w:eastAsiaTheme="minorHAnsi"/>
          <w:color w:val="000000"/>
          <w:sz w:val="24"/>
          <w:szCs w:val="24"/>
          <w:lang w:eastAsia="ru-RU" w:bidi="ru-RU"/>
        </w:rPr>
        <w:t xml:space="preserve"> услуги, по форме, приведенной в приложении № 5 к настоящему Административному регламенту, направляетсяв личный кабинет Заявителя на ЕПГУ не позднее первого рабочего дня, следующего за днем подачи заявления.</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w:t>
      </w:r>
      <w:r w:rsidRPr="00EE7B4F">
        <w:rPr>
          <w:rFonts w:eastAsiaTheme="minorHAnsi"/>
          <w:color w:val="000000"/>
          <w:sz w:val="24"/>
          <w:szCs w:val="24"/>
          <w:lang w:eastAsia="ru-RU" w:bidi="ru-RU"/>
        </w:rPr>
        <w:lastRenderedPageBreak/>
        <w:t>услуги.</w:t>
      </w:r>
    </w:p>
    <w:p w:rsidR="00B47915" w:rsidRPr="00EE7B4F" w:rsidRDefault="00B47915">
      <w:pPr>
        <w:pStyle w:val="10"/>
        <w:shd w:val="clear" w:color="auto" w:fill="auto"/>
        <w:tabs>
          <w:tab w:val="left" w:pos="1134"/>
          <w:tab w:val="left" w:pos="1355"/>
          <w:tab w:val="left" w:pos="1701"/>
        </w:tabs>
        <w:ind w:left="709" w:firstLine="0"/>
        <w:jc w:val="both"/>
        <w:rPr>
          <w:sz w:val="24"/>
          <w:szCs w:val="24"/>
        </w:rPr>
      </w:pPr>
    </w:p>
    <w:p w:rsidR="00B47915" w:rsidRPr="00EE7B4F" w:rsidRDefault="00344F4D" w:rsidP="00352498">
      <w:pPr>
        <w:pStyle w:val="24"/>
        <w:keepNext/>
        <w:keepLines/>
        <w:shd w:val="clear" w:color="auto" w:fill="auto"/>
        <w:spacing w:after="0"/>
        <w:rPr>
          <w:sz w:val="24"/>
          <w:szCs w:val="24"/>
        </w:rPr>
      </w:pPr>
      <w:bookmarkStart w:id="13" w:name="bookmark150"/>
      <w:bookmarkStart w:id="14" w:name="bookmark151"/>
      <w:r w:rsidRPr="00EE7B4F">
        <w:rPr>
          <w:rFonts w:eastAsiaTheme="minorHAnsi"/>
          <w:color w:val="000000"/>
          <w:sz w:val="24"/>
          <w:szCs w:val="24"/>
          <w:lang w:eastAsia="ru-RU" w:bidi="ru-RU"/>
        </w:rPr>
        <w:t>Исчерпывающий перечень оснований для приостановления предоставления муниципальной услуги или отказав предоставлении муниципальной услуги</w:t>
      </w:r>
      <w:bookmarkEnd w:id="13"/>
      <w:bookmarkEnd w:id="14"/>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Основания для </w:t>
      </w:r>
      <w:r w:rsidR="00352498" w:rsidRPr="00EE7B4F">
        <w:rPr>
          <w:rFonts w:eastAsiaTheme="minorHAnsi"/>
          <w:color w:val="000000"/>
          <w:sz w:val="24"/>
          <w:szCs w:val="24"/>
          <w:lang w:eastAsia="ru-RU" w:bidi="ru-RU"/>
        </w:rPr>
        <w:t>приостановления предоставления муниципальной</w:t>
      </w:r>
      <w:r w:rsidRPr="00EE7B4F">
        <w:rPr>
          <w:rFonts w:eastAsiaTheme="minorHAnsi"/>
          <w:color w:val="000000"/>
          <w:sz w:val="24"/>
          <w:szCs w:val="24"/>
          <w:lang w:eastAsia="ru-RU" w:bidi="ru-RU"/>
        </w:rPr>
        <w:t xml:space="preserve"> услуги законодательством не установлены.</w:t>
      </w:r>
    </w:p>
    <w:p w:rsidR="00B47915" w:rsidRPr="00EE7B4F" w:rsidRDefault="00344F4D">
      <w:pPr>
        <w:pStyle w:val="10"/>
        <w:numPr>
          <w:ilvl w:val="1"/>
          <w:numId w:val="11"/>
        </w:numPr>
        <w:shd w:val="clear" w:color="auto" w:fill="auto"/>
        <w:tabs>
          <w:tab w:val="left" w:pos="1134"/>
          <w:tab w:val="left" w:pos="1355"/>
          <w:tab w:val="left" w:pos="1701"/>
        </w:tabs>
        <w:ind w:left="0" w:firstLine="709"/>
        <w:jc w:val="both"/>
        <w:rPr>
          <w:sz w:val="24"/>
          <w:szCs w:val="24"/>
        </w:rPr>
      </w:pPr>
      <w:r w:rsidRPr="00EE7B4F">
        <w:rPr>
          <w:rFonts w:eastAsiaTheme="minorHAnsi"/>
          <w:color w:val="000000"/>
          <w:sz w:val="24"/>
          <w:szCs w:val="24"/>
          <w:lang w:eastAsia="ru-RU" w:bidi="ru-RU"/>
        </w:rPr>
        <w:t>Основания для отказа в предоставлении муниципальной услуги: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EE7B4F">
        <w:rPr>
          <w:rFonts w:eastAsiaTheme="minorHAnsi"/>
          <w:color w:val="000000"/>
          <w:sz w:val="24"/>
          <w:szCs w:val="24"/>
          <w:lang w:eastAsia="ru-RU" w:bidi="ru-RU"/>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E7B4F">
        <w:rPr>
          <w:rFonts w:eastAsiaTheme="minorHAnsi"/>
          <w:color w:val="000000"/>
          <w:sz w:val="24"/>
          <w:szCs w:val="24"/>
          <w:lang w:eastAsia="ru-RU" w:bidi="ru-RU"/>
        </w:rPr>
        <w:t>постройки</w:t>
      </w:r>
      <w:proofErr w:type="gramEnd"/>
      <w:r w:rsidRPr="00EE7B4F">
        <w:rPr>
          <w:rFonts w:eastAsiaTheme="minorHAnsi"/>
          <w:color w:val="000000"/>
          <w:sz w:val="24"/>
          <w:szCs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E7B4F">
        <w:rPr>
          <w:rFonts w:eastAsiaTheme="minorHAnsi"/>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EE7B4F">
        <w:rPr>
          <w:rFonts w:eastAsiaTheme="minorHAnsi"/>
          <w:color w:val="000000"/>
          <w:sz w:val="24"/>
          <w:szCs w:val="24"/>
          <w:lang w:eastAsia="ru-RU" w:bidi="ru-RU"/>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EE7B4F">
        <w:rPr>
          <w:rFonts w:eastAsiaTheme="minorHAnsi"/>
          <w:color w:val="000000"/>
          <w:sz w:val="24"/>
          <w:szCs w:val="24"/>
          <w:lang w:eastAsia="ru-RU" w:bidi="ru-RU"/>
        </w:rPr>
        <w:t xml:space="preserve"> и с заявлением обратилось лицо, уполномоченное на строительство указанных объектов;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указанный в заявлении земельный участок является предметом аукциона, </w:t>
      </w:r>
      <w:proofErr w:type="gramStart"/>
      <w:r w:rsidRPr="00EE7B4F">
        <w:rPr>
          <w:rFonts w:eastAsiaTheme="minorHAnsi"/>
          <w:color w:val="000000"/>
          <w:sz w:val="24"/>
          <w:szCs w:val="24"/>
          <w:lang w:eastAsia="ru-RU" w:bidi="ru-RU"/>
        </w:rPr>
        <w:t>извещение</w:t>
      </w:r>
      <w:proofErr w:type="gramEnd"/>
      <w:r w:rsidRPr="00EE7B4F">
        <w:rPr>
          <w:rFonts w:eastAsiaTheme="minorHAnsi"/>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EE7B4F">
        <w:rPr>
          <w:rFonts w:eastAsiaTheme="minorHAnsi"/>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предоставление земельного участка на заявленном виде прав не допускается;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указанный в заявлении земельный участок, не отнесен к определенной категории земель;</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proofErr w:type="gramStart"/>
      <w:r w:rsidRPr="00EE7B4F">
        <w:rPr>
          <w:rFonts w:eastAsiaTheme="minorHAnsi"/>
          <w:color w:val="000000"/>
          <w:sz w:val="24"/>
          <w:szCs w:val="24"/>
          <w:lang w:eastAsia="ru-RU" w:bidi="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E7B4F">
        <w:rPr>
          <w:rFonts w:eastAsiaTheme="minorHAnsi"/>
          <w:color w:val="000000"/>
          <w:sz w:val="24"/>
          <w:szCs w:val="24"/>
          <w:lang w:eastAsia="ru-RU" w:bidi="ru-RU"/>
        </w:rPr>
        <w:lastRenderedPageBreak/>
        <w:t>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B47915" w:rsidRPr="00EE7B4F" w:rsidRDefault="00344F4D">
      <w:pPr>
        <w:pStyle w:val="10"/>
        <w:numPr>
          <w:ilvl w:val="2"/>
          <w:numId w:val="11"/>
        </w:numPr>
        <w:shd w:val="clear" w:color="auto" w:fill="auto"/>
        <w:tabs>
          <w:tab w:val="left" w:pos="1639"/>
        </w:tabs>
        <w:ind w:left="0" w:firstLine="709"/>
        <w:jc w:val="both"/>
        <w:rPr>
          <w:color w:val="000000"/>
          <w:sz w:val="24"/>
          <w:szCs w:val="24"/>
          <w:lang w:eastAsia="ru-RU" w:bidi="ru-RU"/>
        </w:rPr>
      </w:pPr>
      <w:r w:rsidRPr="00EE7B4F">
        <w:rPr>
          <w:rFonts w:eastAsiaTheme="minorHAnsi"/>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7915" w:rsidRPr="00EE7B4F" w:rsidRDefault="00B47915">
      <w:pPr>
        <w:pStyle w:val="10"/>
        <w:widowControl/>
        <w:shd w:val="clear" w:color="auto" w:fill="auto"/>
        <w:ind w:left="499" w:firstLine="238"/>
        <w:jc w:val="both"/>
        <w:rPr>
          <w:b/>
          <w:bCs/>
          <w:color w:val="000000"/>
          <w:sz w:val="24"/>
          <w:szCs w:val="24"/>
          <w:lang w:eastAsia="ru-RU" w:bidi="ru-RU"/>
        </w:rPr>
      </w:pPr>
    </w:p>
    <w:p w:rsidR="00B47915" w:rsidRPr="00EE7B4F" w:rsidRDefault="00344F4D" w:rsidP="00352498">
      <w:pPr>
        <w:pStyle w:val="10"/>
        <w:shd w:val="clear" w:color="auto" w:fill="auto"/>
        <w:ind w:firstLine="0"/>
        <w:jc w:val="center"/>
        <w:rPr>
          <w:sz w:val="24"/>
          <w:szCs w:val="24"/>
        </w:rPr>
      </w:pPr>
      <w:r w:rsidRPr="00EE7B4F">
        <w:rPr>
          <w:rFonts w:eastAsiaTheme="minorHAnsi"/>
          <w:b/>
          <w:bCs/>
          <w:color w:val="000000"/>
          <w:sz w:val="24"/>
          <w:szCs w:val="24"/>
          <w:lang w:eastAsia="ru-RU" w:bidi="ru-RU"/>
        </w:rPr>
        <w:t>Размер платы, взимаемой с заявителя при предоставлении муниципальной услуги, и способы ее взимания</w:t>
      </w:r>
    </w:p>
    <w:p w:rsidR="00B47915" w:rsidRPr="00EE7B4F" w:rsidRDefault="00352498">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 xml:space="preserve">Предоставление </w:t>
      </w:r>
      <w:r w:rsidR="00344F4D" w:rsidRPr="00EE7B4F">
        <w:rPr>
          <w:rFonts w:eastAsiaTheme="minorHAnsi"/>
          <w:color w:val="000000"/>
          <w:sz w:val="24"/>
          <w:szCs w:val="24"/>
          <w:lang w:eastAsia="ru-RU" w:bidi="ru-RU"/>
        </w:rPr>
        <w:t>муниципальной услуги осуществляется бесплатно.</w:t>
      </w:r>
    </w:p>
    <w:p w:rsidR="00B47915" w:rsidRPr="00EE7B4F" w:rsidRDefault="00B47915">
      <w:pPr>
        <w:pStyle w:val="10"/>
        <w:shd w:val="clear" w:color="auto" w:fill="auto"/>
        <w:tabs>
          <w:tab w:val="left" w:pos="1134"/>
          <w:tab w:val="left" w:pos="1355"/>
          <w:tab w:val="left" w:pos="1692"/>
        </w:tabs>
        <w:ind w:left="709" w:firstLine="0"/>
        <w:jc w:val="both"/>
        <w:rPr>
          <w:sz w:val="24"/>
          <w:szCs w:val="24"/>
        </w:rPr>
      </w:pPr>
    </w:p>
    <w:p w:rsidR="00B47915" w:rsidRPr="00EE7B4F" w:rsidRDefault="00344F4D" w:rsidP="00352498">
      <w:pPr>
        <w:pStyle w:val="24"/>
        <w:keepNext/>
        <w:keepLines/>
        <w:shd w:val="clear" w:color="auto" w:fill="auto"/>
        <w:spacing w:after="0"/>
        <w:ind w:firstLine="1200"/>
        <w:rPr>
          <w:sz w:val="24"/>
          <w:szCs w:val="24"/>
        </w:rPr>
      </w:pPr>
      <w:bookmarkStart w:id="15" w:name="bookmark154"/>
      <w:bookmarkStart w:id="16" w:name="bookmark155"/>
      <w:r w:rsidRPr="00EE7B4F">
        <w:rPr>
          <w:rFonts w:eastAsiaTheme="minorHAnsi"/>
          <w:color w:val="000000"/>
          <w:sz w:val="24"/>
          <w:szCs w:val="24"/>
          <w:lang w:eastAsia="ru-RU" w:bidi="ru-RU"/>
        </w:rPr>
        <w:t xml:space="preserve">Срок и порядок регистрации запроса заявителя о предоставлении </w:t>
      </w:r>
      <w:r w:rsidR="00352498" w:rsidRPr="00EE7B4F">
        <w:rPr>
          <w:rFonts w:eastAsiaTheme="minorHAnsi"/>
          <w:color w:val="000000"/>
          <w:sz w:val="24"/>
          <w:szCs w:val="24"/>
          <w:lang w:eastAsia="ru-RU" w:bidi="ru-RU"/>
        </w:rPr>
        <w:t>м</w:t>
      </w:r>
      <w:r w:rsidRPr="00EE7B4F">
        <w:rPr>
          <w:rFonts w:eastAsiaTheme="minorHAnsi"/>
          <w:color w:val="000000"/>
          <w:sz w:val="24"/>
          <w:szCs w:val="24"/>
          <w:lang w:eastAsia="ru-RU" w:bidi="ru-RU"/>
        </w:rPr>
        <w:t>униципальной услуги, в том числе в электронной форме</w:t>
      </w:r>
      <w:bookmarkEnd w:id="15"/>
      <w:bookmarkEnd w:id="16"/>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Регистрация направленного Заявите</w:t>
      </w:r>
      <w:r w:rsidR="00352498" w:rsidRPr="00EE7B4F">
        <w:rPr>
          <w:rFonts w:eastAsiaTheme="minorHAnsi"/>
          <w:color w:val="000000"/>
          <w:sz w:val="24"/>
          <w:szCs w:val="24"/>
          <w:lang w:eastAsia="ru-RU" w:bidi="ru-RU"/>
        </w:rPr>
        <w:t xml:space="preserve">лем заявления о предоставлении </w:t>
      </w:r>
      <w:r w:rsidRPr="00EE7B4F">
        <w:rPr>
          <w:rFonts w:eastAsiaTheme="minorHAnsi"/>
          <w:color w:val="000000"/>
          <w:sz w:val="24"/>
          <w:szCs w:val="24"/>
          <w:lang w:eastAsia="ru-RU" w:bidi="ru-RU"/>
        </w:rPr>
        <w:t xml:space="preserve">муниципальной услуги способами, указанными в пунктах 2.10.1 и 2.10.2 настоящего Административного </w:t>
      </w:r>
      <w:r w:rsidR="006F174A">
        <w:rPr>
          <w:rFonts w:eastAsiaTheme="minorHAnsi"/>
          <w:color w:val="000000"/>
          <w:sz w:val="24"/>
          <w:szCs w:val="24"/>
          <w:lang w:eastAsia="ru-RU" w:bidi="ru-RU"/>
        </w:rPr>
        <w:t>р</w:t>
      </w:r>
      <w:r w:rsidRPr="00EE7B4F">
        <w:rPr>
          <w:rFonts w:eastAsiaTheme="minorHAnsi"/>
          <w:color w:val="000000"/>
          <w:sz w:val="24"/>
          <w:szCs w:val="24"/>
          <w:lang w:eastAsia="ru-RU" w:bidi="ru-RU"/>
        </w:rPr>
        <w:t>егламента в Уполномоченном органе осуществляется не позднее 1 (одного) рабочего дня, следующего за днем его поступления.</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color w:val="000000"/>
          <w:sz w:val="24"/>
          <w:szCs w:val="24"/>
          <w:lang w:eastAsia="ru-RU" w:bidi="ru-RU"/>
        </w:rPr>
      </w:pPr>
      <w:r w:rsidRPr="00EE7B4F">
        <w:rPr>
          <w:rFonts w:eastAsiaTheme="minorHAnsi"/>
          <w:color w:val="000000"/>
          <w:sz w:val="24"/>
          <w:szCs w:val="24"/>
          <w:lang w:eastAsia="ru-RU" w:bidi="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47915" w:rsidRPr="00EE7B4F" w:rsidRDefault="00B47915">
      <w:pPr>
        <w:pStyle w:val="10"/>
        <w:shd w:val="clear" w:color="auto" w:fill="auto"/>
        <w:tabs>
          <w:tab w:val="left" w:pos="1134"/>
          <w:tab w:val="left" w:pos="1355"/>
          <w:tab w:val="left" w:pos="1692"/>
        </w:tabs>
        <w:ind w:left="709" w:firstLine="0"/>
        <w:jc w:val="both"/>
        <w:rPr>
          <w:color w:val="000000"/>
          <w:sz w:val="24"/>
          <w:szCs w:val="24"/>
          <w:lang w:eastAsia="ru-RU" w:bidi="ru-RU"/>
        </w:rPr>
      </w:pPr>
    </w:p>
    <w:p w:rsidR="00B47915" w:rsidRPr="00EE7B4F" w:rsidRDefault="00344F4D" w:rsidP="00352498">
      <w:pPr>
        <w:pStyle w:val="24"/>
        <w:keepNext/>
        <w:keepLines/>
        <w:shd w:val="clear" w:color="auto" w:fill="auto"/>
        <w:spacing w:after="0"/>
        <w:rPr>
          <w:sz w:val="24"/>
          <w:szCs w:val="24"/>
        </w:rPr>
      </w:pPr>
      <w:bookmarkStart w:id="17" w:name="bookmark156"/>
      <w:bookmarkStart w:id="18" w:name="bookmark157"/>
      <w:r w:rsidRPr="00EE7B4F">
        <w:rPr>
          <w:rFonts w:eastAsiaTheme="minorHAnsi"/>
          <w:color w:val="000000"/>
          <w:sz w:val="24"/>
          <w:szCs w:val="24"/>
          <w:lang w:eastAsia="ru-RU" w:bidi="ru-RU"/>
        </w:rPr>
        <w:t>Требования к помещениям, в которых предоставляется муниципальная услуга</w:t>
      </w:r>
      <w:bookmarkEnd w:id="17"/>
      <w:bookmarkEnd w:id="18"/>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sz w:val="24"/>
          <w:szCs w:val="24"/>
          <w:lang w:bidi="ru-RU"/>
        </w:rPr>
        <w:t xml:space="preserve">Административные здания, в которых предоставляется </w:t>
      </w:r>
      <w:r w:rsidR="00352498" w:rsidRPr="00EE7B4F">
        <w:rPr>
          <w:rFonts w:eastAsiaTheme="minorHAnsi"/>
          <w:sz w:val="24"/>
          <w:szCs w:val="24"/>
          <w:lang w:bidi="ru-RU"/>
        </w:rPr>
        <w:t>м</w:t>
      </w:r>
      <w:r w:rsidRPr="00EE7B4F">
        <w:rPr>
          <w:rFonts w:eastAsiaTheme="minorHAnsi"/>
          <w:sz w:val="24"/>
          <w:szCs w:val="24"/>
          <w:lang w:bidi="ru-RU"/>
        </w:rPr>
        <w:t>униципальная услуга, должны обеспечивать удобные и комфортные условия для Заявителей.</w:t>
      </w:r>
    </w:p>
    <w:p w:rsidR="00B47915" w:rsidRPr="00EE7B4F" w:rsidRDefault="00344F4D">
      <w:pPr>
        <w:pStyle w:val="10"/>
        <w:shd w:val="clear" w:color="auto" w:fill="auto"/>
        <w:tabs>
          <w:tab w:val="left" w:pos="1443"/>
        </w:tabs>
        <w:ind w:firstLine="709"/>
        <w:jc w:val="both"/>
        <w:rPr>
          <w:sz w:val="24"/>
          <w:szCs w:val="24"/>
        </w:rPr>
      </w:pPr>
      <w:r w:rsidRPr="00EE7B4F">
        <w:rPr>
          <w:rFonts w:eastAsiaTheme="minorHAnsi"/>
          <w:color w:val="000000"/>
          <w:sz w:val="24"/>
          <w:szCs w:val="24"/>
          <w:lang w:eastAsia="ru-RU" w:bidi="ru-RU"/>
        </w:rPr>
        <w:t xml:space="preserve">Местоположение административных зданий, в которых осуществляется прием заявлений и документов, </w:t>
      </w:r>
      <w:r w:rsidR="00352498" w:rsidRPr="00EE7B4F">
        <w:rPr>
          <w:rFonts w:eastAsiaTheme="minorHAnsi"/>
          <w:color w:val="000000"/>
          <w:sz w:val="24"/>
          <w:szCs w:val="24"/>
          <w:lang w:eastAsia="ru-RU" w:bidi="ru-RU"/>
        </w:rPr>
        <w:t xml:space="preserve">необходимых для предоставления муниципальной </w:t>
      </w:r>
      <w:r w:rsidRPr="00EE7B4F">
        <w:rPr>
          <w:rFonts w:eastAsiaTheme="minorHAnsi"/>
          <w:color w:val="000000"/>
          <w:sz w:val="24"/>
          <w:szCs w:val="24"/>
          <w:lang w:eastAsia="ru-RU" w:bidi="ru-RU"/>
        </w:rP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случае</w:t>
      </w:r>
      <w:proofErr w:type="gramStart"/>
      <w:r w:rsidRPr="00EE7B4F">
        <w:rPr>
          <w:rFonts w:eastAsiaTheme="minorHAnsi"/>
          <w:color w:val="000000"/>
          <w:sz w:val="24"/>
          <w:szCs w:val="24"/>
          <w:lang w:eastAsia="ru-RU" w:bidi="ru-RU"/>
        </w:rPr>
        <w:t>,</w:t>
      </w:r>
      <w:proofErr w:type="gramEnd"/>
      <w:r w:rsidRPr="00EE7B4F">
        <w:rPr>
          <w:rFonts w:eastAsiaTheme="minorHAnsi"/>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B4F">
        <w:rPr>
          <w:rFonts w:eastAsiaTheme="minorHAnsi"/>
          <w:color w:val="000000"/>
          <w:sz w:val="24"/>
          <w:szCs w:val="24"/>
          <w:lang w:val="en-US" w:bidi="en-US"/>
        </w:rPr>
        <w:t>I</w:t>
      </w:r>
      <w:r w:rsidRPr="00EE7B4F">
        <w:rPr>
          <w:rFonts w:eastAsiaTheme="minorHAnsi"/>
          <w:color w:val="000000"/>
          <w:sz w:val="24"/>
          <w:szCs w:val="24"/>
          <w:lang w:bidi="en-US"/>
        </w:rPr>
        <w:t xml:space="preserve">, </w:t>
      </w:r>
      <w:r w:rsidRPr="00EE7B4F">
        <w:rPr>
          <w:rFonts w:eastAsiaTheme="minorHAnsi"/>
          <w:color w:val="000000"/>
          <w:sz w:val="24"/>
          <w:szCs w:val="24"/>
          <w:lang w:val="en-US" w:bidi="en-US"/>
        </w:rPr>
        <w:t>II</w:t>
      </w:r>
      <w:r w:rsidRPr="00EE7B4F">
        <w:rPr>
          <w:rFonts w:eastAsiaTheme="minorHAnsi"/>
          <w:color w:val="000000"/>
          <w:sz w:val="24"/>
          <w:szCs w:val="24"/>
          <w:lang w:eastAsia="ru-RU" w:bidi="ru-RU"/>
        </w:rPr>
        <w:t xml:space="preserve">групп, а также инвалидами </w:t>
      </w:r>
      <w:r w:rsidRPr="00EE7B4F">
        <w:rPr>
          <w:rFonts w:eastAsiaTheme="minorHAnsi"/>
          <w:color w:val="000000"/>
          <w:sz w:val="24"/>
          <w:szCs w:val="24"/>
          <w:lang w:val="en-US" w:bidi="en-US"/>
        </w:rPr>
        <w:t>III</w:t>
      </w:r>
      <w:r w:rsidRPr="00EE7B4F">
        <w:rPr>
          <w:rFonts w:eastAsiaTheme="minorHAnsi"/>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w:t>
      </w:r>
      <w:r w:rsidR="00352498" w:rsidRPr="00EE7B4F">
        <w:rPr>
          <w:rFonts w:eastAsiaTheme="minorHAnsi"/>
          <w:color w:val="000000"/>
          <w:sz w:val="24"/>
          <w:szCs w:val="24"/>
          <w:lang w:eastAsia="ru-RU" w:bidi="ru-RU"/>
        </w:rPr>
        <w:t xml:space="preserve">ния, в которых предоставляется </w:t>
      </w:r>
      <w:r w:rsidRPr="00EE7B4F">
        <w:rPr>
          <w:rFonts w:eastAsiaTheme="minorHAnsi"/>
          <w:color w:val="000000"/>
          <w:sz w:val="24"/>
          <w:szCs w:val="24"/>
          <w:lang w:eastAsia="ru-RU" w:bidi="ru-RU"/>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наименование;</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местонахождение и юридический адрес;</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lastRenderedPageBreak/>
        <w:t>режим работы;</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график приема;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номера телефонов для справок.</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Помещения, в которых предоставляется </w:t>
      </w:r>
      <w:r w:rsidR="00352498" w:rsidRPr="00EE7B4F">
        <w:rPr>
          <w:rFonts w:eastAsiaTheme="minorHAnsi"/>
          <w:color w:val="000000"/>
          <w:sz w:val="24"/>
          <w:szCs w:val="24"/>
          <w:lang w:eastAsia="ru-RU" w:bidi="ru-RU"/>
        </w:rPr>
        <w:t>муниципальная</w:t>
      </w:r>
      <w:r w:rsidRPr="00EE7B4F">
        <w:rPr>
          <w:rFonts w:eastAsiaTheme="minorHAnsi"/>
          <w:color w:val="000000"/>
          <w:sz w:val="24"/>
          <w:szCs w:val="24"/>
          <w:lang w:eastAsia="ru-RU" w:bidi="ru-RU"/>
        </w:rPr>
        <w:t xml:space="preserve"> услуга, должны соответствовать санитарно-эпидемиологическим правилам и нормативам.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Помещения, в которых предоставляется муниципальная услуга, оснащаются: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противопожарной системой и средствами пожаротушения;</w:t>
      </w:r>
    </w:p>
    <w:p w:rsidR="00B47915" w:rsidRPr="00EE7B4F" w:rsidRDefault="00344F4D">
      <w:pPr>
        <w:pStyle w:val="10"/>
        <w:shd w:val="clear" w:color="auto" w:fill="auto"/>
        <w:ind w:left="720" w:firstLine="0"/>
        <w:jc w:val="both"/>
        <w:rPr>
          <w:sz w:val="24"/>
          <w:szCs w:val="24"/>
        </w:rPr>
      </w:pPr>
      <w:r w:rsidRPr="00EE7B4F">
        <w:rPr>
          <w:rFonts w:eastAsiaTheme="minorHAnsi"/>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B47915" w:rsidRPr="00EE7B4F" w:rsidRDefault="00344F4D">
      <w:pPr>
        <w:pStyle w:val="10"/>
        <w:shd w:val="clear" w:color="auto" w:fill="auto"/>
        <w:ind w:left="720" w:firstLine="0"/>
        <w:jc w:val="both"/>
        <w:rPr>
          <w:sz w:val="24"/>
          <w:szCs w:val="24"/>
        </w:rPr>
      </w:pPr>
      <w:r w:rsidRPr="00EE7B4F">
        <w:rPr>
          <w:rFonts w:eastAsiaTheme="minorHAnsi"/>
          <w:color w:val="000000"/>
          <w:sz w:val="24"/>
          <w:szCs w:val="24"/>
          <w:lang w:eastAsia="ru-RU" w:bidi="ru-RU"/>
        </w:rPr>
        <w:t>туалетными комнатами для посетителей.</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Места приема Заявителей оборудуются информационными табличками (вывесками) с указанием: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номера кабинета и наименования отдела;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графика приема Заявителей.</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При предоставлении </w:t>
      </w:r>
      <w:r w:rsidR="0040663F"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 инвалидам обеспечиваются: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EE7B4F">
        <w:rPr>
          <w:rFonts w:eastAsiaTheme="minorHAnsi"/>
          <w:color w:val="000000"/>
          <w:sz w:val="24"/>
          <w:szCs w:val="24"/>
          <w:lang w:eastAsia="ru-RU" w:bidi="ru-RU"/>
        </w:rPr>
        <w:br/>
        <w:t xml:space="preserve">в транспортное средство и высадки из него, в том числе с использование </w:t>
      </w:r>
      <w:r w:rsidRPr="00EE7B4F">
        <w:rPr>
          <w:rFonts w:eastAsiaTheme="minorHAnsi"/>
          <w:color w:val="000000"/>
          <w:sz w:val="24"/>
          <w:szCs w:val="24"/>
          <w:lang w:eastAsia="ru-RU" w:bidi="ru-RU"/>
        </w:rPr>
        <w:br/>
        <w:t>кресла- коляски;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сопровождение инвалидов, имеющих стойкие расстройства функции зрения </w:t>
      </w:r>
      <w:r w:rsidRPr="00EE7B4F">
        <w:rPr>
          <w:rFonts w:eastAsiaTheme="minorHAnsi"/>
          <w:color w:val="000000"/>
          <w:sz w:val="24"/>
          <w:szCs w:val="24"/>
          <w:lang w:eastAsia="ru-RU" w:bidi="ru-RU"/>
        </w:rPr>
        <w:br/>
        <w:t>и самостоятельного передвижения;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EE7B4F">
        <w:rPr>
          <w:rFonts w:eastAsiaTheme="minorHAnsi"/>
          <w:color w:val="000000"/>
          <w:sz w:val="24"/>
          <w:szCs w:val="24"/>
          <w:lang w:eastAsia="ru-RU" w:bidi="ru-RU"/>
        </w:rPr>
        <w:br/>
        <w:t>и помещениям, в которых предоставляется муниципальная услуга, и к муниципальной услуге с учетом ограниченийих жизнедеятельности;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допуск </w:t>
      </w:r>
      <w:proofErr w:type="spellStart"/>
      <w:r w:rsidRPr="00EE7B4F">
        <w:rPr>
          <w:rFonts w:eastAsiaTheme="minorHAnsi"/>
          <w:color w:val="000000"/>
          <w:sz w:val="24"/>
          <w:szCs w:val="24"/>
          <w:lang w:eastAsia="ru-RU" w:bidi="ru-RU"/>
        </w:rPr>
        <w:t>сурдопереводчика</w:t>
      </w:r>
      <w:proofErr w:type="spellEnd"/>
      <w:r w:rsidRPr="00EE7B4F">
        <w:rPr>
          <w:rFonts w:eastAsiaTheme="minorHAnsi"/>
          <w:color w:val="000000"/>
          <w:sz w:val="24"/>
          <w:szCs w:val="24"/>
          <w:lang w:eastAsia="ru-RU" w:bidi="ru-RU"/>
        </w:rPr>
        <w:t xml:space="preserve"> и </w:t>
      </w:r>
      <w:proofErr w:type="spellStart"/>
      <w:r w:rsidRPr="00EE7B4F">
        <w:rPr>
          <w:rFonts w:eastAsiaTheme="minorHAnsi"/>
          <w:color w:val="000000"/>
          <w:sz w:val="24"/>
          <w:szCs w:val="24"/>
          <w:lang w:eastAsia="ru-RU" w:bidi="ru-RU"/>
        </w:rPr>
        <w:t>тифлосурдопереводчика</w:t>
      </w:r>
      <w:proofErr w:type="spellEnd"/>
      <w:r w:rsidRPr="00EE7B4F">
        <w:rPr>
          <w:rFonts w:eastAsiaTheme="minorHAnsi"/>
          <w:color w:val="000000"/>
          <w:sz w:val="24"/>
          <w:szCs w:val="24"/>
          <w:lang w:eastAsia="ru-RU" w:bidi="ru-RU"/>
        </w:rPr>
        <w:t>;</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допуск собаки-проводника при наличии документа, подтверждающего </w:t>
      </w:r>
      <w:r w:rsidRPr="00EE7B4F">
        <w:rPr>
          <w:rFonts w:eastAsiaTheme="minorHAnsi"/>
          <w:color w:val="000000"/>
          <w:sz w:val="24"/>
          <w:szCs w:val="24"/>
          <w:lang w:eastAsia="ru-RU" w:bidi="ru-RU"/>
        </w:rPr>
        <w:br/>
        <w:t xml:space="preserve">ее специальное обучение, на объекты (здания, помещения), в которых предоставляются </w:t>
      </w:r>
      <w:proofErr w:type="gramStart"/>
      <w:r w:rsidRPr="00EE7B4F">
        <w:rPr>
          <w:rFonts w:eastAsiaTheme="minorHAnsi"/>
          <w:color w:val="000000"/>
          <w:sz w:val="24"/>
          <w:szCs w:val="24"/>
          <w:lang w:eastAsia="ru-RU" w:bidi="ru-RU"/>
        </w:rPr>
        <w:t>муниципальная</w:t>
      </w:r>
      <w:proofErr w:type="gramEnd"/>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spacing w:after="280"/>
        <w:ind w:firstLine="720"/>
        <w:jc w:val="both"/>
        <w:rPr>
          <w:sz w:val="24"/>
          <w:szCs w:val="24"/>
        </w:rPr>
      </w:pPr>
      <w:r w:rsidRPr="00EE7B4F">
        <w:rPr>
          <w:rFonts w:eastAsiaTheme="minorHAnsi"/>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7915" w:rsidRPr="00EE7B4F" w:rsidRDefault="00344F4D">
      <w:pPr>
        <w:pStyle w:val="24"/>
        <w:keepNext/>
        <w:keepLines/>
        <w:shd w:val="clear" w:color="auto" w:fill="auto"/>
        <w:spacing w:after="0"/>
        <w:rPr>
          <w:color w:val="000000"/>
          <w:sz w:val="24"/>
          <w:szCs w:val="24"/>
          <w:lang w:eastAsia="ru-RU" w:bidi="ru-RU"/>
        </w:rPr>
      </w:pPr>
      <w:bookmarkStart w:id="19" w:name="bookmark158"/>
      <w:bookmarkStart w:id="20" w:name="bookmark159"/>
      <w:r w:rsidRPr="00EE7B4F">
        <w:rPr>
          <w:rFonts w:eastAsiaTheme="minorHAnsi"/>
          <w:color w:val="000000"/>
          <w:sz w:val="24"/>
          <w:szCs w:val="24"/>
          <w:lang w:eastAsia="ru-RU" w:bidi="ru-RU"/>
        </w:rPr>
        <w:lastRenderedPageBreak/>
        <w:t xml:space="preserve">Показатели доступности и качества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bookmarkEnd w:id="19"/>
      <w:bookmarkEnd w:id="20"/>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sz w:val="24"/>
          <w:szCs w:val="24"/>
          <w:lang w:bidi="ru-RU"/>
        </w:rPr>
        <w:t>Основными</w:t>
      </w:r>
      <w:r w:rsidRPr="00EE7B4F">
        <w:rPr>
          <w:rFonts w:eastAsiaTheme="minorHAnsi"/>
          <w:color w:val="000000"/>
          <w:sz w:val="24"/>
          <w:szCs w:val="24"/>
          <w:lang w:eastAsia="ru-RU" w:bidi="ru-RU"/>
        </w:rPr>
        <w:t xml:space="preserve"> показателями доступности предоставления муниципальной услуги являются:</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2.24.2. доступность электронных форм документов, необходимых для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2.24.3. возможность подачи заявления на получение муниципальной услуги и документов в электронной форме;</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2.24.4. предоставление муниципальной услуги в соответствии с вариантом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47915" w:rsidRPr="00EE7B4F" w:rsidRDefault="00344F4D">
      <w:pPr>
        <w:pStyle w:val="10"/>
        <w:tabs>
          <w:tab w:val="left" w:pos="1134"/>
          <w:tab w:val="left" w:pos="1355"/>
          <w:tab w:val="left" w:pos="1692"/>
        </w:tabs>
        <w:ind w:firstLine="709"/>
        <w:jc w:val="both"/>
        <w:rPr>
          <w:color w:val="000000"/>
          <w:sz w:val="24"/>
          <w:szCs w:val="24"/>
          <w:lang w:eastAsia="ru-RU" w:bidi="ru-RU"/>
        </w:rPr>
      </w:pPr>
      <w:r w:rsidRPr="00EE7B4F">
        <w:rPr>
          <w:rFonts w:eastAsiaTheme="minorHAnsi"/>
          <w:color w:val="000000"/>
          <w:sz w:val="24"/>
          <w:szCs w:val="24"/>
          <w:lang w:eastAsia="ru-RU" w:bidi="ru-RU"/>
        </w:rPr>
        <w:t>2.24.6. возможность получения Заявителем уведомлений о предоставлении муниципальной услуги с помощью ЕПГУ;</w:t>
      </w:r>
    </w:p>
    <w:p w:rsidR="00B47915" w:rsidRPr="00EE7B4F" w:rsidRDefault="00344F4D">
      <w:pPr>
        <w:pStyle w:val="10"/>
        <w:shd w:val="clear" w:color="auto" w:fill="auto"/>
        <w:tabs>
          <w:tab w:val="left" w:pos="1426"/>
        </w:tabs>
        <w:ind w:firstLine="709"/>
        <w:jc w:val="both"/>
        <w:rPr>
          <w:sz w:val="24"/>
          <w:szCs w:val="24"/>
        </w:rPr>
      </w:pPr>
      <w:r w:rsidRPr="00EE7B4F">
        <w:rPr>
          <w:rFonts w:eastAsiaTheme="minorHAnsi"/>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Основными показателями качества предоставления муниципальной услуги являются:</w:t>
      </w:r>
    </w:p>
    <w:p w:rsidR="00B47915" w:rsidRPr="00EE7B4F" w:rsidRDefault="00344F4D">
      <w:pPr>
        <w:pStyle w:val="10"/>
        <w:numPr>
          <w:ilvl w:val="2"/>
          <w:numId w:val="11"/>
        </w:numPr>
        <w:shd w:val="clear" w:color="auto" w:fill="auto"/>
        <w:tabs>
          <w:tab w:val="left" w:pos="1618"/>
        </w:tabs>
        <w:ind w:left="0" w:firstLine="709"/>
        <w:jc w:val="both"/>
        <w:rPr>
          <w:sz w:val="24"/>
          <w:szCs w:val="24"/>
        </w:rPr>
      </w:pPr>
      <w:r w:rsidRPr="00EE7B4F">
        <w:rPr>
          <w:rFonts w:eastAsiaTheme="minorHAnsi"/>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Отсутствие нарушений установленных сроков в процессе предоставления муниципальной услуги.</w:t>
      </w:r>
    </w:p>
    <w:p w:rsidR="00B47915" w:rsidRPr="00EE7B4F" w:rsidRDefault="00344F4D">
      <w:pPr>
        <w:pStyle w:val="10"/>
        <w:numPr>
          <w:ilvl w:val="2"/>
          <w:numId w:val="11"/>
        </w:numPr>
        <w:shd w:val="clear" w:color="auto" w:fill="auto"/>
        <w:tabs>
          <w:tab w:val="left" w:pos="1618"/>
        </w:tabs>
        <w:ind w:left="0" w:firstLine="709"/>
        <w:jc w:val="both"/>
        <w:rPr>
          <w:color w:val="000000"/>
          <w:sz w:val="24"/>
          <w:szCs w:val="24"/>
          <w:lang w:eastAsia="ru-RU" w:bidi="ru-RU"/>
        </w:rPr>
      </w:pPr>
      <w:r w:rsidRPr="00EE7B4F">
        <w:rPr>
          <w:rFonts w:eastAsiaTheme="minorHAnsi"/>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E7B4F">
        <w:rPr>
          <w:rFonts w:eastAsiaTheme="minorHAnsi"/>
          <w:color w:val="000000"/>
          <w:sz w:val="24"/>
          <w:szCs w:val="24"/>
          <w:lang w:eastAsia="ru-RU" w:bidi="ru-RU"/>
        </w:rPr>
        <w:t>итогам</w:t>
      </w:r>
      <w:proofErr w:type="gramEnd"/>
      <w:r w:rsidRPr="00EE7B4F">
        <w:rPr>
          <w:rFonts w:eastAsiaTheme="minorHAnsi"/>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B47915" w:rsidRPr="00EE7B4F" w:rsidRDefault="00B47915">
      <w:pPr>
        <w:pStyle w:val="10"/>
        <w:shd w:val="clear" w:color="auto" w:fill="auto"/>
        <w:tabs>
          <w:tab w:val="left" w:pos="1618"/>
        </w:tabs>
        <w:ind w:left="709" w:firstLine="0"/>
        <w:jc w:val="both"/>
        <w:rPr>
          <w:color w:val="000000"/>
          <w:sz w:val="24"/>
          <w:szCs w:val="24"/>
          <w:lang w:eastAsia="ru-RU" w:bidi="ru-RU"/>
        </w:rPr>
      </w:pP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 xml:space="preserve">Иные требования к предоставлению муниципальной услуги </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Услуги, являющиеся обязательными и необходимыми для предоставления муниципальной услуги, отсутствуют.</w:t>
      </w:r>
    </w:p>
    <w:p w:rsidR="00B47915" w:rsidRPr="00EE7B4F" w:rsidRDefault="00344F4D">
      <w:pPr>
        <w:pStyle w:val="10"/>
        <w:numPr>
          <w:ilvl w:val="1"/>
          <w:numId w:val="11"/>
        </w:numPr>
        <w:shd w:val="clear" w:color="auto" w:fill="auto"/>
        <w:tabs>
          <w:tab w:val="left" w:pos="1134"/>
          <w:tab w:val="left" w:pos="1355"/>
          <w:tab w:val="left" w:pos="1692"/>
        </w:tabs>
        <w:ind w:left="0" w:firstLine="709"/>
        <w:jc w:val="both"/>
        <w:rPr>
          <w:sz w:val="24"/>
          <w:szCs w:val="24"/>
        </w:rPr>
      </w:pPr>
      <w:r w:rsidRPr="00EE7B4F">
        <w:rPr>
          <w:rFonts w:eastAsiaTheme="minorHAnsi"/>
          <w:color w:val="000000"/>
          <w:sz w:val="24"/>
          <w:szCs w:val="24"/>
          <w:lang w:eastAsia="ru-RU" w:bidi="ru-RU"/>
        </w:rPr>
        <w:t>Информационные системы, используемые для предоставления муниципальной услуги, не предусмотрены</w:t>
      </w:r>
      <w:r w:rsidRPr="00EE7B4F">
        <w:rPr>
          <w:sz w:val="24"/>
          <w:szCs w:val="24"/>
        </w:rPr>
        <w:t>.</w:t>
      </w:r>
    </w:p>
    <w:p w:rsidR="00B47915" w:rsidRPr="00EE7B4F" w:rsidRDefault="00B47915">
      <w:pPr>
        <w:pStyle w:val="10"/>
        <w:shd w:val="clear" w:color="auto" w:fill="auto"/>
        <w:ind w:firstLine="720"/>
        <w:jc w:val="both"/>
        <w:rPr>
          <w:sz w:val="24"/>
          <w:szCs w:val="24"/>
        </w:rPr>
      </w:pPr>
    </w:p>
    <w:p w:rsidR="00B47915" w:rsidRPr="00EE7B4F" w:rsidRDefault="00344F4D">
      <w:pPr>
        <w:pStyle w:val="10"/>
        <w:numPr>
          <w:ilvl w:val="0"/>
          <w:numId w:val="6"/>
        </w:numPr>
        <w:shd w:val="clear" w:color="auto" w:fill="auto"/>
        <w:tabs>
          <w:tab w:val="left" w:pos="1334"/>
        </w:tabs>
        <w:spacing w:after="300"/>
        <w:ind w:left="140" w:firstLine="580"/>
        <w:jc w:val="both"/>
        <w:rPr>
          <w:sz w:val="24"/>
          <w:szCs w:val="24"/>
        </w:rPr>
      </w:pPr>
      <w:r w:rsidRPr="00EE7B4F">
        <w:rPr>
          <w:rFonts w:eastAsiaTheme="minorHAnsi"/>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47915" w:rsidRPr="00EE7B4F" w:rsidRDefault="00344F4D" w:rsidP="0040663F">
      <w:pPr>
        <w:pStyle w:val="24"/>
        <w:keepNext/>
        <w:keepLines/>
        <w:shd w:val="clear" w:color="auto" w:fill="auto"/>
        <w:spacing w:after="0"/>
        <w:rPr>
          <w:sz w:val="24"/>
          <w:szCs w:val="24"/>
        </w:rPr>
      </w:pPr>
      <w:bookmarkStart w:id="21" w:name="bookmark160"/>
      <w:bookmarkStart w:id="22" w:name="bookmark161"/>
      <w:r w:rsidRPr="00EE7B4F">
        <w:rPr>
          <w:rFonts w:eastAsiaTheme="minorHAnsi"/>
          <w:color w:val="000000"/>
          <w:sz w:val="24"/>
          <w:szCs w:val="24"/>
          <w:lang w:eastAsia="ru-RU" w:bidi="ru-RU"/>
        </w:rPr>
        <w:t>Исчерпывающий перечень административных процедур</w:t>
      </w:r>
      <w:bookmarkEnd w:id="21"/>
      <w:bookmarkEnd w:id="22"/>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 Предоставление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включает в себя следующиеадминистративные процедуры:</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1) прием и проверка комплектности документов на наличие/отсутствие оснований для отказа в приеме документов: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а) проверка направленного Заявителем Заявления и документов, представленных для получения муниципальной услуги; </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w:t>
      </w:r>
      <w:r w:rsidRPr="00EE7B4F">
        <w:rPr>
          <w:rFonts w:ascii="Times New Roman" w:eastAsiaTheme="minorHAnsi" w:hAnsi="Times New Roman" w:cs="Times New Roman"/>
        </w:rPr>
        <w:lastRenderedPageBreak/>
        <w:t>настоящему Административному регламенту;</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направление межведомственных запросов в органы и организации;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б) получение ответов на межведомственные запросы, формирование полного комплекта документов;</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3) рассмотрение документов и сведений:</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проверка соответствия документов и сведений требованиям нормативных правовых актов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4) принятие решения о предоставлении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а) принятие решения о предоставление или </w:t>
      </w:r>
      <w:proofErr w:type="gramStart"/>
      <w:r w:rsidRPr="00EE7B4F">
        <w:rPr>
          <w:rFonts w:ascii="Times New Roman" w:eastAsiaTheme="minorHAnsi" w:hAnsi="Times New Roman" w:cs="Times New Roman"/>
        </w:rPr>
        <w:t>отказе</w:t>
      </w:r>
      <w:proofErr w:type="gramEnd"/>
      <w:r w:rsidRPr="00EE7B4F">
        <w:rPr>
          <w:rFonts w:ascii="Times New Roman" w:eastAsiaTheme="minorHAnsi" w:hAnsi="Times New Roman" w:cs="Times New Roman"/>
        </w:rPr>
        <w:t xml:space="preserve"> в предоставлении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с направлением Заявителю соответствующего уведомления;</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б) на</w:t>
      </w:r>
      <w:r w:rsidR="0040663F" w:rsidRPr="00EE7B4F">
        <w:rPr>
          <w:rFonts w:ascii="Times New Roman" w:eastAsiaTheme="minorHAnsi" w:hAnsi="Times New Roman" w:cs="Times New Roman"/>
        </w:rPr>
        <w:t xml:space="preserve">правление Заявителю результата </w:t>
      </w:r>
      <w:r w:rsidRPr="00EE7B4F">
        <w:rPr>
          <w:rFonts w:ascii="Times New Roman" w:eastAsiaTheme="minorHAnsi" w:hAnsi="Times New Roman" w:cs="Times New Roman"/>
        </w:rPr>
        <w:t>муниципальной услуги, подписанного уполномоченным должностным лицом Уполномоченного органа;</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5) выдача результата (независимо от выбора Заявителю):</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а) регистрация результата предоставления муниципальной услуги.</w:t>
      </w:r>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Описание административных процедур предоставления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представлено в Приложении № 6 к настоящему Административному регламенту.</w:t>
      </w:r>
    </w:p>
    <w:p w:rsidR="00B47915" w:rsidRPr="00EE7B4F" w:rsidRDefault="00B47915">
      <w:pPr>
        <w:ind w:firstLine="709"/>
        <w:jc w:val="both"/>
        <w:rPr>
          <w:rFonts w:ascii="Times New Roman" w:eastAsia="Times New Roman" w:hAnsi="Times New Roman" w:cs="Times New Roman"/>
        </w:rPr>
      </w:pPr>
    </w:p>
    <w:p w:rsidR="00B47915" w:rsidRPr="00EE7B4F" w:rsidRDefault="00344F4D" w:rsidP="0040663F">
      <w:pPr>
        <w:pStyle w:val="24"/>
        <w:keepNext/>
        <w:keepLines/>
        <w:shd w:val="clear" w:color="auto" w:fill="auto"/>
        <w:spacing w:after="0"/>
        <w:rPr>
          <w:sz w:val="24"/>
          <w:szCs w:val="24"/>
        </w:rPr>
      </w:pPr>
      <w:bookmarkStart w:id="23" w:name="bookmark162"/>
      <w:bookmarkStart w:id="24" w:name="bookmark163"/>
      <w:r w:rsidRPr="00EE7B4F">
        <w:rPr>
          <w:rFonts w:eastAsiaTheme="minorHAnsi"/>
          <w:color w:val="000000"/>
          <w:sz w:val="24"/>
          <w:szCs w:val="24"/>
          <w:lang w:eastAsia="ru-RU" w:bidi="ru-RU"/>
        </w:rPr>
        <w:t>Перечень административных процедур (действий) при предоставлении</w:t>
      </w:r>
      <w:r w:rsidRPr="00EE7B4F">
        <w:rPr>
          <w:rFonts w:eastAsiaTheme="minorHAnsi"/>
          <w:color w:val="000000"/>
          <w:sz w:val="24"/>
          <w:szCs w:val="24"/>
          <w:lang w:eastAsia="ru-RU" w:bidi="ru-RU"/>
        </w:rPr>
        <w:br/>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электронной форме</w:t>
      </w:r>
      <w:bookmarkEnd w:id="23"/>
      <w:bookmarkEnd w:id="24"/>
    </w:p>
    <w:p w:rsidR="00B47915" w:rsidRPr="00EE7B4F" w:rsidRDefault="00344F4D">
      <w:pPr>
        <w:numPr>
          <w:ilvl w:val="1"/>
          <w:numId w:val="12"/>
        </w:numPr>
        <w:ind w:left="0" w:firstLine="709"/>
        <w:jc w:val="both"/>
        <w:rPr>
          <w:rFonts w:ascii="Times New Roman" w:hAnsi="Times New Roman" w:cs="Times New Roman"/>
        </w:rPr>
      </w:pPr>
      <w:r w:rsidRPr="00EE7B4F">
        <w:rPr>
          <w:rFonts w:ascii="Times New Roman" w:eastAsiaTheme="minorHAnsi" w:hAnsi="Times New Roman" w:cs="Times New Roman"/>
        </w:rPr>
        <w:t>При предоставлении муниципальной услуги в электронной форме заявителю обеспечиваются: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получение информации о п</w:t>
      </w:r>
      <w:r w:rsidR="0040663F" w:rsidRPr="00EE7B4F">
        <w:rPr>
          <w:rFonts w:eastAsiaTheme="minorHAnsi"/>
          <w:color w:val="000000"/>
          <w:sz w:val="24"/>
          <w:szCs w:val="24"/>
          <w:lang w:eastAsia="ru-RU" w:bidi="ru-RU"/>
        </w:rPr>
        <w:t xml:space="preserve">орядке и сроках предоставления </w:t>
      </w:r>
      <w:r w:rsidRPr="00EE7B4F">
        <w:rPr>
          <w:rFonts w:eastAsiaTheme="minorHAnsi"/>
          <w:color w:val="000000"/>
          <w:sz w:val="24"/>
          <w:szCs w:val="24"/>
          <w:lang w:eastAsia="ru-RU" w:bidi="ru-RU"/>
        </w:rPr>
        <w:t>муниципальной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формирование заявления;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получение результата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получение сведений о ходе рассмотрения заявления;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осуществление оценки качества предоставления муниципальной услуги;</w:t>
      </w:r>
    </w:p>
    <w:p w:rsidR="00B47915" w:rsidRPr="00EE7B4F" w:rsidRDefault="00344F4D">
      <w:pPr>
        <w:pStyle w:val="10"/>
        <w:shd w:val="clear" w:color="auto" w:fill="auto"/>
        <w:spacing w:after="300"/>
        <w:ind w:firstLine="720"/>
        <w:jc w:val="both"/>
        <w:rPr>
          <w:sz w:val="24"/>
          <w:szCs w:val="24"/>
        </w:rPr>
      </w:pPr>
      <w:r w:rsidRPr="00EE7B4F">
        <w:rPr>
          <w:rFonts w:eastAsiaTheme="minorHAnsi"/>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40663F" w:rsidRPr="00EE7B4F">
        <w:rPr>
          <w:rFonts w:eastAsiaTheme="minorHAnsi"/>
          <w:color w:val="000000"/>
          <w:sz w:val="24"/>
          <w:szCs w:val="24"/>
          <w:lang w:eastAsia="ru-RU" w:bidi="ru-RU"/>
        </w:rPr>
        <w:t xml:space="preserve"> услугу, либо </w:t>
      </w:r>
      <w:r w:rsidRPr="00EE7B4F">
        <w:rPr>
          <w:rFonts w:eastAsiaTheme="minorHAnsi"/>
          <w:color w:val="000000"/>
          <w:sz w:val="24"/>
          <w:szCs w:val="24"/>
          <w:lang w:eastAsia="ru-RU" w:bidi="ru-RU"/>
        </w:rPr>
        <w:t>муниципального служащего.</w:t>
      </w:r>
    </w:p>
    <w:p w:rsidR="00B47915" w:rsidRPr="00EE7B4F" w:rsidRDefault="00344F4D" w:rsidP="0040663F">
      <w:pPr>
        <w:pStyle w:val="24"/>
        <w:keepNext/>
        <w:keepLines/>
        <w:shd w:val="clear" w:color="auto" w:fill="auto"/>
        <w:spacing w:after="0"/>
        <w:rPr>
          <w:sz w:val="24"/>
          <w:szCs w:val="24"/>
        </w:rPr>
      </w:pPr>
      <w:bookmarkStart w:id="25" w:name="bookmark164"/>
      <w:bookmarkStart w:id="26" w:name="bookmark165"/>
      <w:r w:rsidRPr="00EE7B4F">
        <w:rPr>
          <w:rFonts w:eastAsiaTheme="minorHAnsi"/>
          <w:color w:val="000000"/>
          <w:sz w:val="24"/>
          <w:szCs w:val="24"/>
          <w:lang w:eastAsia="ru-RU" w:bidi="ru-RU"/>
        </w:rPr>
        <w:t xml:space="preserve">Порядок осуществления административных процедур (действий) </w:t>
      </w:r>
      <w:r w:rsidRPr="00EE7B4F">
        <w:rPr>
          <w:rFonts w:eastAsiaTheme="minorHAnsi"/>
          <w:color w:val="000000"/>
          <w:sz w:val="24"/>
          <w:szCs w:val="24"/>
          <w:lang w:eastAsia="ru-RU" w:bidi="ru-RU"/>
        </w:rPr>
        <w:br/>
        <w:t>в электронной форме</w:t>
      </w:r>
      <w:bookmarkEnd w:id="25"/>
      <w:bookmarkEnd w:id="26"/>
    </w:p>
    <w:p w:rsidR="00B47915" w:rsidRPr="00EE7B4F" w:rsidRDefault="00344F4D">
      <w:pPr>
        <w:numPr>
          <w:ilvl w:val="1"/>
          <w:numId w:val="12"/>
        </w:numPr>
        <w:ind w:left="0" w:firstLine="709"/>
        <w:jc w:val="both"/>
        <w:rPr>
          <w:rFonts w:ascii="Times New Roman" w:hAnsi="Times New Roman" w:cs="Times New Roman"/>
          <w:color w:val="auto"/>
          <w:lang w:eastAsia="en-US" w:bidi="ar-SA"/>
        </w:rPr>
      </w:pPr>
      <w:r w:rsidRPr="00EE7B4F">
        <w:rPr>
          <w:rFonts w:ascii="Times New Roman" w:eastAsiaTheme="minorHAnsi" w:hAnsi="Times New Roman" w:cs="Times New Roman"/>
        </w:rPr>
        <w:t>Исчерпывающий порядок осуществления административных процедур (действий) в электронной форме</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Формирование заявления.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При формировании заявления заявителю обеспечивается:</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а)</w:t>
      </w:r>
      <w:r w:rsidRPr="00EE7B4F">
        <w:rPr>
          <w:rFonts w:eastAsiaTheme="minorHAnsi"/>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6F174A">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tabs>
          <w:tab w:val="left" w:pos="1086"/>
        </w:tabs>
        <w:ind w:firstLine="709"/>
        <w:jc w:val="both"/>
        <w:rPr>
          <w:sz w:val="24"/>
          <w:szCs w:val="24"/>
        </w:rPr>
      </w:pPr>
      <w:r w:rsidRPr="00EE7B4F">
        <w:rPr>
          <w:rFonts w:eastAsiaTheme="minorHAnsi"/>
          <w:color w:val="000000"/>
          <w:sz w:val="24"/>
          <w:szCs w:val="24"/>
          <w:lang w:eastAsia="ru-RU" w:bidi="ru-RU"/>
        </w:rPr>
        <w:lastRenderedPageBreak/>
        <w:t>б)</w:t>
      </w:r>
      <w:r w:rsidRPr="00EE7B4F">
        <w:rPr>
          <w:rFonts w:eastAsiaTheme="minorHAnsi"/>
          <w:color w:val="000000"/>
          <w:sz w:val="24"/>
          <w:szCs w:val="24"/>
          <w:lang w:eastAsia="ru-RU" w:bidi="ru-RU"/>
        </w:rPr>
        <w:tab/>
        <w:t>возможность печати на бумажном носителе копии электронной формы заявления;</w:t>
      </w:r>
    </w:p>
    <w:p w:rsidR="00B47915" w:rsidRPr="00EE7B4F" w:rsidRDefault="00344F4D">
      <w:pPr>
        <w:pStyle w:val="10"/>
        <w:shd w:val="clear" w:color="auto" w:fill="auto"/>
        <w:tabs>
          <w:tab w:val="left" w:pos="1076"/>
        </w:tabs>
        <w:ind w:firstLine="709"/>
        <w:jc w:val="both"/>
        <w:rPr>
          <w:sz w:val="24"/>
          <w:szCs w:val="24"/>
        </w:rPr>
      </w:pPr>
      <w:r w:rsidRPr="00EE7B4F">
        <w:rPr>
          <w:rFonts w:eastAsiaTheme="minorHAnsi"/>
          <w:color w:val="000000"/>
          <w:sz w:val="24"/>
          <w:szCs w:val="24"/>
          <w:lang w:eastAsia="ru-RU" w:bidi="ru-RU"/>
        </w:rPr>
        <w:t>в)</w:t>
      </w:r>
      <w:r w:rsidRPr="00EE7B4F">
        <w:rPr>
          <w:rFonts w:eastAsiaTheme="minorHAnsi"/>
          <w:color w:val="000000"/>
          <w:sz w:val="24"/>
          <w:szCs w:val="24"/>
          <w:lang w:eastAsia="ru-RU" w:bidi="ru-RU"/>
        </w:rPr>
        <w:tab/>
        <w:t xml:space="preserve">сохранение ранее введенных в электронную форму заявления значений </w:t>
      </w:r>
      <w:r w:rsidRPr="00EE7B4F">
        <w:rPr>
          <w:rFonts w:eastAsiaTheme="minorHAnsi"/>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7915" w:rsidRPr="00EE7B4F" w:rsidRDefault="00344F4D">
      <w:pPr>
        <w:pStyle w:val="10"/>
        <w:shd w:val="clear" w:color="auto" w:fill="auto"/>
        <w:tabs>
          <w:tab w:val="left" w:pos="1057"/>
        </w:tabs>
        <w:ind w:firstLine="709"/>
        <w:jc w:val="both"/>
        <w:rPr>
          <w:sz w:val="24"/>
          <w:szCs w:val="24"/>
        </w:rPr>
      </w:pPr>
      <w:r w:rsidRPr="00EE7B4F">
        <w:rPr>
          <w:rFonts w:eastAsiaTheme="minorHAnsi"/>
          <w:color w:val="000000"/>
          <w:sz w:val="24"/>
          <w:szCs w:val="24"/>
          <w:lang w:eastAsia="ru-RU" w:bidi="ru-RU"/>
        </w:rPr>
        <w:t>г)</w:t>
      </w:r>
      <w:r w:rsidRPr="00EE7B4F">
        <w:rPr>
          <w:rFonts w:eastAsiaTheme="minorHAnsi"/>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7915" w:rsidRPr="00EE7B4F" w:rsidRDefault="00344F4D">
      <w:pPr>
        <w:pStyle w:val="10"/>
        <w:shd w:val="clear" w:color="auto" w:fill="auto"/>
        <w:tabs>
          <w:tab w:val="left" w:pos="1086"/>
        </w:tabs>
        <w:ind w:firstLine="709"/>
        <w:jc w:val="both"/>
        <w:rPr>
          <w:sz w:val="24"/>
          <w:szCs w:val="24"/>
        </w:rPr>
      </w:pPr>
      <w:r w:rsidRPr="00EE7B4F">
        <w:rPr>
          <w:rFonts w:eastAsiaTheme="minorHAnsi"/>
          <w:color w:val="000000"/>
          <w:sz w:val="24"/>
          <w:szCs w:val="24"/>
          <w:lang w:eastAsia="ru-RU" w:bidi="ru-RU"/>
        </w:rPr>
        <w:t>д)</w:t>
      </w:r>
      <w:r w:rsidRPr="00EE7B4F">
        <w:rPr>
          <w:rFonts w:eastAsiaTheme="minorHAnsi"/>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EE7B4F">
        <w:rPr>
          <w:rFonts w:eastAsiaTheme="minorHAnsi"/>
          <w:color w:val="000000"/>
          <w:sz w:val="24"/>
          <w:szCs w:val="24"/>
          <w:lang w:eastAsia="ru-RU" w:bidi="ru-RU"/>
        </w:rPr>
        <w:t>потери</w:t>
      </w:r>
      <w:proofErr w:type="gramEnd"/>
      <w:r w:rsidRPr="00EE7B4F">
        <w:rPr>
          <w:rFonts w:eastAsiaTheme="minorHAnsi"/>
          <w:color w:val="000000"/>
          <w:sz w:val="24"/>
          <w:szCs w:val="24"/>
          <w:lang w:eastAsia="ru-RU" w:bidi="ru-RU"/>
        </w:rPr>
        <w:t xml:space="preserve"> ранее введенной информации;</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е)</w:t>
      </w:r>
      <w:r w:rsidRPr="00EE7B4F">
        <w:rPr>
          <w:rFonts w:eastAsiaTheme="minorHAnsi"/>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EE7B4F">
        <w:rPr>
          <w:rFonts w:eastAsiaTheme="minorHAnsi"/>
          <w:color w:val="000000"/>
          <w:sz w:val="24"/>
          <w:szCs w:val="24"/>
          <w:lang w:eastAsia="ru-RU" w:bidi="ru-RU"/>
        </w:rPr>
        <w:br/>
        <w:t>в течение не менее 3 месяцев.</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Сформированное и подписанное </w:t>
      </w:r>
      <w:proofErr w:type="gramStart"/>
      <w:r w:rsidRPr="00EE7B4F">
        <w:rPr>
          <w:rFonts w:eastAsiaTheme="minorHAnsi"/>
          <w:color w:val="000000"/>
          <w:sz w:val="24"/>
          <w:szCs w:val="24"/>
          <w:lang w:eastAsia="ru-RU" w:bidi="ru-RU"/>
        </w:rPr>
        <w:t>заявление</w:t>
      </w:r>
      <w:proofErr w:type="gramEnd"/>
      <w:r w:rsidRPr="00EE7B4F">
        <w:rPr>
          <w:rFonts w:eastAsiaTheme="minorHAnsi"/>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Уполномоченный орган обеспечивает в сроки, указанные в пунктах 2.21 и 2.22 настоящего Административного регламента:</w:t>
      </w:r>
    </w:p>
    <w:p w:rsidR="00B47915" w:rsidRPr="00EE7B4F" w:rsidRDefault="00344F4D">
      <w:pPr>
        <w:pStyle w:val="10"/>
        <w:shd w:val="clear" w:color="auto" w:fill="auto"/>
        <w:tabs>
          <w:tab w:val="left" w:pos="1066"/>
        </w:tabs>
        <w:ind w:firstLine="709"/>
        <w:jc w:val="both"/>
        <w:rPr>
          <w:sz w:val="24"/>
          <w:szCs w:val="24"/>
        </w:rPr>
      </w:pPr>
      <w:r w:rsidRPr="00EE7B4F">
        <w:rPr>
          <w:rFonts w:eastAsiaTheme="minorHAnsi"/>
          <w:color w:val="000000"/>
          <w:sz w:val="24"/>
          <w:szCs w:val="24"/>
          <w:lang w:eastAsia="ru-RU" w:bidi="ru-RU"/>
        </w:rPr>
        <w:t>а)</w:t>
      </w:r>
      <w:r w:rsidRPr="00EE7B4F">
        <w:rPr>
          <w:rFonts w:eastAsiaTheme="minorHAnsi"/>
          <w:color w:val="000000"/>
          <w:sz w:val="24"/>
          <w:szCs w:val="24"/>
          <w:lang w:eastAsia="ru-RU" w:bidi="ru-RU"/>
        </w:rPr>
        <w:tab/>
        <w:t xml:space="preserve">прием документов, </w:t>
      </w:r>
      <w:r w:rsidR="0040663F" w:rsidRPr="00EE7B4F">
        <w:rPr>
          <w:rFonts w:eastAsiaTheme="minorHAnsi"/>
          <w:color w:val="000000"/>
          <w:sz w:val="24"/>
          <w:szCs w:val="24"/>
          <w:lang w:eastAsia="ru-RU" w:bidi="ru-RU"/>
        </w:rPr>
        <w:t>необходимых для предоставления муниципальнойу</w:t>
      </w:r>
      <w:r w:rsidRPr="00EE7B4F">
        <w:rPr>
          <w:rFonts w:eastAsiaTheme="minorHAnsi"/>
          <w:color w:val="000000"/>
          <w:sz w:val="24"/>
          <w:szCs w:val="24"/>
          <w:lang w:eastAsia="ru-RU" w:bidi="ru-RU"/>
        </w:rPr>
        <w:t>слуги, и направление заявителю электронного сообщенияо поступлении заявления;</w:t>
      </w:r>
    </w:p>
    <w:p w:rsidR="00B47915" w:rsidRPr="00EE7B4F" w:rsidRDefault="00344F4D">
      <w:pPr>
        <w:pStyle w:val="10"/>
        <w:shd w:val="clear" w:color="auto" w:fill="auto"/>
        <w:tabs>
          <w:tab w:val="left" w:pos="1222"/>
        </w:tabs>
        <w:ind w:firstLine="709"/>
        <w:jc w:val="both"/>
        <w:rPr>
          <w:sz w:val="24"/>
          <w:szCs w:val="24"/>
        </w:rPr>
      </w:pPr>
      <w:r w:rsidRPr="00EE7B4F">
        <w:rPr>
          <w:rFonts w:eastAsiaTheme="minorHAnsi"/>
          <w:color w:val="000000"/>
          <w:sz w:val="24"/>
          <w:szCs w:val="24"/>
          <w:lang w:eastAsia="ru-RU" w:bidi="ru-RU"/>
        </w:rPr>
        <w:t>б)</w:t>
      </w:r>
      <w:r w:rsidRPr="00EE7B4F">
        <w:rPr>
          <w:rFonts w:eastAsiaTheme="minorHAnsi"/>
          <w:color w:val="000000"/>
          <w:sz w:val="24"/>
          <w:szCs w:val="24"/>
          <w:lang w:eastAsia="ru-RU" w:bidi="ru-RU"/>
        </w:rPr>
        <w:tab/>
        <w:t xml:space="preserve">регистрацию заявления и направление Заявителю уведомления </w:t>
      </w:r>
      <w:r w:rsidRPr="00EE7B4F">
        <w:rPr>
          <w:rFonts w:eastAsiaTheme="minorHAnsi"/>
          <w:color w:val="000000"/>
          <w:sz w:val="24"/>
          <w:szCs w:val="24"/>
          <w:lang w:eastAsia="ru-RU" w:bidi="ru-RU"/>
        </w:rPr>
        <w:br/>
        <w:t xml:space="preserve">о регистрации заявления либо об отказе в приеме документов, </w:t>
      </w:r>
      <w:r w:rsidR="0040663F" w:rsidRPr="00EE7B4F">
        <w:rPr>
          <w:rFonts w:eastAsiaTheme="minorHAnsi"/>
          <w:color w:val="000000"/>
          <w:sz w:val="24"/>
          <w:szCs w:val="24"/>
          <w:lang w:eastAsia="ru-RU" w:bidi="ru-RU"/>
        </w:rPr>
        <w:t xml:space="preserve">необходимых для предоставления </w:t>
      </w:r>
      <w:r w:rsidRPr="00EE7B4F">
        <w:rPr>
          <w:rFonts w:eastAsiaTheme="minorHAnsi"/>
          <w:color w:val="000000"/>
          <w:sz w:val="24"/>
          <w:szCs w:val="24"/>
          <w:lang w:eastAsia="ru-RU" w:bidi="ru-RU"/>
        </w:rPr>
        <w:t>муниципальной услуги.</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Ответственное должностное лицо:</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проверяет наличие электронных заявлений, поступивших с ЕПГУ, с периодом не реже 2 (двух) раз в день;</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рассматривает поступившие заявления и приложенные образы документов (документы);</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производит действия в соответствии с пунктом 3.1 настоящего Административного регламента.</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47915" w:rsidRPr="00EE7B4F" w:rsidRDefault="00344F4D">
      <w:pPr>
        <w:numPr>
          <w:ilvl w:val="2"/>
          <w:numId w:val="12"/>
        </w:numPr>
        <w:ind w:left="0" w:firstLine="709"/>
        <w:jc w:val="both"/>
        <w:rPr>
          <w:rFonts w:ascii="Times New Roman" w:hAnsi="Times New Roman" w:cs="Times New Roman"/>
        </w:rPr>
      </w:pPr>
      <w:r w:rsidRPr="00EE7B4F">
        <w:rPr>
          <w:rFonts w:ascii="Times New Roman" w:eastAsiaTheme="minorHAnsi"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При предоставлении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электронной форме заявителю направляется:</w:t>
      </w:r>
    </w:p>
    <w:p w:rsidR="00B47915" w:rsidRPr="00EE7B4F" w:rsidRDefault="00344F4D">
      <w:pPr>
        <w:pStyle w:val="10"/>
        <w:shd w:val="clear" w:color="auto" w:fill="auto"/>
        <w:ind w:firstLine="709"/>
        <w:jc w:val="both"/>
        <w:rPr>
          <w:sz w:val="24"/>
          <w:szCs w:val="24"/>
        </w:rPr>
      </w:pPr>
      <w:proofErr w:type="gramStart"/>
      <w:r w:rsidRPr="00EE7B4F">
        <w:rPr>
          <w:rFonts w:eastAsiaTheme="minorHAnsi"/>
          <w:color w:val="000000"/>
          <w:sz w:val="24"/>
          <w:szCs w:val="24"/>
          <w:lang w:eastAsia="ru-RU" w:bidi="ru-RU"/>
        </w:rPr>
        <w:t xml:space="preserve">а) уведомление о приеме и регистрации заявления и иных документов, необходимых для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47915" w:rsidRPr="00EE7B4F" w:rsidRDefault="00344F4D">
      <w:pPr>
        <w:pStyle w:val="10"/>
        <w:shd w:val="clear" w:color="auto" w:fill="auto"/>
        <w:ind w:firstLine="709"/>
        <w:jc w:val="both"/>
        <w:rPr>
          <w:sz w:val="24"/>
          <w:szCs w:val="24"/>
        </w:rPr>
      </w:pPr>
      <w:r w:rsidRPr="00EE7B4F">
        <w:rPr>
          <w:rFonts w:eastAsiaTheme="minorHAnsi"/>
          <w:color w:val="000000"/>
          <w:sz w:val="24"/>
          <w:szCs w:val="24"/>
          <w:lang w:eastAsia="ru-RU" w:bidi="ru-RU"/>
        </w:rPr>
        <w:t xml:space="preserve">б) уведомление о результатах рассмотрения документов, необходимых для предоставления </w:t>
      </w:r>
      <w:r w:rsidRPr="00EE7B4F">
        <w:rPr>
          <w:rFonts w:eastAsiaTheme="minorHAnsi"/>
          <w:color w:val="000000"/>
          <w:sz w:val="24"/>
          <w:szCs w:val="24"/>
          <w:lang w:eastAsia="ru-RU" w:bidi="ru-RU"/>
        </w:rPr>
        <w:lastRenderedPageBreak/>
        <w:t>муниципальной услуги, содержащее сведения о принятии положительного решения о предоставлении муниципальн</w:t>
      </w:r>
      <w:r w:rsidR="0040663F" w:rsidRPr="00EE7B4F">
        <w:rPr>
          <w:rFonts w:eastAsiaTheme="minorHAnsi"/>
          <w:color w:val="000000"/>
          <w:sz w:val="24"/>
          <w:szCs w:val="24"/>
          <w:lang w:eastAsia="ru-RU" w:bidi="ru-RU"/>
        </w:rPr>
        <w:t>ой</w:t>
      </w:r>
      <w:r w:rsidRPr="00EE7B4F">
        <w:rPr>
          <w:rFonts w:eastAsiaTheme="minorHAnsi"/>
          <w:color w:val="000000"/>
          <w:sz w:val="24"/>
          <w:szCs w:val="24"/>
          <w:lang w:eastAsia="ru-RU" w:bidi="ru-RU"/>
        </w:rPr>
        <w:t xml:space="preserve"> услуги и возможности получить результат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либо мотивированный отказ в предоставлении муниципальной услуги.</w:t>
      </w:r>
    </w:p>
    <w:p w:rsidR="00B47915" w:rsidRPr="00EE7B4F" w:rsidRDefault="00344F4D">
      <w:pPr>
        <w:numPr>
          <w:ilvl w:val="1"/>
          <w:numId w:val="12"/>
        </w:numPr>
        <w:ind w:left="0" w:firstLine="709"/>
        <w:jc w:val="both"/>
        <w:rPr>
          <w:rFonts w:ascii="Times New Roman" w:hAnsi="Times New Roman" w:cs="Times New Roman"/>
        </w:rPr>
      </w:pPr>
      <w:r w:rsidRPr="00EE7B4F">
        <w:rPr>
          <w:rFonts w:ascii="Times New Roman" w:eastAsiaTheme="minorHAnsi" w:hAnsi="Times New Roman" w:cs="Times New Roman"/>
        </w:rPr>
        <w:t>Оценка качества предоставления муниципальной услуги.</w:t>
      </w:r>
    </w:p>
    <w:p w:rsidR="00B47915" w:rsidRPr="006F174A" w:rsidRDefault="00344F4D" w:rsidP="006F174A">
      <w:pPr>
        <w:pStyle w:val="10"/>
        <w:shd w:val="clear" w:color="auto" w:fill="auto"/>
        <w:ind w:firstLine="709"/>
        <w:jc w:val="both"/>
        <w:rPr>
          <w:rFonts w:eastAsiaTheme="minorHAnsi"/>
          <w:color w:val="000000"/>
          <w:sz w:val="24"/>
          <w:szCs w:val="24"/>
          <w:lang w:eastAsia="ru-RU" w:bidi="ru-RU"/>
        </w:rPr>
      </w:pPr>
      <w:proofErr w:type="gramStart"/>
      <w:r w:rsidRPr="00EE7B4F">
        <w:rPr>
          <w:rFonts w:eastAsiaTheme="minorHAnsi"/>
          <w:color w:val="000000"/>
          <w:sz w:val="24"/>
          <w:szCs w:val="24"/>
          <w:lang w:eastAsia="ru-RU" w:bidi="ru-RU"/>
        </w:rPr>
        <w:t xml:space="preserve">Оценка качества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EE7B4F">
        <w:rPr>
          <w:rFonts w:eastAsiaTheme="minorHAnsi"/>
          <w:color w:val="000000"/>
          <w:sz w:val="24"/>
          <w:szCs w:val="24"/>
          <w:lang w:eastAsia="ru-RU" w:bidi="ru-RU"/>
        </w:rPr>
        <w:t xml:space="preserve"> № </w:t>
      </w:r>
      <w:proofErr w:type="gramStart"/>
      <w:r w:rsidRPr="00EE7B4F">
        <w:rPr>
          <w:rFonts w:eastAsiaTheme="minorHAnsi"/>
          <w:color w:val="000000"/>
          <w:sz w:val="24"/>
          <w:szCs w:val="24"/>
          <w:lang w:eastAsia="ru-RU"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E7B4F">
        <w:rPr>
          <w:rFonts w:eastAsiaTheme="minorHAnsi"/>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B47915" w:rsidRPr="00EE7B4F" w:rsidRDefault="00344F4D">
      <w:pPr>
        <w:numPr>
          <w:ilvl w:val="1"/>
          <w:numId w:val="12"/>
        </w:numPr>
        <w:ind w:left="0" w:firstLine="709"/>
        <w:jc w:val="both"/>
        <w:rPr>
          <w:rFonts w:ascii="Times New Roman" w:hAnsi="Times New Roman" w:cs="Times New Roman"/>
        </w:rPr>
      </w:pPr>
      <w:proofErr w:type="gramStart"/>
      <w:r w:rsidRPr="00EE7B4F">
        <w:rPr>
          <w:rFonts w:ascii="Times New Roman" w:eastAsiaTheme="minorHAnsi" w:hAnsi="Times New Roman" w:cs="Times New Roman"/>
        </w:rPr>
        <w:t xml:space="preserve">Заявителю обеспечивается возможность направления жалобы </w:t>
      </w:r>
      <w:r w:rsidRPr="00EE7B4F">
        <w:rPr>
          <w:rFonts w:ascii="Times New Roman" w:eastAsiaTheme="minorHAnsi" w:hAnsi="Times New Roman" w:cs="Times New Roman"/>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EE7B4F">
        <w:rPr>
          <w:rFonts w:ascii="Times New Roman" w:eastAsiaTheme="minorHAnsi" w:hAnsi="Times New Roman" w:cs="Times New Roman"/>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EE7B4F">
        <w:rPr>
          <w:rFonts w:ascii="Times New Roman" w:eastAsiaTheme="minorHAnsi" w:hAnsi="Times New Roman" w:cs="Times New Roman"/>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7B4F">
        <w:rPr>
          <w:rFonts w:ascii="Times New Roman" w:eastAsiaTheme="minorHAnsi" w:hAnsi="Times New Roman" w:cs="Times New Roman"/>
          <w:vertAlign w:val="superscript"/>
        </w:rPr>
        <w:footnoteReference w:id="2"/>
      </w:r>
      <w:r w:rsidRPr="00EE7B4F">
        <w:rPr>
          <w:rFonts w:ascii="Times New Roman" w:eastAsiaTheme="minorHAnsi" w:hAnsi="Times New Roman" w:cs="Times New Roman"/>
        </w:rPr>
        <w:t>.</w:t>
      </w:r>
    </w:p>
    <w:p w:rsidR="00B47915" w:rsidRPr="00EE7B4F" w:rsidRDefault="00B47915">
      <w:pPr>
        <w:pStyle w:val="10"/>
        <w:shd w:val="clear" w:color="auto" w:fill="auto"/>
        <w:spacing w:after="300"/>
        <w:ind w:firstLine="0"/>
        <w:jc w:val="center"/>
        <w:rPr>
          <w:b/>
          <w:bCs/>
          <w:color w:val="000000"/>
          <w:sz w:val="24"/>
          <w:szCs w:val="24"/>
          <w:lang w:eastAsia="ru-RU" w:bidi="ru-RU"/>
        </w:rPr>
      </w:pPr>
    </w:p>
    <w:p w:rsidR="00B47915" w:rsidRPr="00EE7B4F" w:rsidRDefault="00344F4D">
      <w:pPr>
        <w:ind w:firstLine="709"/>
        <w:jc w:val="center"/>
        <w:rPr>
          <w:rFonts w:ascii="Times New Roman" w:eastAsiaTheme="minorHAnsi" w:hAnsi="Times New Roman" w:cs="Times New Roman"/>
          <w:b/>
        </w:rPr>
      </w:pPr>
      <w:r w:rsidRPr="00EE7B4F">
        <w:rPr>
          <w:rFonts w:ascii="Times New Roman" w:eastAsiaTheme="minorHAnsi" w:hAnsi="Times New Roman" w:cs="Times New Roman"/>
          <w:b/>
        </w:rPr>
        <w:t xml:space="preserve">Перечень вариантов предоставления муниципальной услуги </w:t>
      </w:r>
    </w:p>
    <w:p w:rsidR="00B47915" w:rsidRPr="00EE7B4F" w:rsidRDefault="0040663F">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Предоставление </w:t>
      </w:r>
      <w:r w:rsidR="00344F4D" w:rsidRPr="00EE7B4F">
        <w:rPr>
          <w:rFonts w:ascii="Times New Roman" w:eastAsiaTheme="minorHAnsi" w:hAnsi="Times New Roman" w:cs="Times New Roman"/>
        </w:rPr>
        <w:t>муниципальной услуги включает в себя следующие варианты:</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bCs/>
        </w:rPr>
        <w:t xml:space="preserve">3.7.1. </w:t>
      </w:r>
      <w:r w:rsidRPr="00EE7B4F">
        <w:rPr>
          <w:rFonts w:ascii="Times New Roman" w:eastAsiaTheme="minorHAnsi" w:hAnsi="Times New Roman" w:cs="Times New Roman"/>
        </w:rPr>
        <w:t>предоставление земельного участка, находящегося в государственной или муниципальной собственности, в собственность бесплатно;</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3.7.2.</w:t>
      </w:r>
      <w:r w:rsidRPr="00EE7B4F">
        <w:rPr>
          <w:rFonts w:ascii="Times New Roman" w:eastAsiaTheme="minorHAnsi" w:hAnsi="Times New Roman" w:cs="Times New Roman"/>
        </w:rPr>
        <w:tab/>
        <w:t>отказ в предоставлении услуги.</w:t>
      </w:r>
    </w:p>
    <w:p w:rsidR="00B47915" w:rsidRPr="00EE7B4F" w:rsidRDefault="00B47915">
      <w:pPr>
        <w:ind w:firstLine="709"/>
        <w:jc w:val="both"/>
        <w:rPr>
          <w:rFonts w:ascii="Times New Roman" w:eastAsia="Times New Roman" w:hAnsi="Times New Roman" w:cs="Times New Roman"/>
        </w:rPr>
      </w:pPr>
    </w:p>
    <w:p w:rsidR="00B47915" w:rsidRPr="00EE7B4F" w:rsidRDefault="00344F4D">
      <w:pPr>
        <w:ind w:firstLine="709"/>
        <w:jc w:val="center"/>
        <w:rPr>
          <w:rFonts w:ascii="Times New Roman" w:eastAsia="Times New Roman" w:hAnsi="Times New Roman" w:cs="Times New Roman"/>
          <w:b/>
        </w:rPr>
      </w:pPr>
      <w:r w:rsidRPr="00EE7B4F">
        <w:rPr>
          <w:rFonts w:ascii="Times New Roman" w:eastAsiaTheme="minorHAnsi" w:hAnsi="Times New Roman" w:cs="Times New Roman"/>
          <w:b/>
        </w:rPr>
        <w:t>Профилирование заявителя</w:t>
      </w:r>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Вариант предоставления </w:t>
      </w:r>
      <w:r w:rsidR="0040663F" w:rsidRPr="00EE7B4F">
        <w:rPr>
          <w:rFonts w:ascii="Times New Roman" w:eastAsiaTheme="minorHAnsi" w:hAnsi="Times New Roman" w:cs="Times New Roman"/>
        </w:rPr>
        <w:t>муниципальной</w:t>
      </w:r>
      <w:r w:rsidRPr="00EE7B4F">
        <w:rPr>
          <w:rFonts w:ascii="Times New Roman" w:eastAsiaTheme="minorHAnsi" w:hAnsi="Times New Roman" w:cs="Times New Roman"/>
        </w:rPr>
        <w:t xml:space="preserve"> услуги определяется на основании ответов на вопросы анкетирования Заявителя посредством ЕПГУ.</w:t>
      </w:r>
    </w:p>
    <w:p w:rsidR="00B47915" w:rsidRPr="00EE7B4F" w:rsidRDefault="00344F4D">
      <w:pPr>
        <w:ind w:firstLine="709"/>
        <w:jc w:val="both"/>
        <w:rPr>
          <w:rFonts w:ascii="Times New Roman" w:eastAsia="Times New Roman" w:hAnsi="Times New Roman" w:cs="Times New Roman"/>
          <w:b/>
        </w:rPr>
      </w:pPr>
      <w:r w:rsidRPr="00EE7B4F">
        <w:rPr>
          <w:rFonts w:ascii="Times New Roman" w:eastAsiaTheme="minorHAnsi" w:hAnsi="Times New Roman" w:cs="Times New Roman"/>
        </w:rPr>
        <w:t xml:space="preserve">Перечень признаков Заявителей (принадлежащих им объектов), а также комбинации значений признаков, каждая из которых </w:t>
      </w:r>
      <w:proofErr w:type="gramStart"/>
      <w:r w:rsidRPr="00EE7B4F">
        <w:rPr>
          <w:rFonts w:ascii="Times New Roman" w:eastAsiaTheme="minorHAnsi" w:hAnsi="Times New Roman" w:cs="Times New Roman"/>
        </w:rPr>
        <w:t xml:space="preserve">соответствует одному </w:t>
      </w:r>
      <w:r w:rsidR="0040663F" w:rsidRPr="00EE7B4F">
        <w:rPr>
          <w:rFonts w:ascii="Times New Roman" w:eastAsiaTheme="minorHAnsi" w:hAnsi="Times New Roman" w:cs="Times New Roman"/>
        </w:rPr>
        <w:t>варианту предоставления муниципальной</w:t>
      </w:r>
      <w:r w:rsidRPr="00EE7B4F">
        <w:rPr>
          <w:rFonts w:ascii="Times New Roman" w:eastAsiaTheme="minorHAnsi" w:hAnsi="Times New Roman" w:cs="Times New Roman"/>
        </w:rPr>
        <w:t xml:space="preserve"> услуги приведены</w:t>
      </w:r>
      <w:proofErr w:type="gramEnd"/>
      <w:r w:rsidRPr="00EE7B4F">
        <w:rPr>
          <w:rFonts w:ascii="Times New Roman" w:eastAsiaTheme="minorHAnsi" w:hAnsi="Times New Roman" w:cs="Times New Roman"/>
        </w:rPr>
        <w:t xml:space="preserve"> в Приложении № 1 к настоящему Административному регламенту.</w:t>
      </w: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Порядок исправления допущенных опечаток и ошибок в</w:t>
      </w:r>
      <w:r w:rsidRPr="00EE7B4F">
        <w:rPr>
          <w:rFonts w:eastAsiaTheme="minorHAnsi"/>
          <w:b/>
          <w:bCs/>
          <w:color w:val="000000"/>
          <w:sz w:val="24"/>
          <w:szCs w:val="24"/>
          <w:lang w:eastAsia="ru-RU" w:bidi="ru-RU"/>
        </w:rPr>
        <w:br/>
        <w:t>выданных в результате предоставления муниципальнойуслуги документах</w:t>
      </w:r>
    </w:p>
    <w:p w:rsidR="00B47915" w:rsidRPr="00EE7B4F" w:rsidRDefault="00344F4D">
      <w:pPr>
        <w:numPr>
          <w:ilvl w:val="1"/>
          <w:numId w:val="12"/>
        </w:numPr>
        <w:ind w:left="0" w:firstLine="709"/>
        <w:jc w:val="both"/>
        <w:rPr>
          <w:rFonts w:ascii="Times New Roman" w:eastAsia="Times New Roman" w:hAnsi="Times New Roman" w:cs="Times New Roman"/>
        </w:rPr>
      </w:pPr>
      <w:proofErr w:type="gramStart"/>
      <w:r w:rsidRPr="00EE7B4F">
        <w:rPr>
          <w:rFonts w:ascii="Times New Roman" w:eastAsiaTheme="minorHAnsi" w:hAnsi="Times New Roman" w:cs="Times New Roman"/>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w:t>
      </w:r>
      <w:r w:rsidRPr="00EE7B4F">
        <w:rPr>
          <w:rFonts w:ascii="Times New Roman" w:eastAsiaTheme="minorHAnsi" w:hAnsi="Times New Roman" w:cs="Times New Roman"/>
        </w:rPr>
        <w:lastRenderedPageBreak/>
        <w:t>Приложения № 7) и приложением документов, указанных в пункте 2.11 настоящего Административного регламента.</w:t>
      </w:r>
      <w:proofErr w:type="gramEnd"/>
    </w:p>
    <w:p w:rsidR="00B47915" w:rsidRPr="00EE7B4F" w:rsidRDefault="00344F4D">
      <w:pPr>
        <w:numPr>
          <w:ilvl w:val="1"/>
          <w:numId w:val="12"/>
        </w:numPr>
        <w:ind w:left="0" w:firstLine="709"/>
        <w:jc w:val="both"/>
        <w:rPr>
          <w:rFonts w:ascii="Times New Roman" w:eastAsia="Times New Roman" w:hAnsi="Times New Roman" w:cs="Times New Roman"/>
        </w:rPr>
      </w:pPr>
      <w:r w:rsidRPr="00EE7B4F">
        <w:rPr>
          <w:rFonts w:ascii="Times New Roman" w:eastAsiaTheme="minorHAnsi"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2) Уполномоченный орган при получении заявления по форме </w:t>
      </w:r>
      <w:r w:rsidRPr="00EE7B4F">
        <w:rPr>
          <w:rFonts w:ascii="Times New Roman" w:eastAsiaTheme="minorHAnsi" w:hAnsi="Times New Roman" w:cs="Times New Roman"/>
        </w:rPr>
        <w:br/>
        <w:t>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3) Уполномоченный орган обеспечивает устранение опечаток и ошибок </w:t>
      </w:r>
      <w:r w:rsidRPr="00EE7B4F">
        <w:rPr>
          <w:rFonts w:ascii="Times New Roman" w:eastAsiaTheme="minorHAnsi" w:hAnsi="Times New Roman" w:cs="Times New Roman"/>
        </w:rPr>
        <w:br/>
        <w:t>в документах, являющихся результатом предоставления муниципальной услуги.</w:t>
      </w:r>
    </w:p>
    <w:p w:rsidR="00B47915" w:rsidRPr="00EE7B4F" w:rsidRDefault="00344F4D">
      <w:pPr>
        <w:ind w:firstLine="709"/>
        <w:jc w:val="both"/>
        <w:rPr>
          <w:rFonts w:ascii="Times New Roman" w:eastAsia="Times New Roman" w:hAnsi="Times New Roman" w:cs="Times New Roman"/>
        </w:rPr>
      </w:pPr>
      <w:r w:rsidRPr="00EE7B4F">
        <w:rPr>
          <w:rFonts w:ascii="Times New Roman" w:eastAsiaTheme="minorHAnsi" w:hAnsi="Times New Roman" w:cs="Times New Roman"/>
        </w:rPr>
        <w:t xml:space="preserve">Срок устранения опечаток и ошибок не должен превышать 3 (трех) рабочих дней </w:t>
      </w:r>
      <w:proofErr w:type="gramStart"/>
      <w:r w:rsidRPr="00EE7B4F">
        <w:rPr>
          <w:rFonts w:ascii="Times New Roman" w:eastAsiaTheme="minorHAnsi" w:hAnsi="Times New Roman" w:cs="Times New Roman"/>
        </w:rPr>
        <w:t>с даты регистрации</w:t>
      </w:r>
      <w:proofErr w:type="gramEnd"/>
      <w:r w:rsidRPr="00EE7B4F">
        <w:rPr>
          <w:rFonts w:ascii="Times New Roman" w:eastAsiaTheme="minorHAnsi" w:hAnsi="Times New Roman" w:cs="Times New Roman"/>
        </w:rPr>
        <w:t xml:space="preserve"> заявления по форме Приложения № 7.</w:t>
      </w:r>
    </w:p>
    <w:p w:rsidR="00B47915" w:rsidRPr="00EE7B4F" w:rsidRDefault="00B47915">
      <w:pPr>
        <w:pStyle w:val="10"/>
        <w:shd w:val="clear" w:color="auto" w:fill="auto"/>
        <w:tabs>
          <w:tab w:val="left" w:pos="1618"/>
        </w:tabs>
        <w:ind w:left="720" w:firstLine="0"/>
        <w:jc w:val="both"/>
        <w:rPr>
          <w:sz w:val="24"/>
          <w:szCs w:val="24"/>
        </w:rPr>
      </w:pPr>
    </w:p>
    <w:p w:rsidR="00B47915" w:rsidRPr="00EE7B4F" w:rsidRDefault="00344F4D">
      <w:pPr>
        <w:pStyle w:val="10"/>
        <w:numPr>
          <w:ilvl w:val="0"/>
          <w:numId w:val="6"/>
        </w:numPr>
        <w:shd w:val="clear" w:color="auto" w:fill="auto"/>
        <w:tabs>
          <w:tab w:val="left" w:pos="1239"/>
        </w:tabs>
        <w:spacing w:after="320"/>
        <w:ind w:firstLine="0"/>
        <w:jc w:val="center"/>
        <w:rPr>
          <w:sz w:val="24"/>
          <w:szCs w:val="24"/>
        </w:rPr>
      </w:pPr>
      <w:r w:rsidRPr="00EE7B4F">
        <w:rPr>
          <w:rFonts w:eastAsiaTheme="minorHAnsi"/>
          <w:b/>
          <w:bCs/>
          <w:color w:val="000000"/>
          <w:sz w:val="24"/>
          <w:szCs w:val="24"/>
          <w:lang w:eastAsia="ru-RU" w:bidi="ru-RU"/>
        </w:rPr>
        <w:t xml:space="preserve">Формы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исполнением административного регламента </w:t>
      </w:r>
    </w:p>
    <w:p w:rsidR="00B47915" w:rsidRPr="00EE7B4F" w:rsidRDefault="00344F4D" w:rsidP="0040663F">
      <w:pPr>
        <w:pStyle w:val="10"/>
        <w:shd w:val="clear" w:color="auto" w:fill="auto"/>
        <w:tabs>
          <w:tab w:val="left" w:pos="1239"/>
        </w:tabs>
        <w:ind w:firstLine="0"/>
        <w:jc w:val="center"/>
        <w:rPr>
          <w:sz w:val="24"/>
          <w:szCs w:val="24"/>
        </w:rPr>
      </w:pPr>
      <w:r w:rsidRPr="00EE7B4F">
        <w:rPr>
          <w:rFonts w:eastAsiaTheme="minorHAnsi"/>
          <w:b/>
          <w:bCs/>
          <w:color w:val="000000"/>
          <w:sz w:val="24"/>
          <w:szCs w:val="24"/>
          <w:lang w:eastAsia="ru-RU" w:bidi="ru-RU"/>
        </w:rPr>
        <w:t>Порядок осуществления текущего контроля за соблюдением</w:t>
      </w:r>
      <w:r w:rsidRPr="00EE7B4F">
        <w:rPr>
          <w:rFonts w:eastAsiaTheme="minorHAnsi"/>
          <w:b/>
          <w:bCs/>
          <w:color w:val="000000"/>
          <w:sz w:val="24"/>
          <w:szCs w:val="24"/>
          <w:lang w:eastAsia="ru-RU" w:bidi="ru-RU"/>
        </w:rPr>
        <w:br/>
        <w:t>и исполнением ответственными должностными лицами положений</w:t>
      </w:r>
      <w:r w:rsidRPr="00EE7B4F">
        <w:rPr>
          <w:rFonts w:eastAsiaTheme="minorHAnsi"/>
          <w:b/>
          <w:bCs/>
          <w:color w:val="000000"/>
          <w:sz w:val="24"/>
          <w:szCs w:val="24"/>
          <w:lang w:eastAsia="ru-RU" w:bidi="ru-RU"/>
        </w:rPr>
        <w:br/>
        <w:t>регламента и иных нормативных правовых актов</w:t>
      </w:r>
      <w:proofErr w:type="gramStart"/>
      <w:r w:rsidRPr="00EE7B4F">
        <w:rPr>
          <w:rFonts w:eastAsiaTheme="minorHAnsi"/>
          <w:b/>
          <w:bCs/>
          <w:color w:val="000000"/>
          <w:sz w:val="24"/>
          <w:szCs w:val="24"/>
          <w:lang w:eastAsia="ru-RU" w:bidi="ru-RU"/>
        </w:rPr>
        <w:t>,у</w:t>
      </w:r>
      <w:proofErr w:type="gramEnd"/>
      <w:r w:rsidRPr="00EE7B4F">
        <w:rPr>
          <w:rFonts w:eastAsiaTheme="minorHAnsi"/>
          <w:b/>
          <w:bCs/>
          <w:color w:val="000000"/>
          <w:sz w:val="24"/>
          <w:szCs w:val="24"/>
          <w:lang w:eastAsia="ru-RU" w:bidi="ru-RU"/>
        </w:rPr>
        <w:t>станавливающ</w:t>
      </w:r>
      <w:r w:rsidR="0040663F" w:rsidRPr="00EE7B4F">
        <w:rPr>
          <w:rFonts w:eastAsiaTheme="minorHAnsi"/>
          <w:b/>
          <w:bCs/>
          <w:color w:val="000000"/>
          <w:sz w:val="24"/>
          <w:szCs w:val="24"/>
          <w:lang w:eastAsia="ru-RU" w:bidi="ru-RU"/>
        </w:rPr>
        <w:t xml:space="preserve">их требования к предоставлению </w:t>
      </w:r>
      <w:r w:rsidRPr="00EE7B4F">
        <w:rPr>
          <w:rFonts w:eastAsiaTheme="minorHAnsi"/>
          <w:b/>
          <w:bCs/>
          <w:color w:val="000000"/>
          <w:sz w:val="24"/>
          <w:szCs w:val="24"/>
          <w:lang w:eastAsia="ru-RU" w:bidi="ru-RU"/>
        </w:rPr>
        <w:t>муниципальной услуги, а также принятием ими решений</w:t>
      </w:r>
    </w:p>
    <w:p w:rsidR="00B47915" w:rsidRPr="00EE7B4F" w:rsidRDefault="00344F4D">
      <w:pPr>
        <w:pStyle w:val="10"/>
        <w:numPr>
          <w:ilvl w:val="0"/>
          <w:numId w:val="7"/>
        </w:numPr>
        <w:shd w:val="clear" w:color="auto" w:fill="auto"/>
        <w:tabs>
          <w:tab w:val="left" w:pos="1186"/>
        </w:tabs>
        <w:ind w:firstLine="560"/>
        <w:jc w:val="both"/>
        <w:rPr>
          <w:sz w:val="24"/>
          <w:szCs w:val="24"/>
        </w:rPr>
      </w:pPr>
      <w:r w:rsidRPr="00EE7B4F">
        <w:rPr>
          <w:rFonts w:eastAsiaTheme="minorHAnsi"/>
          <w:color w:val="000000"/>
          <w:sz w:val="24"/>
          <w:szCs w:val="24"/>
          <w:lang w:eastAsia="ru-RU" w:bidi="ru-RU"/>
        </w:rPr>
        <w:t xml:space="preserve">Текущий </w:t>
      </w:r>
      <w:proofErr w:type="gramStart"/>
      <w:r w:rsidRPr="00EE7B4F">
        <w:rPr>
          <w:rFonts w:eastAsiaTheme="minorHAnsi"/>
          <w:color w:val="000000"/>
          <w:sz w:val="24"/>
          <w:szCs w:val="24"/>
          <w:lang w:eastAsia="ru-RU" w:bidi="ru-RU"/>
        </w:rPr>
        <w:t>контроль за</w:t>
      </w:r>
      <w:proofErr w:type="gramEnd"/>
      <w:r w:rsidRPr="00EE7B4F">
        <w:rPr>
          <w:rFonts w:eastAsiaTheme="minorHAnsi"/>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47915" w:rsidRPr="00EE7B4F" w:rsidRDefault="00344F4D">
      <w:pPr>
        <w:pStyle w:val="10"/>
        <w:shd w:val="clear" w:color="auto" w:fill="auto"/>
        <w:ind w:firstLine="500"/>
        <w:jc w:val="both"/>
        <w:rPr>
          <w:sz w:val="24"/>
          <w:szCs w:val="24"/>
        </w:rPr>
      </w:pPr>
      <w:r w:rsidRPr="00EE7B4F">
        <w:rPr>
          <w:rFonts w:eastAsiaTheme="minorHAnsi"/>
          <w:color w:val="000000"/>
          <w:sz w:val="24"/>
          <w:szCs w:val="24"/>
          <w:lang w:eastAsia="ru-RU" w:bidi="ru-RU"/>
        </w:rPr>
        <w:t>Текущий контроль осуществляется путем проведения проверок:</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решений о предоставлении (об отказе в предоставлении) </w:t>
      </w:r>
      <w:r w:rsidR="0040663F"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выявления и устранения нарушений прав граждан;</w:t>
      </w:r>
    </w:p>
    <w:p w:rsidR="00B47915" w:rsidRPr="00EE7B4F" w:rsidRDefault="00344F4D">
      <w:pPr>
        <w:pStyle w:val="10"/>
        <w:shd w:val="clear" w:color="auto" w:fill="auto"/>
        <w:spacing w:after="320"/>
        <w:ind w:firstLine="560"/>
        <w:jc w:val="both"/>
        <w:rPr>
          <w:sz w:val="24"/>
          <w:szCs w:val="24"/>
        </w:rPr>
      </w:pPr>
      <w:r w:rsidRPr="00EE7B4F">
        <w:rPr>
          <w:rFonts w:eastAsiaTheme="minorHAnsi"/>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7915" w:rsidRPr="00EE7B4F" w:rsidRDefault="00344F4D">
      <w:pPr>
        <w:pStyle w:val="10"/>
        <w:shd w:val="clear" w:color="auto" w:fill="auto"/>
        <w:spacing w:after="320"/>
        <w:ind w:firstLine="0"/>
        <w:jc w:val="center"/>
        <w:rPr>
          <w:sz w:val="24"/>
          <w:szCs w:val="24"/>
        </w:rPr>
      </w:pPr>
      <w:r w:rsidRPr="00EE7B4F">
        <w:rPr>
          <w:rFonts w:eastAsiaTheme="minorHAnsi"/>
          <w:b/>
          <w:bCs/>
          <w:color w:val="000000"/>
          <w:sz w:val="24"/>
          <w:szCs w:val="24"/>
          <w:lang w:eastAsia="ru-RU" w:bidi="ru-RU"/>
        </w:rPr>
        <w:t>Порядок и периодичность осуществления плановых и внеплановых</w:t>
      </w:r>
      <w:r w:rsidRPr="00EE7B4F">
        <w:rPr>
          <w:rFonts w:eastAsiaTheme="minorHAnsi"/>
          <w:b/>
          <w:bCs/>
          <w:color w:val="000000"/>
          <w:sz w:val="24"/>
          <w:szCs w:val="24"/>
          <w:lang w:eastAsia="ru-RU" w:bidi="ru-RU"/>
        </w:rPr>
        <w:br/>
        <w:t xml:space="preserve">проверок полноты и качества предоставления муниципальной услуги, в том числе порядок и формы контроля за полнотойи качеством предоставления </w:t>
      </w:r>
      <w:r w:rsidR="0040663F" w:rsidRPr="00EE7B4F">
        <w:rPr>
          <w:rFonts w:eastAsiaTheme="minorHAnsi"/>
          <w:b/>
          <w:bCs/>
          <w:color w:val="000000"/>
          <w:sz w:val="24"/>
          <w:szCs w:val="24"/>
          <w:lang w:eastAsia="ru-RU" w:bidi="ru-RU"/>
        </w:rPr>
        <w:t xml:space="preserve">муниципальной </w:t>
      </w:r>
      <w:r w:rsidRPr="00EE7B4F">
        <w:rPr>
          <w:rFonts w:eastAsiaTheme="minorHAnsi"/>
          <w:b/>
          <w:bCs/>
          <w:color w:val="000000"/>
          <w:sz w:val="24"/>
          <w:szCs w:val="24"/>
          <w:lang w:eastAsia="ru-RU" w:bidi="ru-RU"/>
        </w:rPr>
        <w:t>услуги</w:t>
      </w:r>
    </w:p>
    <w:p w:rsidR="00B47915" w:rsidRPr="00EE7B4F" w:rsidRDefault="00344F4D">
      <w:pPr>
        <w:pStyle w:val="10"/>
        <w:numPr>
          <w:ilvl w:val="0"/>
          <w:numId w:val="7"/>
        </w:numPr>
        <w:shd w:val="clear" w:color="auto" w:fill="auto"/>
        <w:tabs>
          <w:tab w:val="left" w:pos="1186"/>
        </w:tabs>
        <w:ind w:firstLine="560"/>
        <w:jc w:val="both"/>
        <w:rPr>
          <w:sz w:val="24"/>
          <w:szCs w:val="24"/>
        </w:rPr>
      </w:pPr>
      <w:proofErr w:type="gramStart"/>
      <w:r w:rsidRPr="00EE7B4F">
        <w:rPr>
          <w:rFonts w:eastAsiaTheme="minorHAnsi"/>
          <w:color w:val="000000"/>
          <w:sz w:val="24"/>
          <w:szCs w:val="24"/>
          <w:lang w:eastAsia="ru-RU" w:bidi="ru-RU"/>
        </w:rPr>
        <w:t>Контроль за</w:t>
      </w:r>
      <w:proofErr w:type="gramEnd"/>
      <w:r w:rsidRPr="00EE7B4F">
        <w:rPr>
          <w:rFonts w:eastAsiaTheme="minorHAnsi"/>
          <w:color w:val="000000"/>
          <w:sz w:val="24"/>
          <w:szCs w:val="24"/>
          <w:lang w:eastAsia="ru-RU" w:bidi="ru-RU"/>
        </w:rPr>
        <w:t xml:space="preserve"> полнотой и качеством предоставления муниципально</w:t>
      </w:r>
      <w:r w:rsidR="0040663F" w:rsidRPr="00EE7B4F">
        <w:rPr>
          <w:rFonts w:eastAsiaTheme="minorHAnsi"/>
          <w:color w:val="000000"/>
          <w:sz w:val="24"/>
          <w:szCs w:val="24"/>
          <w:lang w:eastAsia="ru-RU" w:bidi="ru-RU"/>
        </w:rPr>
        <w:t>й</w:t>
      </w:r>
      <w:r w:rsidRPr="00EE7B4F">
        <w:rPr>
          <w:rFonts w:eastAsiaTheme="minorHAnsi"/>
          <w:color w:val="000000"/>
          <w:sz w:val="24"/>
          <w:szCs w:val="24"/>
          <w:lang w:eastAsia="ru-RU" w:bidi="ru-RU"/>
        </w:rPr>
        <w:t xml:space="preserve"> услуги включает в себя проведение плановых и внеплановых проверок.</w:t>
      </w:r>
    </w:p>
    <w:p w:rsidR="00B47915" w:rsidRPr="00EE7B4F" w:rsidRDefault="00344F4D">
      <w:pPr>
        <w:pStyle w:val="10"/>
        <w:numPr>
          <w:ilvl w:val="0"/>
          <w:numId w:val="7"/>
        </w:numPr>
        <w:shd w:val="clear" w:color="auto" w:fill="auto"/>
        <w:tabs>
          <w:tab w:val="left" w:pos="1105"/>
        </w:tabs>
        <w:ind w:firstLine="560"/>
        <w:jc w:val="both"/>
        <w:rPr>
          <w:sz w:val="24"/>
          <w:szCs w:val="24"/>
        </w:rPr>
      </w:pPr>
      <w:r w:rsidRPr="00EE7B4F">
        <w:rPr>
          <w:rFonts w:eastAsiaTheme="minorHAnsi"/>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7915" w:rsidRPr="00EE7B4F" w:rsidRDefault="00344F4D">
      <w:pPr>
        <w:pStyle w:val="10"/>
        <w:shd w:val="clear" w:color="auto" w:fill="auto"/>
        <w:ind w:left="500" w:firstLine="60"/>
        <w:jc w:val="both"/>
        <w:rPr>
          <w:sz w:val="24"/>
          <w:szCs w:val="24"/>
        </w:rPr>
      </w:pPr>
      <w:r w:rsidRPr="00EE7B4F">
        <w:rPr>
          <w:rFonts w:eastAsiaTheme="minorHAnsi"/>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правильность и обоснованность принятого решения об отказе в предоставлении муниципальной услуги.</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Основанием для проведения внеплановых проверок являются:</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2134">
        <w:rPr>
          <w:rFonts w:eastAsiaTheme="minorHAnsi"/>
          <w:color w:val="000000"/>
          <w:sz w:val="24"/>
          <w:szCs w:val="24"/>
          <w:lang w:eastAsia="ru-RU" w:bidi="ru-RU"/>
        </w:rPr>
        <w:t xml:space="preserve">Алтайского края </w:t>
      </w:r>
      <w:r w:rsidRPr="00EE7B4F">
        <w:rPr>
          <w:rFonts w:eastAsiaTheme="minorHAnsi"/>
          <w:color w:val="000000"/>
          <w:sz w:val="24"/>
          <w:szCs w:val="24"/>
          <w:lang w:eastAsia="ru-RU" w:bidi="ru-RU"/>
        </w:rPr>
        <w:t xml:space="preserve">и нормативных правовых актов </w:t>
      </w:r>
      <w:r w:rsidRPr="00EE7B4F">
        <w:rPr>
          <w:rFonts w:eastAsiaTheme="minorHAnsi"/>
          <w:color w:val="000000"/>
          <w:sz w:val="24"/>
          <w:szCs w:val="24"/>
          <w:lang w:eastAsia="ru-RU" w:bidi="ru-RU"/>
        </w:rPr>
        <w:lastRenderedPageBreak/>
        <w:t xml:space="preserve">органов местного самоуправления </w:t>
      </w:r>
      <w:r w:rsidR="00212134" w:rsidRPr="00212134">
        <w:rPr>
          <w:rFonts w:eastAsiaTheme="minorHAnsi"/>
          <w:iCs/>
          <w:color w:val="000000"/>
          <w:sz w:val="24"/>
          <w:szCs w:val="24"/>
          <w:lang w:eastAsia="ru-RU" w:bidi="ru-RU"/>
        </w:rPr>
        <w:t>(Администрации Михайловского района)</w:t>
      </w:r>
      <w:r w:rsidRPr="00212134">
        <w:rPr>
          <w:rFonts w:eastAsiaTheme="minorHAnsi"/>
          <w:iCs/>
          <w:color w:val="000000"/>
          <w:sz w:val="24"/>
          <w:szCs w:val="24"/>
          <w:lang w:eastAsia="ru-RU" w:bidi="ru-RU"/>
        </w:rPr>
        <w:t>;</w:t>
      </w:r>
    </w:p>
    <w:p w:rsidR="00B47915" w:rsidRPr="00EE7B4F" w:rsidRDefault="00344F4D">
      <w:pPr>
        <w:pStyle w:val="10"/>
        <w:shd w:val="clear" w:color="auto" w:fill="auto"/>
        <w:spacing w:after="640"/>
        <w:ind w:firstLine="560"/>
        <w:jc w:val="both"/>
        <w:rPr>
          <w:sz w:val="24"/>
          <w:szCs w:val="24"/>
        </w:rPr>
      </w:pPr>
      <w:r w:rsidRPr="00EE7B4F">
        <w:rPr>
          <w:rFonts w:eastAsiaTheme="minorHAnsi"/>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47915" w:rsidRPr="00EE7B4F" w:rsidRDefault="00344F4D" w:rsidP="0040663F">
      <w:pPr>
        <w:pStyle w:val="10"/>
        <w:shd w:val="clear" w:color="auto" w:fill="auto"/>
        <w:ind w:firstLine="20"/>
        <w:jc w:val="center"/>
        <w:rPr>
          <w:sz w:val="24"/>
          <w:szCs w:val="24"/>
        </w:rPr>
      </w:pPr>
      <w:r w:rsidRPr="00EE7B4F">
        <w:rPr>
          <w:rFonts w:eastAsiaTheme="minorHAnsi"/>
          <w:b/>
          <w:bCs/>
          <w:color w:val="000000"/>
          <w:sz w:val="24"/>
          <w:szCs w:val="24"/>
          <w:lang w:eastAsia="ru-RU" w:bidi="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47915" w:rsidRPr="00EE7B4F" w:rsidRDefault="00344F4D">
      <w:pPr>
        <w:pStyle w:val="10"/>
        <w:numPr>
          <w:ilvl w:val="0"/>
          <w:numId w:val="7"/>
        </w:numPr>
        <w:shd w:val="clear" w:color="auto" w:fill="auto"/>
        <w:tabs>
          <w:tab w:val="left" w:pos="1109"/>
        </w:tabs>
        <w:ind w:firstLine="560"/>
        <w:jc w:val="both"/>
        <w:rPr>
          <w:sz w:val="24"/>
          <w:szCs w:val="24"/>
        </w:rPr>
      </w:pPr>
      <w:r w:rsidRPr="00EE7B4F">
        <w:rPr>
          <w:rFonts w:eastAsiaTheme="minorHAnsi"/>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2134">
        <w:rPr>
          <w:rFonts w:eastAsiaTheme="minorHAnsi"/>
          <w:i/>
          <w:iCs/>
          <w:color w:val="000000"/>
          <w:sz w:val="24"/>
          <w:szCs w:val="24"/>
          <w:lang w:eastAsia="ru-RU" w:bidi="ru-RU"/>
        </w:rPr>
        <w:t>Алтайского края</w:t>
      </w:r>
      <w:r w:rsidRPr="00EE7B4F">
        <w:rPr>
          <w:rFonts w:eastAsiaTheme="minorHAnsi"/>
          <w:color w:val="000000"/>
          <w:sz w:val="24"/>
          <w:szCs w:val="24"/>
          <w:lang w:eastAsia="ru-RU" w:bidi="ru-RU"/>
        </w:rPr>
        <w:t xml:space="preserve"> и нормативных правовых актов органов местного самоуправления </w:t>
      </w:r>
      <w:r w:rsidR="00212134">
        <w:rPr>
          <w:rFonts w:eastAsiaTheme="minorHAnsi"/>
          <w:i/>
          <w:iCs/>
          <w:color w:val="000000"/>
          <w:sz w:val="24"/>
          <w:szCs w:val="24"/>
          <w:lang w:eastAsia="ru-RU" w:bidi="ru-RU"/>
        </w:rPr>
        <w:t>Администрации Михайловского района Алтайского края</w:t>
      </w:r>
      <w:r w:rsidRPr="00EE7B4F">
        <w:rPr>
          <w:rFonts w:eastAsiaTheme="minorHAnsi"/>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B47915" w:rsidRPr="00EE7B4F" w:rsidRDefault="00344F4D">
      <w:pPr>
        <w:pStyle w:val="10"/>
        <w:shd w:val="clear" w:color="auto" w:fill="auto"/>
        <w:spacing w:after="320"/>
        <w:ind w:firstLine="560"/>
        <w:jc w:val="both"/>
        <w:rPr>
          <w:sz w:val="24"/>
          <w:szCs w:val="24"/>
        </w:rPr>
      </w:pPr>
      <w:r w:rsidRPr="00EE7B4F">
        <w:rPr>
          <w:rFonts w:eastAsiaTheme="minorHAnsi"/>
          <w:color w:val="000000"/>
          <w:sz w:val="24"/>
          <w:szCs w:val="24"/>
          <w:lang w:eastAsia="ru-RU" w:bidi="ru-RU"/>
        </w:rPr>
        <w:t xml:space="preserve">Персональная ответственность должностных лиц за правильность </w:t>
      </w:r>
      <w:r w:rsidRPr="00EE7B4F">
        <w:rPr>
          <w:rFonts w:eastAsiaTheme="minorHAnsi"/>
          <w:color w:val="000000"/>
          <w:sz w:val="24"/>
          <w:szCs w:val="24"/>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47915" w:rsidRPr="00EE7B4F" w:rsidRDefault="00344F4D" w:rsidP="0040663F">
      <w:pPr>
        <w:pStyle w:val="10"/>
        <w:shd w:val="clear" w:color="auto" w:fill="auto"/>
        <w:ind w:firstLine="0"/>
        <w:jc w:val="center"/>
        <w:rPr>
          <w:sz w:val="24"/>
          <w:szCs w:val="24"/>
        </w:rPr>
      </w:pPr>
      <w:r w:rsidRPr="00EE7B4F">
        <w:rPr>
          <w:rFonts w:eastAsiaTheme="minorHAnsi"/>
          <w:b/>
          <w:bCs/>
          <w:color w:val="000000"/>
          <w:sz w:val="24"/>
          <w:szCs w:val="24"/>
          <w:lang w:eastAsia="ru-RU" w:bidi="ru-RU"/>
        </w:rPr>
        <w:t xml:space="preserve">Требования к порядку и формам </w:t>
      </w:r>
      <w:proofErr w:type="gramStart"/>
      <w:r w:rsidRPr="00EE7B4F">
        <w:rPr>
          <w:rFonts w:eastAsiaTheme="minorHAnsi"/>
          <w:b/>
          <w:bCs/>
          <w:color w:val="000000"/>
          <w:sz w:val="24"/>
          <w:szCs w:val="24"/>
          <w:lang w:eastAsia="ru-RU" w:bidi="ru-RU"/>
        </w:rPr>
        <w:t>контроля за</w:t>
      </w:r>
      <w:proofErr w:type="gramEnd"/>
      <w:r w:rsidRPr="00EE7B4F">
        <w:rPr>
          <w:rFonts w:eastAsiaTheme="minorHAnsi"/>
          <w:b/>
          <w:bCs/>
          <w:color w:val="000000"/>
          <w:sz w:val="24"/>
          <w:szCs w:val="24"/>
          <w:lang w:eastAsia="ru-RU" w:bidi="ru-RU"/>
        </w:rPr>
        <w:t xml:space="preserve"> предоставлением</w:t>
      </w:r>
      <w:r w:rsidRPr="00EE7B4F">
        <w:rPr>
          <w:rFonts w:eastAsiaTheme="minorHAnsi"/>
          <w:b/>
          <w:bCs/>
          <w:color w:val="000000"/>
          <w:sz w:val="24"/>
          <w:szCs w:val="24"/>
          <w:lang w:eastAsia="ru-RU" w:bidi="ru-RU"/>
        </w:rPr>
        <w:br/>
        <w:t>муни</w:t>
      </w:r>
      <w:r w:rsidR="0040663F" w:rsidRPr="00EE7B4F">
        <w:rPr>
          <w:rFonts w:eastAsiaTheme="minorHAnsi"/>
          <w:b/>
          <w:bCs/>
          <w:color w:val="000000"/>
          <w:sz w:val="24"/>
          <w:szCs w:val="24"/>
          <w:lang w:eastAsia="ru-RU" w:bidi="ru-RU"/>
        </w:rPr>
        <w:t xml:space="preserve">ципальной </w:t>
      </w:r>
      <w:r w:rsidRPr="00EE7B4F">
        <w:rPr>
          <w:rFonts w:eastAsiaTheme="minorHAnsi"/>
          <w:b/>
          <w:bCs/>
          <w:color w:val="000000"/>
          <w:sz w:val="24"/>
          <w:szCs w:val="24"/>
          <w:lang w:eastAsia="ru-RU" w:bidi="ru-RU"/>
        </w:rPr>
        <w:t>услуги, в том числе со стороны граждан,</w:t>
      </w:r>
      <w:r w:rsidRPr="00EE7B4F">
        <w:rPr>
          <w:rFonts w:eastAsiaTheme="minorHAnsi"/>
          <w:b/>
          <w:bCs/>
          <w:color w:val="000000"/>
          <w:sz w:val="24"/>
          <w:szCs w:val="24"/>
          <w:lang w:eastAsia="ru-RU" w:bidi="ru-RU"/>
        </w:rPr>
        <w:br/>
        <w:t>их объединений и организаций</w:t>
      </w:r>
    </w:p>
    <w:p w:rsidR="00B47915" w:rsidRPr="00EE7B4F" w:rsidRDefault="00344F4D">
      <w:pPr>
        <w:pStyle w:val="10"/>
        <w:numPr>
          <w:ilvl w:val="0"/>
          <w:numId w:val="7"/>
        </w:numPr>
        <w:shd w:val="clear" w:color="auto" w:fill="auto"/>
        <w:tabs>
          <w:tab w:val="left" w:pos="1109"/>
        </w:tabs>
        <w:ind w:firstLine="560"/>
        <w:jc w:val="both"/>
        <w:rPr>
          <w:sz w:val="24"/>
          <w:szCs w:val="24"/>
        </w:rPr>
      </w:pPr>
      <w:r w:rsidRPr="00EE7B4F">
        <w:rPr>
          <w:rFonts w:eastAsiaTheme="minorHAnsi"/>
          <w:color w:val="000000"/>
          <w:sz w:val="24"/>
          <w:szCs w:val="24"/>
          <w:lang w:eastAsia="ru-RU" w:bidi="ru-RU"/>
        </w:rPr>
        <w:t>Граждане, их объединения и организации имеют право осуществля</w:t>
      </w:r>
      <w:r w:rsidR="0040663F" w:rsidRPr="00EE7B4F">
        <w:rPr>
          <w:rFonts w:eastAsiaTheme="minorHAnsi"/>
          <w:color w:val="000000"/>
          <w:sz w:val="24"/>
          <w:szCs w:val="24"/>
          <w:lang w:eastAsia="ru-RU" w:bidi="ru-RU"/>
        </w:rPr>
        <w:t xml:space="preserve">ть </w:t>
      </w:r>
      <w:proofErr w:type="gramStart"/>
      <w:r w:rsidR="0040663F" w:rsidRPr="00EE7B4F">
        <w:rPr>
          <w:rFonts w:eastAsiaTheme="minorHAnsi"/>
          <w:color w:val="000000"/>
          <w:sz w:val="24"/>
          <w:szCs w:val="24"/>
          <w:lang w:eastAsia="ru-RU" w:bidi="ru-RU"/>
        </w:rPr>
        <w:t>контроль за</w:t>
      </w:r>
      <w:proofErr w:type="gramEnd"/>
      <w:r w:rsidR="0040663F" w:rsidRPr="00EE7B4F">
        <w:rPr>
          <w:rFonts w:eastAsiaTheme="minorHAnsi"/>
          <w:color w:val="000000"/>
          <w:sz w:val="24"/>
          <w:szCs w:val="24"/>
          <w:lang w:eastAsia="ru-RU" w:bidi="ru-RU"/>
        </w:rPr>
        <w:t xml:space="preserve"> предоставлением муниципальной </w:t>
      </w:r>
      <w:r w:rsidRPr="00EE7B4F">
        <w:rPr>
          <w:rFonts w:eastAsiaTheme="minorHAnsi"/>
          <w:color w:val="000000"/>
          <w:sz w:val="24"/>
          <w:szCs w:val="24"/>
          <w:lang w:eastAsia="ru-RU" w:bidi="ru-RU"/>
        </w:rPr>
        <w:t xml:space="preserve">услуги путем получения информации о ходе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том числе о сроках завершения административных процедур (действий).</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Граждане, их объединения и организации также имеют право:</w:t>
      </w:r>
    </w:p>
    <w:p w:rsidR="00B47915" w:rsidRPr="00EE7B4F" w:rsidRDefault="00344F4D">
      <w:pPr>
        <w:pStyle w:val="10"/>
        <w:shd w:val="clear" w:color="auto" w:fill="auto"/>
        <w:ind w:firstLine="560"/>
        <w:jc w:val="both"/>
        <w:rPr>
          <w:sz w:val="24"/>
          <w:szCs w:val="24"/>
        </w:rPr>
      </w:pPr>
      <w:r w:rsidRPr="00EE7B4F">
        <w:rPr>
          <w:rFonts w:eastAsiaTheme="minorHAnsi"/>
          <w:color w:val="000000"/>
          <w:sz w:val="24"/>
          <w:szCs w:val="24"/>
          <w:lang w:eastAsia="ru-RU" w:bidi="ru-RU"/>
        </w:rPr>
        <w:t xml:space="preserve">направлять замечания и предложения по улучшению доступности и качества предоставления </w:t>
      </w:r>
      <w:r w:rsidR="0040663F"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w:t>
      </w:r>
    </w:p>
    <w:p w:rsidR="00B47915" w:rsidRPr="00EE7B4F" w:rsidRDefault="00344F4D">
      <w:pPr>
        <w:pStyle w:val="10"/>
        <w:shd w:val="clear" w:color="auto" w:fill="auto"/>
        <w:ind w:firstLine="561"/>
        <w:jc w:val="both"/>
        <w:rPr>
          <w:sz w:val="24"/>
          <w:szCs w:val="24"/>
        </w:rPr>
      </w:pPr>
      <w:r w:rsidRPr="00EE7B4F">
        <w:rPr>
          <w:rFonts w:eastAsiaTheme="minorHAnsi"/>
          <w:color w:val="000000"/>
          <w:sz w:val="24"/>
          <w:szCs w:val="24"/>
          <w:lang w:eastAsia="ru-RU" w:bidi="ru-RU"/>
        </w:rPr>
        <w:t>вносить предложения о мерах по устранению нарушений настоящего Административного регламента.</w:t>
      </w:r>
    </w:p>
    <w:p w:rsidR="00B47915" w:rsidRPr="00EE7B4F" w:rsidRDefault="00344F4D">
      <w:pPr>
        <w:pStyle w:val="10"/>
        <w:numPr>
          <w:ilvl w:val="0"/>
          <w:numId w:val="8"/>
        </w:numPr>
        <w:shd w:val="clear" w:color="auto" w:fill="auto"/>
        <w:tabs>
          <w:tab w:val="left" w:pos="1224"/>
        </w:tabs>
        <w:ind w:firstLine="561"/>
        <w:jc w:val="both"/>
        <w:rPr>
          <w:sz w:val="24"/>
          <w:szCs w:val="24"/>
        </w:rPr>
      </w:pPr>
      <w:r w:rsidRPr="00EE7B4F">
        <w:rPr>
          <w:rFonts w:eastAsiaTheme="minorHAnsi"/>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7915" w:rsidRPr="00EE7B4F" w:rsidRDefault="00344F4D">
      <w:pPr>
        <w:pStyle w:val="10"/>
        <w:shd w:val="clear" w:color="auto" w:fill="auto"/>
        <w:spacing w:after="280"/>
        <w:ind w:firstLine="560"/>
        <w:jc w:val="both"/>
        <w:rPr>
          <w:sz w:val="24"/>
          <w:szCs w:val="24"/>
        </w:rPr>
      </w:pPr>
      <w:r w:rsidRPr="00EE7B4F">
        <w:rPr>
          <w:rFonts w:eastAsiaTheme="minorHAnsi"/>
          <w:color w:val="000000"/>
          <w:sz w:val="24"/>
          <w:szCs w:val="24"/>
          <w:lang w:eastAsia="ru-RU" w:bidi="ru-RU"/>
        </w:rPr>
        <w:t xml:space="preserve">Информация о результатах рассмотрения замечаний и предложений граждан, </w:t>
      </w:r>
      <w:r w:rsidRPr="00EE7B4F">
        <w:rPr>
          <w:rFonts w:eastAsiaTheme="minorHAnsi"/>
          <w:color w:val="000000"/>
          <w:sz w:val="24"/>
          <w:szCs w:val="24"/>
          <w:lang w:eastAsia="ru-RU" w:bidi="ru-RU"/>
        </w:rPr>
        <w:br/>
        <w:t>их объединений и организаций доводится до сведения лиц, направивших эти замечания и предложения.</w:t>
      </w:r>
    </w:p>
    <w:p w:rsidR="00B47915" w:rsidRPr="00EE7B4F" w:rsidRDefault="00344F4D" w:rsidP="00531E6D">
      <w:pPr>
        <w:pStyle w:val="10"/>
        <w:numPr>
          <w:ilvl w:val="0"/>
          <w:numId w:val="6"/>
        </w:numPr>
        <w:shd w:val="clear" w:color="auto" w:fill="auto"/>
        <w:tabs>
          <w:tab w:val="left" w:pos="1014"/>
        </w:tabs>
        <w:ind w:firstLine="0"/>
        <w:jc w:val="center"/>
        <w:rPr>
          <w:sz w:val="24"/>
          <w:szCs w:val="24"/>
        </w:rPr>
      </w:pPr>
      <w:r w:rsidRPr="00EE7B4F">
        <w:rPr>
          <w:rFonts w:eastAsiaTheme="minorHAnsi"/>
          <w:b/>
          <w:bCs/>
          <w:color w:val="000000"/>
          <w:sz w:val="24"/>
          <w:szCs w:val="24"/>
          <w:lang w:eastAsia="ru-RU" w:bidi="ru-RU"/>
        </w:rPr>
        <w:t>Досудебный (внесудебный) порядок обжалования решений и действий</w:t>
      </w:r>
      <w:r w:rsidRPr="00EE7B4F">
        <w:rPr>
          <w:rFonts w:eastAsiaTheme="minorHAnsi"/>
          <w:b/>
          <w:bCs/>
          <w:color w:val="000000"/>
          <w:sz w:val="24"/>
          <w:szCs w:val="24"/>
          <w:lang w:eastAsia="ru-RU" w:bidi="ru-RU"/>
        </w:rPr>
        <w:br/>
        <w:t>(бездействия) органа, предоставляющего муниципальнуюуслугу,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47915" w:rsidRPr="00EE7B4F" w:rsidRDefault="00344F4D">
      <w:pPr>
        <w:pStyle w:val="10"/>
        <w:shd w:val="clear" w:color="auto" w:fill="auto"/>
        <w:spacing w:after="280"/>
        <w:ind w:firstLine="720"/>
        <w:jc w:val="both"/>
        <w:rPr>
          <w:sz w:val="24"/>
          <w:szCs w:val="24"/>
        </w:rPr>
      </w:pPr>
      <w:r w:rsidRPr="00EE7B4F">
        <w:rPr>
          <w:rFonts w:eastAsiaTheme="minorHAnsi"/>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212134">
        <w:rPr>
          <w:rFonts w:eastAsiaTheme="minorHAnsi"/>
          <w:color w:val="000000"/>
          <w:sz w:val="24"/>
          <w:szCs w:val="24"/>
          <w:lang w:eastAsia="ru-RU" w:bidi="ru-RU"/>
        </w:rPr>
        <w:t>муниципальных</w:t>
      </w:r>
      <w:r w:rsidRPr="00EE7B4F">
        <w:rPr>
          <w:rFonts w:eastAsiaTheme="minorHAnsi"/>
          <w:color w:val="000000"/>
          <w:sz w:val="24"/>
          <w:szCs w:val="24"/>
          <w:lang w:eastAsia="ru-RU" w:bidi="ru-RU"/>
        </w:rPr>
        <w:t xml:space="preserve"> служащих, МФЦ, работника МФЦ, организаций, указанных в части 1.1 статьи 16 Федерального закона № 210-ФЗ, и их</w:t>
      </w:r>
      <w:r w:rsidR="00531E6D" w:rsidRPr="00EE7B4F">
        <w:rPr>
          <w:rFonts w:eastAsiaTheme="minorHAnsi"/>
          <w:color w:val="000000"/>
          <w:sz w:val="24"/>
          <w:szCs w:val="24"/>
          <w:lang w:eastAsia="ru-RU" w:bidi="ru-RU"/>
        </w:rPr>
        <w:t xml:space="preserve"> работников при предоставлении </w:t>
      </w:r>
      <w:r w:rsidRPr="00EE7B4F">
        <w:rPr>
          <w:rFonts w:eastAsiaTheme="minorHAnsi"/>
          <w:color w:val="000000"/>
          <w:sz w:val="24"/>
          <w:szCs w:val="24"/>
          <w:lang w:eastAsia="ru-RU" w:bidi="ru-RU"/>
        </w:rPr>
        <w:t>муниципальной услуги в досудебном (внесудебном) порядке (далее - жалоба).</w:t>
      </w:r>
    </w:p>
    <w:p w:rsidR="00B47915" w:rsidRPr="00EE7B4F" w:rsidRDefault="00344F4D" w:rsidP="00531E6D">
      <w:pPr>
        <w:pStyle w:val="10"/>
        <w:shd w:val="clear" w:color="auto" w:fill="auto"/>
        <w:ind w:firstLine="0"/>
        <w:jc w:val="center"/>
        <w:rPr>
          <w:sz w:val="24"/>
          <w:szCs w:val="24"/>
        </w:rPr>
      </w:pPr>
      <w:r w:rsidRPr="00EE7B4F">
        <w:rPr>
          <w:rFonts w:eastAsiaTheme="minorHAnsi"/>
          <w:b/>
          <w:bCs/>
          <w:color w:val="000000"/>
          <w:sz w:val="24"/>
          <w:szCs w:val="24"/>
          <w:lang w:eastAsia="ru-RU" w:bidi="ru-RU"/>
        </w:rPr>
        <w:t>Органы местного самоуправления, организации и уполномоченные на</w:t>
      </w:r>
      <w:r w:rsidRPr="00EE7B4F">
        <w:rPr>
          <w:rFonts w:eastAsiaTheme="minorHAnsi"/>
          <w:b/>
          <w:bCs/>
          <w:color w:val="000000"/>
          <w:sz w:val="24"/>
          <w:szCs w:val="24"/>
          <w:lang w:eastAsia="ru-RU" w:bidi="ru-RU"/>
        </w:rPr>
        <w:br/>
        <w:t>рассмотрение жалобы лица, которым может быть направлена жалоба</w:t>
      </w:r>
      <w:r w:rsidRPr="00EE7B4F">
        <w:rPr>
          <w:rFonts w:eastAsiaTheme="minorHAnsi"/>
          <w:b/>
          <w:bCs/>
          <w:color w:val="000000"/>
          <w:sz w:val="24"/>
          <w:szCs w:val="24"/>
          <w:lang w:eastAsia="ru-RU" w:bidi="ru-RU"/>
        </w:rPr>
        <w:br/>
        <w:t>заявителя в досудебном (внесудебном) порядке;</w:t>
      </w:r>
    </w:p>
    <w:p w:rsidR="00B47915" w:rsidRPr="00EE7B4F" w:rsidRDefault="00344F4D">
      <w:pPr>
        <w:pStyle w:val="10"/>
        <w:numPr>
          <w:ilvl w:val="0"/>
          <w:numId w:val="9"/>
        </w:numPr>
        <w:shd w:val="clear" w:color="auto" w:fill="auto"/>
        <w:tabs>
          <w:tab w:val="left" w:pos="1244"/>
        </w:tabs>
        <w:ind w:firstLine="720"/>
        <w:jc w:val="both"/>
        <w:rPr>
          <w:sz w:val="24"/>
          <w:szCs w:val="24"/>
        </w:rPr>
      </w:pPr>
      <w:r w:rsidRPr="00EE7B4F">
        <w:rPr>
          <w:rFonts w:eastAsiaTheme="minorHAnsi"/>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7915" w:rsidRPr="00EE7B4F" w:rsidRDefault="00344F4D">
      <w:pPr>
        <w:pStyle w:val="10"/>
        <w:shd w:val="clear" w:color="auto" w:fill="auto"/>
        <w:ind w:firstLine="720"/>
        <w:jc w:val="both"/>
        <w:rPr>
          <w:sz w:val="24"/>
          <w:szCs w:val="24"/>
        </w:rPr>
      </w:pPr>
      <w:proofErr w:type="gramStart"/>
      <w:r w:rsidRPr="00EE7B4F">
        <w:rPr>
          <w:rFonts w:eastAsiaTheme="minorHAnsi"/>
          <w:color w:val="000000"/>
          <w:sz w:val="24"/>
          <w:szCs w:val="24"/>
          <w:lang w:eastAsia="ru-RU" w:bidi="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47915" w:rsidRPr="00EE7B4F" w:rsidRDefault="00344F4D">
      <w:pPr>
        <w:pStyle w:val="10"/>
        <w:shd w:val="clear" w:color="auto" w:fill="auto"/>
        <w:spacing w:after="280"/>
        <w:ind w:firstLine="720"/>
        <w:jc w:val="both"/>
        <w:rPr>
          <w:color w:val="000000"/>
          <w:sz w:val="24"/>
          <w:szCs w:val="24"/>
          <w:lang w:eastAsia="ru-RU" w:bidi="ru-RU"/>
        </w:rPr>
      </w:pPr>
      <w:r w:rsidRPr="00EE7B4F">
        <w:rPr>
          <w:rFonts w:eastAsiaTheme="minorHAnsi"/>
          <w:color w:val="000000"/>
          <w:sz w:val="24"/>
          <w:szCs w:val="24"/>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47915" w:rsidRPr="00EE7B4F" w:rsidRDefault="00344F4D">
      <w:pPr>
        <w:pStyle w:val="10"/>
        <w:shd w:val="clear" w:color="auto" w:fill="auto"/>
        <w:spacing w:after="280"/>
        <w:ind w:firstLine="0"/>
        <w:jc w:val="center"/>
        <w:rPr>
          <w:sz w:val="24"/>
          <w:szCs w:val="24"/>
        </w:rPr>
      </w:pPr>
      <w:r w:rsidRPr="00EE7B4F">
        <w:rPr>
          <w:rFonts w:eastAsiaTheme="minorHAnsi"/>
          <w:b/>
          <w:bCs/>
          <w:color w:val="000000"/>
          <w:sz w:val="24"/>
          <w:szCs w:val="24"/>
          <w:lang w:eastAsia="ru-RU" w:bidi="ru-RU"/>
        </w:rPr>
        <w:t>Способы информирования заявителей о порядке подачи и рассмотрения</w:t>
      </w:r>
      <w:r w:rsidRPr="00EE7B4F">
        <w:rPr>
          <w:rFonts w:eastAsiaTheme="minorHAnsi"/>
          <w:b/>
          <w:bCs/>
          <w:color w:val="000000"/>
          <w:sz w:val="24"/>
          <w:szCs w:val="24"/>
          <w:lang w:eastAsia="ru-RU" w:bidi="ru-RU"/>
        </w:rPr>
        <w:br/>
        <w:t xml:space="preserve">жалобы, в том числе с использованием Единого портала государственных </w:t>
      </w:r>
      <w:r w:rsidRPr="00EE7B4F">
        <w:rPr>
          <w:rFonts w:eastAsiaTheme="minorHAnsi"/>
          <w:b/>
          <w:bCs/>
          <w:color w:val="000000"/>
          <w:sz w:val="24"/>
          <w:szCs w:val="24"/>
          <w:lang w:eastAsia="ru-RU" w:bidi="ru-RU"/>
        </w:rPr>
        <w:br/>
        <w:t>и муниципальных услуг (функций)</w:t>
      </w:r>
    </w:p>
    <w:p w:rsidR="00B47915" w:rsidRPr="00EE7B4F" w:rsidRDefault="00344F4D">
      <w:pPr>
        <w:pStyle w:val="10"/>
        <w:numPr>
          <w:ilvl w:val="0"/>
          <w:numId w:val="9"/>
        </w:numPr>
        <w:shd w:val="clear" w:color="auto" w:fill="auto"/>
        <w:tabs>
          <w:tab w:val="left" w:pos="1273"/>
        </w:tabs>
        <w:spacing w:after="300"/>
        <w:ind w:firstLine="720"/>
        <w:jc w:val="both"/>
        <w:rPr>
          <w:sz w:val="24"/>
          <w:szCs w:val="24"/>
        </w:rPr>
      </w:pPr>
      <w:r w:rsidRPr="00EE7B4F">
        <w:rPr>
          <w:rFonts w:eastAsiaTheme="minorHAnsi"/>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7915" w:rsidRPr="00EE7B4F" w:rsidRDefault="00344F4D" w:rsidP="00531E6D">
      <w:pPr>
        <w:pStyle w:val="10"/>
        <w:shd w:val="clear" w:color="auto" w:fill="auto"/>
        <w:ind w:firstLine="0"/>
        <w:jc w:val="center"/>
        <w:rPr>
          <w:sz w:val="24"/>
          <w:szCs w:val="24"/>
        </w:rPr>
      </w:pPr>
      <w:proofErr w:type="gramStart"/>
      <w:r w:rsidRPr="00EE7B4F">
        <w:rPr>
          <w:rFonts w:eastAsiaTheme="minorHAnsi"/>
          <w:b/>
          <w:bCs/>
          <w:color w:val="000000"/>
          <w:sz w:val="24"/>
          <w:szCs w:val="24"/>
          <w:lang w:eastAsia="ru-RU" w:bidi="ru-RU"/>
        </w:rPr>
        <w:t>Перечень нормативных правовых актов, регулирующих порядок досудебного</w:t>
      </w:r>
      <w:r w:rsidRPr="00EE7B4F">
        <w:rPr>
          <w:rFonts w:eastAsiaTheme="minorHAnsi"/>
          <w:b/>
          <w:bCs/>
          <w:color w:val="000000"/>
          <w:sz w:val="24"/>
          <w:szCs w:val="24"/>
          <w:lang w:eastAsia="ru-RU" w:bidi="ru-RU"/>
        </w:rPr>
        <w:br/>
        <w:t>(внесудебного) обжалования действий (бездействия) и (или) решений,</w:t>
      </w:r>
      <w:r w:rsidRPr="00EE7B4F">
        <w:rPr>
          <w:rFonts w:eastAsiaTheme="minorHAnsi"/>
          <w:b/>
          <w:bCs/>
          <w:color w:val="000000"/>
          <w:sz w:val="24"/>
          <w:szCs w:val="24"/>
          <w:lang w:eastAsia="ru-RU" w:bidi="ru-RU"/>
        </w:rPr>
        <w:br/>
        <w:t>принятых (осуществленных) в ходе предоставления муниципальной услуги</w:t>
      </w:r>
      <w:proofErr w:type="gramEnd"/>
    </w:p>
    <w:p w:rsidR="00B47915" w:rsidRPr="00EE7B4F" w:rsidRDefault="00344F4D">
      <w:pPr>
        <w:pStyle w:val="10"/>
        <w:numPr>
          <w:ilvl w:val="0"/>
          <w:numId w:val="9"/>
        </w:numPr>
        <w:shd w:val="clear" w:color="auto" w:fill="auto"/>
        <w:tabs>
          <w:tab w:val="left" w:pos="1273"/>
        </w:tabs>
        <w:ind w:firstLine="720"/>
        <w:jc w:val="both"/>
        <w:rPr>
          <w:sz w:val="24"/>
          <w:szCs w:val="24"/>
        </w:rPr>
      </w:pPr>
      <w:r w:rsidRPr="00EE7B4F">
        <w:rPr>
          <w:rFonts w:eastAsiaTheme="minorHAnsi"/>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Федеральным законом № 210-ФЗ;</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постановлением </w:t>
      </w:r>
      <w:r w:rsidRPr="00EE7B4F">
        <w:rPr>
          <w:rFonts w:eastAsiaTheme="minorHAnsi"/>
          <w:i/>
          <w:iCs/>
          <w:color w:val="000000"/>
          <w:sz w:val="24"/>
          <w:szCs w:val="24"/>
          <w:lang w:eastAsia="ru-RU" w:bidi="ru-RU"/>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w:t>
      </w:r>
      <w:r w:rsidRPr="00EE7B4F">
        <w:rPr>
          <w:rFonts w:eastAsiaTheme="minorHAnsi"/>
          <w:i/>
          <w:iCs/>
          <w:color w:val="000000"/>
          <w:sz w:val="24"/>
          <w:szCs w:val="24"/>
          <w:lang w:eastAsia="ru-RU" w:bidi="ru-RU"/>
        </w:rPr>
        <w:br/>
        <w:t>и их должностных лиц, государственных (муниципальных) служащих);</w:t>
      </w:r>
    </w:p>
    <w:p w:rsidR="00B47915" w:rsidRPr="00EE7B4F" w:rsidRDefault="00344F4D">
      <w:pPr>
        <w:pStyle w:val="10"/>
        <w:shd w:val="clear" w:color="auto" w:fill="auto"/>
        <w:spacing w:after="300"/>
        <w:ind w:firstLine="720"/>
        <w:jc w:val="both"/>
        <w:rPr>
          <w:sz w:val="24"/>
          <w:szCs w:val="24"/>
        </w:rPr>
      </w:pPr>
      <w:r w:rsidRPr="00EE7B4F">
        <w:rPr>
          <w:rFonts w:eastAsiaTheme="minorHAnsi"/>
          <w:color w:val="000000"/>
          <w:sz w:val="24"/>
          <w:szCs w:val="24"/>
          <w:lang w:eastAsia="ru-RU" w:bidi="ru-RU"/>
        </w:rPr>
        <w:t xml:space="preserve">постановлением Правительства Российской Федерации от 20 ноября 2012 г. </w:t>
      </w:r>
      <w:r w:rsidRPr="00EE7B4F">
        <w:rPr>
          <w:rFonts w:eastAsiaTheme="minorHAnsi"/>
          <w:color w:val="000000"/>
          <w:sz w:val="24"/>
          <w:szCs w:val="24"/>
          <w:lang w:eastAsia="ru-RU" w:bidi="ru-RU"/>
        </w:rPr>
        <w:br/>
        <w:t>№ 1198 «О федеральной государственной информационной системе, обеспечивающей процесс досудебного (внесудебного) обжалования решенийи действий (бездействия), совершенных при предоставлении государственных и муниципальных услуг».</w:t>
      </w:r>
    </w:p>
    <w:p w:rsidR="00B47915" w:rsidRPr="00EE7B4F" w:rsidRDefault="00344F4D">
      <w:pPr>
        <w:pStyle w:val="10"/>
        <w:numPr>
          <w:ilvl w:val="0"/>
          <w:numId w:val="6"/>
        </w:numPr>
        <w:shd w:val="clear" w:color="auto" w:fill="auto"/>
        <w:tabs>
          <w:tab w:val="left" w:pos="524"/>
        </w:tabs>
        <w:spacing w:after="300"/>
        <w:ind w:firstLine="0"/>
        <w:jc w:val="center"/>
        <w:rPr>
          <w:sz w:val="24"/>
          <w:szCs w:val="24"/>
        </w:rPr>
      </w:pPr>
      <w:r w:rsidRPr="00EE7B4F">
        <w:rPr>
          <w:rFonts w:eastAsiaTheme="minorHAnsi"/>
          <w:b/>
          <w:bCs/>
          <w:color w:val="000000"/>
          <w:sz w:val="24"/>
          <w:szCs w:val="24"/>
          <w:lang w:eastAsia="ru-RU" w:bidi="ru-RU"/>
        </w:rPr>
        <w:t xml:space="preserve">Особенности выполнения административных процедур (действий) </w:t>
      </w:r>
      <w:r w:rsidRPr="00EE7B4F">
        <w:rPr>
          <w:rFonts w:eastAsiaTheme="minorHAnsi"/>
          <w:b/>
          <w:bCs/>
          <w:color w:val="000000"/>
          <w:sz w:val="24"/>
          <w:szCs w:val="24"/>
          <w:lang w:eastAsia="ru-RU" w:bidi="ru-RU"/>
        </w:rPr>
        <w:br/>
        <w:t xml:space="preserve">в многофункциональных центрах предоставления государственных </w:t>
      </w:r>
      <w:r w:rsidRPr="00EE7B4F">
        <w:rPr>
          <w:rFonts w:eastAsiaTheme="minorHAnsi"/>
          <w:b/>
          <w:bCs/>
          <w:color w:val="000000"/>
          <w:sz w:val="24"/>
          <w:szCs w:val="24"/>
          <w:lang w:eastAsia="ru-RU" w:bidi="ru-RU"/>
        </w:rPr>
        <w:br/>
        <w:t>и муниципальных услуг</w:t>
      </w:r>
    </w:p>
    <w:p w:rsidR="00B47915" w:rsidRPr="00EE7B4F" w:rsidRDefault="00344F4D">
      <w:pPr>
        <w:pStyle w:val="10"/>
        <w:shd w:val="clear" w:color="auto" w:fill="auto"/>
        <w:ind w:firstLine="0"/>
        <w:jc w:val="center"/>
        <w:rPr>
          <w:b/>
          <w:bCs/>
          <w:color w:val="000000"/>
          <w:sz w:val="24"/>
          <w:szCs w:val="24"/>
          <w:lang w:eastAsia="ru-RU" w:bidi="ru-RU"/>
        </w:rPr>
      </w:pPr>
      <w:r w:rsidRPr="00EE7B4F">
        <w:rPr>
          <w:rFonts w:eastAsiaTheme="minorHAnsi"/>
          <w:b/>
          <w:bCs/>
          <w:color w:val="000000"/>
          <w:sz w:val="24"/>
          <w:szCs w:val="24"/>
          <w:lang w:eastAsia="ru-RU" w:bidi="ru-RU"/>
        </w:rPr>
        <w:t>Исчерпывающий перечень административных процедур (действий) при</w:t>
      </w:r>
      <w:r w:rsidRPr="00EE7B4F">
        <w:rPr>
          <w:rFonts w:eastAsiaTheme="minorHAnsi"/>
          <w:b/>
          <w:bCs/>
          <w:color w:val="000000"/>
          <w:sz w:val="24"/>
          <w:szCs w:val="24"/>
          <w:lang w:eastAsia="ru-RU" w:bidi="ru-RU"/>
        </w:rPr>
        <w:br/>
        <w:t>предоставлении муниципальной услуги, выполняемыхМФЦ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6.1 МФЦ осуществляет: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информирование Заявителей о порядке предоставления </w:t>
      </w:r>
      <w:r w:rsidR="00531E6D"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МФЦ, по иным вопросам, связанным с предоставле</w:t>
      </w:r>
      <w:r w:rsidR="00531E6D" w:rsidRPr="00EE7B4F">
        <w:rPr>
          <w:rFonts w:eastAsiaTheme="minorHAnsi"/>
          <w:color w:val="000000"/>
          <w:sz w:val="24"/>
          <w:szCs w:val="24"/>
          <w:lang w:eastAsia="ru-RU" w:bidi="ru-RU"/>
        </w:rPr>
        <w:t xml:space="preserve">нием </w:t>
      </w:r>
      <w:r w:rsidRPr="00EE7B4F">
        <w:rPr>
          <w:rFonts w:eastAsiaTheme="minorHAnsi"/>
          <w:color w:val="000000"/>
          <w:sz w:val="24"/>
          <w:szCs w:val="24"/>
          <w:lang w:eastAsia="ru-RU" w:bidi="ru-RU"/>
        </w:rPr>
        <w:t xml:space="preserve">муниципальной услуги, а также консультирование </w:t>
      </w:r>
      <w:r w:rsidRPr="00EE7B4F">
        <w:rPr>
          <w:rFonts w:eastAsiaTheme="minorHAnsi"/>
          <w:color w:val="000000"/>
          <w:sz w:val="24"/>
          <w:szCs w:val="24"/>
          <w:lang w:eastAsia="ru-RU" w:bidi="ru-RU"/>
        </w:rPr>
        <w:lastRenderedPageBreak/>
        <w:t>заявителей о порядке предоставления муниципальной услуги в 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EE7B4F">
        <w:rPr>
          <w:rFonts w:eastAsiaTheme="minorHAnsi"/>
          <w:color w:val="000000"/>
          <w:sz w:val="24"/>
          <w:szCs w:val="24"/>
          <w:lang w:eastAsia="ru-RU" w:bidi="ru-RU"/>
        </w:rPr>
        <w:t>заверение выписок</w:t>
      </w:r>
      <w:proofErr w:type="gramEnd"/>
      <w:r w:rsidRPr="00EE7B4F">
        <w:rPr>
          <w:rFonts w:eastAsiaTheme="minorHAnsi"/>
          <w:color w:val="000000"/>
          <w:sz w:val="24"/>
          <w:szCs w:val="24"/>
          <w:lang w:eastAsia="ru-RU" w:bidi="ru-RU"/>
        </w:rPr>
        <w:t xml:space="preserve"> из информационных систем орг</w:t>
      </w:r>
      <w:r w:rsidR="00531E6D" w:rsidRPr="00EE7B4F">
        <w:rPr>
          <w:rFonts w:eastAsiaTheme="minorHAnsi"/>
          <w:color w:val="000000"/>
          <w:sz w:val="24"/>
          <w:szCs w:val="24"/>
          <w:lang w:eastAsia="ru-RU" w:bidi="ru-RU"/>
        </w:rPr>
        <w:t xml:space="preserve">анов, предоставляющих </w:t>
      </w:r>
      <w:r w:rsidRPr="00EE7B4F">
        <w:rPr>
          <w:rFonts w:eastAsiaTheme="minorHAnsi"/>
          <w:color w:val="000000"/>
          <w:sz w:val="24"/>
          <w:szCs w:val="24"/>
          <w:lang w:eastAsia="ru-RU" w:bidi="ru-RU"/>
        </w:rPr>
        <w:t>муниципальных услуг;</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иные процедуры и действия, предусмотренные Федеральным законом </w:t>
      </w:r>
      <w:r w:rsidRPr="00EE7B4F">
        <w:rPr>
          <w:rFonts w:eastAsiaTheme="minorHAnsi"/>
          <w:color w:val="000000"/>
          <w:sz w:val="24"/>
          <w:szCs w:val="24"/>
          <w:lang w:eastAsia="ru-RU" w:bidi="ru-RU"/>
        </w:rPr>
        <w:br/>
        <w:t>№ 210-ФЗ.</w:t>
      </w:r>
    </w:p>
    <w:p w:rsidR="00B47915" w:rsidRPr="00EE7B4F" w:rsidRDefault="00344F4D">
      <w:pPr>
        <w:pStyle w:val="10"/>
        <w:shd w:val="clear" w:color="auto" w:fill="auto"/>
        <w:spacing w:after="320"/>
        <w:ind w:firstLine="720"/>
        <w:jc w:val="both"/>
        <w:rPr>
          <w:sz w:val="24"/>
          <w:szCs w:val="24"/>
        </w:rPr>
      </w:pPr>
      <w:r w:rsidRPr="00EE7B4F">
        <w:rPr>
          <w:rFonts w:eastAsiaTheme="minorHAnsi"/>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B47915" w:rsidRPr="00EE7B4F" w:rsidRDefault="00344F4D">
      <w:pPr>
        <w:pStyle w:val="24"/>
        <w:keepNext/>
        <w:keepLines/>
        <w:shd w:val="clear" w:color="auto" w:fill="auto"/>
        <w:spacing w:after="0"/>
        <w:rPr>
          <w:color w:val="000000"/>
          <w:sz w:val="24"/>
          <w:szCs w:val="24"/>
          <w:lang w:eastAsia="ru-RU" w:bidi="ru-RU"/>
        </w:rPr>
      </w:pPr>
      <w:bookmarkStart w:id="27" w:name="bookmark166"/>
      <w:bookmarkStart w:id="28" w:name="bookmark167"/>
      <w:r w:rsidRPr="00EE7B4F">
        <w:rPr>
          <w:rFonts w:eastAsiaTheme="minorHAnsi"/>
          <w:color w:val="000000"/>
          <w:sz w:val="24"/>
          <w:szCs w:val="24"/>
          <w:lang w:eastAsia="ru-RU" w:bidi="ru-RU"/>
        </w:rPr>
        <w:t>Информирование заявителей</w:t>
      </w:r>
      <w:bookmarkEnd w:id="27"/>
      <w:bookmarkEnd w:id="28"/>
    </w:p>
    <w:p w:rsidR="00B47915" w:rsidRPr="00EE7B4F" w:rsidRDefault="00344F4D">
      <w:pPr>
        <w:pStyle w:val="10"/>
        <w:numPr>
          <w:ilvl w:val="0"/>
          <w:numId w:val="10"/>
        </w:numPr>
        <w:shd w:val="clear" w:color="auto" w:fill="auto"/>
        <w:tabs>
          <w:tab w:val="left" w:pos="1517"/>
        </w:tabs>
        <w:ind w:firstLine="720"/>
        <w:jc w:val="both"/>
        <w:rPr>
          <w:sz w:val="24"/>
          <w:szCs w:val="24"/>
        </w:rPr>
      </w:pPr>
      <w:r w:rsidRPr="00EE7B4F">
        <w:rPr>
          <w:rFonts w:eastAsiaTheme="minorHAnsi"/>
          <w:color w:val="000000"/>
          <w:sz w:val="24"/>
          <w:szCs w:val="24"/>
          <w:lang w:eastAsia="ru-RU" w:bidi="ru-RU"/>
        </w:rPr>
        <w:t>Информирование заявителя МФЦ осуществляется следующими способами: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очередив секторе информирования для получения информации о </w:t>
      </w:r>
      <w:r w:rsidR="006F174A">
        <w:rPr>
          <w:rFonts w:eastAsiaTheme="minorHAnsi"/>
          <w:color w:val="000000"/>
          <w:sz w:val="24"/>
          <w:szCs w:val="24"/>
          <w:lang w:eastAsia="ru-RU" w:bidi="ru-RU"/>
        </w:rPr>
        <w:t>муниципальных</w:t>
      </w:r>
      <w:r w:rsidRPr="00EE7B4F">
        <w:rPr>
          <w:rFonts w:eastAsiaTheme="minorHAnsi"/>
          <w:color w:val="000000"/>
          <w:sz w:val="24"/>
          <w:szCs w:val="24"/>
          <w:lang w:eastAsia="ru-RU" w:bidi="ru-RU"/>
        </w:rPr>
        <w:t xml:space="preserve"> услугах не может превышать 15 минут.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Ответ на телефонный звонок должен начинаться с информации </w:t>
      </w:r>
      <w:r w:rsidRPr="00EE7B4F">
        <w:rPr>
          <w:rFonts w:eastAsiaTheme="minorHAnsi"/>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изложить обращение в письменной форме (ответ направляется Заявителю </w:t>
      </w:r>
      <w:r w:rsidRPr="00EE7B4F">
        <w:rPr>
          <w:rFonts w:eastAsiaTheme="minorHAnsi"/>
          <w:color w:val="000000"/>
          <w:sz w:val="24"/>
          <w:szCs w:val="24"/>
          <w:lang w:eastAsia="ru-RU" w:bidi="ru-RU"/>
        </w:rPr>
        <w:br/>
        <w:t>в соответствии со способом, указанным в обращении);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назначить другое время для консультаций.</w:t>
      </w:r>
    </w:p>
    <w:p w:rsidR="00B47915" w:rsidRPr="00EE7B4F" w:rsidRDefault="00344F4D">
      <w:pPr>
        <w:pStyle w:val="10"/>
        <w:shd w:val="clear" w:color="auto" w:fill="auto"/>
        <w:spacing w:after="320"/>
        <w:ind w:firstLine="720"/>
        <w:jc w:val="both"/>
        <w:rPr>
          <w:sz w:val="24"/>
          <w:szCs w:val="24"/>
        </w:rPr>
      </w:pPr>
      <w:proofErr w:type="gramStart"/>
      <w:r w:rsidRPr="00EE7B4F">
        <w:rPr>
          <w:rFonts w:eastAsiaTheme="minorHAnsi"/>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47915" w:rsidRPr="00EE7B4F" w:rsidRDefault="00344F4D" w:rsidP="00531E6D">
      <w:pPr>
        <w:pStyle w:val="10"/>
        <w:shd w:val="clear" w:color="auto" w:fill="auto"/>
        <w:ind w:firstLine="0"/>
        <w:jc w:val="center"/>
        <w:rPr>
          <w:sz w:val="24"/>
          <w:szCs w:val="24"/>
        </w:rPr>
      </w:pPr>
      <w:r w:rsidRPr="00EE7B4F">
        <w:rPr>
          <w:rFonts w:eastAsiaTheme="minorHAnsi"/>
          <w:b/>
          <w:bCs/>
          <w:color w:val="000000"/>
          <w:sz w:val="24"/>
          <w:szCs w:val="24"/>
          <w:lang w:eastAsia="ru-RU" w:bidi="ru-RU"/>
        </w:rPr>
        <w:t>Выдача заявителю результата предоставления муниципальной услуги</w:t>
      </w:r>
    </w:p>
    <w:p w:rsidR="00B47915" w:rsidRPr="00EE7B4F" w:rsidRDefault="00344F4D">
      <w:pPr>
        <w:pStyle w:val="10"/>
        <w:numPr>
          <w:ilvl w:val="0"/>
          <w:numId w:val="10"/>
        </w:numPr>
        <w:shd w:val="clear" w:color="auto" w:fill="auto"/>
        <w:tabs>
          <w:tab w:val="left" w:pos="1351"/>
        </w:tabs>
        <w:ind w:firstLine="720"/>
        <w:jc w:val="both"/>
        <w:rPr>
          <w:sz w:val="24"/>
          <w:szCs w:val="24"/>
        </w:rPr>
      </w:pPr>
      <w:proofErr w:type="gramStart"/>
      <w:r w:rsidRPr="00EE7B4F">
        <w:rPr>
          <w:rFonts w:eastAsiaTheme="minorHAnsi"/>
          <w:color w:val="000000"/>
          <w:sz w:val="24"/>
          <w:szCs w:val="24"/>
          <w:lang w:eastAsia="ru-RU" w:bidi="ru-RU"/>
        </w:rPr>
        <w:t xml:space="preserve">При наличии в заявлении о предоставлении </w:t>
      </w:r>
      <w:r w:rsidR="00531E6D" w:rsidRPr="00EE7B4F">
        <w:rPr>
          <w:rFonts w:eastAsiaTheme="minorHAnsi"/>
          <w:color w:val="000000"/>
          <w:sz w:val="24"/>
          <w:szCs w:val="24"/>
          <w:lang w:eastAsia="ru-RU" w:bidi="ru-RU"/>
        </w:rPr>
        <w:t xml:space="preserve">муниципальной </w:t>
      </w:r>
      <w:r w:rsidRPr="00EE7B4F">
        <w:rPr>
          <w:rFonts w:eastAsiaTheme="minorHAnsi"/>
          <w:color w:val="000000"/>
          <w:sz w:val="24"/>
          <w:szCs w:val="24"/>
          <w:lang w:eastAsia="ru-RU" w:bidi="ru-RU"/>
        </w:rPr>
        <w:t>услуги указания о выдаче результатов оказания услуги через многофункциональный центр</w:t>
      </w:r>
      <w:proofErr w:type="gramEnd"/>
      <w:r w:rsidRPr="00EE7B4F">
        <w:rPr>
          <w:rFonts w:eastAsiaTheme="minorHAnsi"/>
          <w:color w:val="000000"/>
          <w:sz w:val="24"/>
          <w:szCs w:val="24"/>
          <w:lang w:eastAsia="ru-RU" w:bidi="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r w:rsidRPr="00EE7B4F">
        <w:rPr>
          <w:sz w:val="24"/>
          <w:szCs w:val="24"/>
        </w:rPr>
        <w:t>.</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Порядок и сроки </w:t>
      </w:r>
      <w:r w:rsidRPr="00EE7B4F">
        <w:rPr>
          <w:sz w:val="24"/>
          <w:szCs w:val="24"/>
        </w:rPr>
        <w:t xml:space="preserve">передачи Уполномоченным органом таких документов </w:t>
      </w:r>
      <w:r w:rsidRPr="00EE7B4F">
        <w:rPr>
          <w:sz w:val="24"/>
          <w:szCs w:val="24"/>
        </w:rPr>
        <w:br/>
        <w:t>в МФЦ определяются Соглашением о взаимодействии.</w:t>
      </w:r>
    </w:p>
    <w:p w:rsidR="00B47915" w:rsidRPr="00EE7B4F" w:rsidRDefault="00344F4D">
      <w:pPr>
        <w:pStyle w:val="10"/>
        <w:numPr>
          <w:ilvl w:val="0"/>
          <w:numId w:val="10"/>
        </w:numPr>
        <w:shd w:val="clear" w:color="auto" w:fill="auto"/>
        <w:tabs>
          <w:tab w:val="left" w:pos="1351"/>
        </w:tabs>
        <w:ind w:firstLine="720"/>
        <w:jc w:val="both"/>
        <w:rPr>
          <w:sz w:val="24"/>
          <w:szCs w:val="24"/>
        </w:rPr>
      </w:pPr>
      <w:r w:rsidRPr="00EE7B4F">
        <w:rPr>
          <w:rFonts w:eastAsiaTheme="minorHAnsi"/>
          <w:color w:val="000000"/>
          <w:sz w:val="24"/>
          <w:szCs w:val="24"/>
          <w:lang w:eastAsia="ru-RU" w:bidi="ru-RU"/>
        </w:rPr>
        <w:t xml:space="preserve">Прием заявителей для выдачи документов, являющихся результатом </w:t>
      </w:r>
      <w:r w:rsidR="00531E6D" w:rsidRPr="00EE7B4F">
        <w:rPr>
          <w:rFonts w:eastAsiaTheme="minorHAnsi"/>
          <w:color w:val="000000"/>
          <w:sz w:val="24"/>
          <w:szCs w:val="24"/>
          <w:lang w:eastAsia="ru-RU" w:bidi="ru-RU"/>
        </w:rPr>
        <w:t>муниципальной</w:t>
      </w:r>
      <w:r w:rsidRPr="00EE7B4F">
        <w:rPr>
          <w:rFonts w:eastAsiaTheme="minorHAnsi"/>
          <w:color w:val="000000"/>
          <w:sz w:val="24"/>
          <w:szCs w:val="24"/>
          <w:lang w:eastAsia="ru-RU"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lastRenderedPageBreak/>
        <w:t>проверяет полномочия представителя заявителя (в случае обращения представителя заявителя);</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определяет статус исполнения заявления заявителя в ГИС;</w:t>
      </w:r>
    </w:p>
    <w:p w:rsidR="00B47915" w:rsidRPr="00EE7B4F" w:rsidRDefault="00344F4D">
      <w:pPr>
        <w:pStyle w:val="10"/>
        <w:shd w:val="clear" w:color="auto" w:fill="auto"/>
        <w:ind w:firstLine="720"/>
        <w:jc w:val="both"/>
        <w:rPr>
          <w:sz w:val="24"/>
          <w:szCs w:val="24"/>
        </w:rPr>
      </w:pPr>
      <w:proofErr w:type="gramStart"/>
      <w:r w:rsidRPr="00EE7B4F">
        <w:rPr>
          <w:rFonts w:eastAsiaTheme="minorHAnsi"/>
          <w:color w:val="000000"/>
          <w:sz w:val="24"/>
          <w:szCs w:val="24"/>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 xml:space="preserve">заверяет экземпляр электронного документа на бумажном носителе </w:t>
      </w:r>
      <w:r w:rsidRPr="00EE7B4F">
        <w:rPr>
          <w:rFonts w:eastAsiaTheme="minorHAnsi"/>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7915" w:rsidRPr="00EE7B4F" w:rsidRDefault="00344F4D">
      <w:pPr>
        <w:pStyle w:val="10"/>
        <w:shd w:val="clear" w:color="auto" w:fill="auto"/>
        <w:ind w:firstLine="720"/>
        <w:jc w:val="both"/>
        <w:rPr>
          <w:sz w:val="24"/>
          <w:szCs w:val="24"/>
        </w:rPr>
      </w:pPr>
      <w:r w:rsidRPr="00EE7B4F">
        <w:rPr>
          <w:rFonts w:eastAsiaTheme="minorHAnsi"/>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B47915" w:rsidRPr="00EE7B4F" w:rsidRDefault="00344F4D">
      <w:pPr>
        <w:pStyle w:val="10"/>
        <w:shd w:val="clear" w:color="auto" w:fill="auto"/>
        <w:tabs>
          <w:tab w:val="left" w:pos="3221"/>
          <w:tab w:val="left" w:pos="5021"/>
          <w:tab w:val="left" w:pos="8981"/>
        </w:tabs>
        <w:ind w:firstLine="720"/>
        <w:jc w:val="both"/>
        <w:rPr>
          <w:color w:val="000000"/>
          <w:sz w:val="24"/>
          <w:szCs w:val="24"/>
          <w:lang w:eastAsia="ru-RU" w:bidi="ru-RU"/>
        </w:rPr>
      </w:pPr>
      <w:r w:rsidRPr="00EE7B4F">
        <w:rPr>
          <w:rFonts w:eastAsiaTheme="minorHAnsi"/>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B47915" w:rsidRDefault="00344F4D">
      <w:pPr>
        <w:widowControl/>
        <w:spacing w:after="160" w:line="259" w:lineRule="auto"/>
        <w:rPr>
          <w:rFonts w:ascii="Times New Roman" w:eastAsia="Times New Roman" w:hAnsi="Times New Roman" w:cs="Times New Roman"/>
          <w:color w:val="auto"/>
          <w:sz w:val="28"/>
          <w:szCs w:val="28"/>
          <w:lang w:eastAsia="en-US" w:bidi="ar-SA"/>
        </w:rPr>
      </w:pPr>
      <w:r>
        <w:br w:type="page"/>
      </w:r>
    </w:p>
    <w:p w:rsidR="00B47915" w:rsidRPr="00901CE7" w:rsidRDefault="00344F4D">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Приложение № 1</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tabs>
          <w:tab w:val="left" w:pos="7920"/>
        </w:tabs>
        <w:ind w:left="3969" w:firstLine="709"/>
        <w:jc w:val="right"/>
        <w:rPr>
          <w:rFonts w:ascii="Times New Roman" w:eastAsia="Times New Roman" w:hAnsi="Times New Roman" w:cs="Times New Roman"/>
          <w:bCs/>
          <w:color w:val="auto"/>
          <w:lang w:bidi="ar-SA"/>
        </w:rPr>
      </w:pPr>
    </w:p>
    <w:p w:rsidR="00B47915" w:rsidRPr="00901CE7" w:rsidRDefault="00344F4D">
      <w:pPr>
        <w:widowControl/>
        <w:spacing w:after="160" w:line="259" w:lineRule="auto"/>
        <w:jc w:val="center"/>
        <w:rPr>
          <w:rFonts w:ascii="Times New Roman" w:eastAsia="Times New Roman" w:hAnsi="Times New Roman" w:cs="Times New Roman"/>
          <w:b/>
          <w:bCs/>
          <w:iCs/>
          <w:color w:val="auto"/>
          <w:lang w:bidi="ar-SA"/>
        </w:rPr>
      </w:pPr>
      <w:r w:rsidRPr="00901CE7">
        <w:rPr>
          <w:rFonts w:ascii="Times New Roman" w:eastAsiaTheme="minorHAnsi" w:hAnsi="Times New Roman" w:cs="Times New Roman"/>
          <w:b/>
          <w:bCs/>
          <w:iCs/>
          <w:color w:val="auto"/>
          <w:lang w:bidi="ar-SA"/>
        </w:rPr>
        <w:t>Признаки, определяющие вариант предоставления муниципальной услуги</w:t>
      </w:r>
    </w:p>
    <w:tbl>
      <w:tblPr>
        <w:tblStyle w:val="aff3"/>
        <w:tblW w:w="0" w:type="auto"/>
        <w:tblLook w:val="04A0"/>
      </w:tblPr>
      <w:tblGrid>
        <w:gridCol w:w="562"/>
        <w:gridCol w:w="3376"/>
        <w:gridCol w:w="6115"/>
      </w:tblGrid>
      <w:tr w:rsidR="00B47915" w:rsidTr="00901CE7">
        <w:trPr>
          <w:trHeight w:val="493"/>
        </w:trPr>
        <w:tc>
          <w:tcPr>
            <w:tcW w:w="562" w:type="dxa"/>
          </w:tcPr>
          <w:p w:rsidR="00B47915" w:rsidRDefault="00344F4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gramStart"/>
            <w:r>
              <w:rPr>
                <w:rFonts w:ascii="Times New Roman" w:eastAsia="Times New Roman" w:hAnsi="Times New Roman" w:cs="Times New Roman"/>
                <w:bCs/>
                <w:iCs/>
                <w:color w:val="auto"/>
                <w:lang w:bidi="ar-SA"/>
              </w:rPr>
              <w:t>п</w:t>
            </w:r>
            <w:proofErr w:type="gramEnd"/>
            <w:r>
              <w:rPr>
                <w:rFonts w:ascii="Times New Roman" w:eastAsia="Times New Roman" w:hAnsi="Times New Roman" w:cs="Times New Roman"/>
                <w:bCs/>
                <w:iCs/>
                <w:color w:val="auto"/>
                <w:lang w:bidi="ar-SA"/>
              </w:rPr>
              <w:t>/п</w:t>
            </w:r>
          </w:p>
        </w:tc>
        <w:tc>
          <w:tcPr>
            <w:tcW w:w="3376" w:type="dxa"/>
          </w:tcPr>
          <w:p w:rsidR="00B47915" w:rsidRDefault="00344F4D">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B47915" w:rsidRDefault="00344F4D">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B47915" w:rsidTr="00901CE7">
        <w:trPr>
          <w:trHeight w:val="292"/>
        </w:trPr>
        <w:tc>
          <w:tcPr>
            <w:tcW w:w="562"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B47915" w:rsidRDefault="00344F4D">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 Кто обращается за услугой?</w:t>
            </w:r>
          </w:p>
        </w:tc>
        <w:tc>
          <w:tcPr>
            <w:tcW w:w="6115" w:type="dxa"/>
          </w:tcPr>
          <w:p w:rsidR="00B47915" w:rsidRPr="00212134" w:rsidRDefault="00344F4D">
            <w:pPr>
              <w:pStyle w:val="ad"/>
              <w:spacing w:line="259" w:lineRule="auto"/>
              <w:ind w:firstLine="0"/>
              <w:rPr>
                <w:sz w:val="22"/>
                <w:szCs w:val="22"/>
              </w:rPr>
            </w:pPr>
            <w:r w:rsidRPr="00212134">
              <w:rPr>
                <w:sz w:val="22"/>
                <w:szCs w:val="22"/>
              </w:rPr>
              <w:t>2. Заявитель</w:t>
            </w:r>
          </w:p>
          <w:p w:rsidR="00B47915" w:rsidRPr="00212134" w:rsidRDefault="00344F4D">
            <w:pPr>
              <w:pStyle w:val="ad"/>
              <w:spacing w:line="259" w:lineRule="auto"/>
              <w:ind w:firstLine="0"/>
              <w:rPr>
                <w:sz w:val="22"/>
                <w:szCs w:val="22"/>
              </w:rPr>
            </w:pPr>
            <w:r w:rsidRPr="00212134">
              <w:rPr>
                <w:sz w:val="22"/>
                <w:szCs w:val="22"/>
              </w:rPr>
              <w:t>3. Представитель</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4. К какой категории относится заявитель?</w:t>
            </w:r>
          </w:p>
        </w:tc>
        <w:tc>
          <w:tcPr>
            <w:tcW w:w="6115" w:type="dxa"/>
          </w:tcPr>
          <w:p w:rsidR="00B47915" w:rsidRPr="00212134" w:rsidRDefault="00344F4D" w:rsidP="00344F4D">
            <w:pPr>
              <w:pStyle w:val="ad"/>
              <w:numPr>
                <w:ilvl w:val="0"/>
                <w:numId w:val="15"/>
              </w:numPr>
              <w:shd w:val="clear" w:color="auto" w:fill="auto"/>
              <w:tabs>
                <w:tab w:val="left" w:pos="395"/>
              </w:tabs>
              <w:spacing w:line="259" w:lineRule="auto"/>
              <w:ind w:firstLine="0"/>
              <w:rPr>
                <w:sz w:val="22"/>
                <w:szCs w:val="22"/>
              </w:rPr>
            </w:pPr>
            <w:r w:rsidRPr="00212134">
              <w:rPr>
                <w:sz w:val="22"/>
                <w:szCs w:val="22"/>
              </w:rPr>
              <w:t>Физическое лицо (ФЛ)</w:t>
            </w:r>
          </w:p>
          <w:p w:rsidR="00B47915" w:rsidRPr="00212134" w:rsidRDefault="00344F4D" w:rsidP="00344F4D">
            <w:pPr>
              <w:pStyle w:val="ad"/>
              <w:numPr>
                <w:ilvl w:val="0"/>
                <w:numId w:val="15"/>
              </w:numPr>
              <w:shd w:val="clear" w:color="auto" w:fill="auto"/>
              <w:tabs>
                <w:tab w:val="left" w:pos="390"/>
              </w:tabs>
              <w:spacing w:line="259" w:lineRule="auto"/>
              <w:ind w:firstLine="0"/>
              <w:rPr>
                <w:sz w:val="22"/>
                <w:szCs w:val="22"/>
              </w:rPr>
            </w:pPr>
            <w:r w:rsidRPr="00212134">
              <w:rPr>
                <w:sz w:val="22"/>
                <w:szCs w:val="22"/>
              </w:rPr>
              <w:t>Индивидуальный предприниматель (ИП)</w:t>
            </w:r>
          </w:p>
          <w:p w:rsidR="00B47915" w:rsidRPr="00212134" w:rsidRDefault="00344F4D" w:rsidP="00344F4D">
            <w:pPr>
              <w:pStyle w:val="ad"/>
              <w:numPr>
                <w:ilvl w:val="0"/>
                <w:numId w:val="15"/>
              </w:numPr>
              <w:shd w:val="clear" w:color="auto" w:fill="auto"/>
              <w:tabs>
                <w:tab w:val="left" w:pos="390"/>
              </w:tabs>
              <w:spacing w:line="259" w:lineRule="auto"/>
              <w:ind w:firstLine="0"/>
              <w:rPr>
                <w:sz w:val="22"/>
                <w:szCs w:val="22"/>
              </w:rPr>
            </w:pPr>
            <w:r w:rsidRPr="00212134">
              <w:rPr>
                <w:sz w:val="22"/>
                <w:szCs w:val="22"/>
              </w:rPr>
              <w:t>Юридическое лицо (ЮЛ)</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8.Заявитель является иностранным юридическим лицом?</w:t>
            </w:r>
          </w:p>
        </w:tc>
        <w:tc>
          <w:tcPr>
            <w:tcW w:w="6115" w:type="dxa"/>
          </w:tcPr>
          <w:p w:rsidR="00B47915" w:rsidRPr="00212134" w:rsidRDefault="00344F4D" w:rsidP="00344F4D">
            <w:pPr>
              <w:pStyle w:val="ad"/>
              <w:numPr>
                <w:ilvl w:val="0"/>
                <w:numId w:val="16"/>
              </w:numPr>
              <w:shd w:val="clear" w:color="auto" w:fill="auto"/>
              <w:tabs>
                <w:tab w:val="left" w:pos="390"/>
              </w:tabs>
              <w:spacing w:line="259" w:lineRule="auto"/>
              <w:ind w:firstLine="0"/>
              <w:rPr>
                <w:sz w:val="22"/>
                <w:szCs w:val="22"/>
              </w:rPr>
            </w:pPr>
            <w:r w:rsidRPr="00212134">
              <w:rPr>
                <w:sz w:val="22"/>
                <w:szCs w:val="22"/>
              </w:rPr>
              <w:t>Юридическое лицо зарегистрировано в РФ</w:t>
            </w:r>
          </w:p>
          <w:p w:rsidR="00B47915" w:rsidRPr="00212134" w:rsidRDefault="00344F4D" w:rsidP="00344F4D">
            <w:pPr>
              <w:pStyle w:val="ad"/>
              <w:numPr>
                <w:ilvl w:val="0"/>
                <w:numId w:val="16"/>
              </w:numPr>
              <w:shd w:val="clear" w:color="auto" w:fill="auto"/>
              <w:tabs>
                <w:tab w:val="left" w:pos="491"/>
              </w:tabs>
              <w:spacing w:line="259" w:lineRule="auto"/>
              <w:ind w:firstLine="0"/>
              <w:rPr>
                <w:sz w:val="22"/>
                <w:szCs w:val="22"/>
              </w:rPr>
            </w:pPr>
            <w:r w:rsidRPr="00212134">
              <w:rPr>
                <w:sz w:val="22"/>
                <w:szCs w:val="22"/>
              </w:rPr>
              <w:t>Иностранное юридическое лицо</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11. К какой категории относится заявитель (физическое лицо)?</w:t>
            </w:r>
          </w:p>
        </w:tc>
        <w:tc>
          <w:tcPr>
            <w:tcW w:w="6115" w:type="dxa"/>
          </w:tcPr>
          <w:p w:rsidR="00B47915" w:rsidRPr="00212134" w:rsidRDefault="00344F4D" w:rsidP="00344F4D">
            <w:pPr>
              <w:pStyle w:val="ad"/>
              <w:numPr>
                <w:ilvl w:val="0"/>
                <w:numId w:val="17"/>
              </w:numPr>
              <w:shd w:val="clear" w:color="auto" w:fill="auto"/>
              <w:tabs>
                <w:tab w:val="left" w:pos="510"/>
              </w:tabs>
              <w:spacing w:line="259" w:lineRule="auto"/>
              <w:ind w:firstLine="0"/>
              <w:rPr>
                <w:sz w:val="22"/>
                <w:szCs w:val="22"/>
              </w:rPr>
            </w:pPr>
            <w:r w:rsidRPr="00212134">
              <w:rPr>
                <w:sz w:val="22"/>
                <w:szCs w:val="22"/>
              </w:rPr>
              <w:t>Гражданин, которому участок предоставлен в безвозмездное пользование</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Граждане, имеющие трех и более детей</w:t>
            </w:r>
          </w:p>
          <w:p w:rsidR="00B47915" w:rsidRPr="00212134" w:rsidRDefault="00344F4D" w:rsidP="00344F4D">
            <w:pPr>
              <w:pStyle w:val="ad"/>
              <w:numPr>
                <w:ilvl w:val="0"/>
                <w:numId w:val="17"/>
              </w:numPr>
              <w:shd w:val="clear" w:color="auto" w:fill="auto"/>
              <w:tabs>
                <w:tab w:val="left" w:pos="515"/>
              </w:tabs>
              <w:spacing w:line="259" w:lineRule="auto"/>
              <w:ind w:firstLine="0"/>
              <w:rPr>
                <w:sz w:val="22"/>
                <w:szCs w:val="22"/>
              </w:rPr>
            </w:pPr>
            <w:r w:rsidRPr="00212134">
              <w:rPr>
                <w:sz w:val="22"/>
                <w:szCs w:val="22"/>
              </w:rPr>
              <w:t>Лицо, уполномоченное садовым или огородническим товариществом</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 xml:space="preserve">Работник </w:t>
            </w:r>
            <w:proofErr w:type="gramStart"/>
            <w:r w:rsidRPr="00212134">
              <w:rPr>
                <w:sz w:val="22"/>
                <w:szCs w:val="22"/>
              </w:rPr>
              <w:t>по</w:t>
            </w:r>
            <w:proofErr w:type="gramEnd"/>
            <w:r w:rsidRPr="00212134">
              <w:rPr>
                <w:sz w:val="22"/>
                <w:szCs w:val="22"/>
              </w:rPr>
              <w:t xml:space="preserve"> установленной</w:t>
            </w:r>
          </w:p>
          <w:p w:rsidR="00B47915" w:rsidRPr="00212134" w:rsidRDefault="00344F4D">
            <w:pPr>
              <w:pStyle w:val="ad"/>
              <w:spacing w:line="259" w:lineRule="auto"/>
              <w:ind w:firstLine="0"/>
              <w:rPr>
                <w:sz w:val="22"/>
                <w:szCs w:val="22"/>
              </w:rPr>
            </w:pPr>
            <w:r w:rsidRPr="00212134">
              <w:rPr>
                <w:sz w:val="22"/>
                <w:szCs w:val="22"/>
              </w:rPr>
              <w:t>законодательством специальности</w:t>
            </w:r>
          </w:p>
          <w:p w:rsidR="00B47915" w:rsidRPr="00212134" w:rsidRDefault="00344F4D" w:rsidP="00344F4D">
            <w:pPr>
              <w:pStyle w:val="ad"/>
              <w:numPr>
                <w:ilvl w:val="0"/>
                <w:numId w:val="17"/>
              </w:numPr>
              <w:shd w:val="clear" w:color="auto" w:fill="auto"/>
              <w:tabs>
                <w:tab w:val="left" w:pos="491"/>
              </w:tabs>
              <w:spacing w:line="259" w:lineRule="auto"/>
              <w:ind w:firstLine="0"/>
              <w:rPr>
                <w:sz w:val="22"/>
                <w:szCs w:val="22"/>
              </w:rPr>
            </w:pPr>
            <w:r w:rsidRPr="00212134">
              <w:rPr>
                <w:sz w:val="22"/>
                <w:szCs w:val="22"/>
              </w:rPr>
              <w:t>Иные категории</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17. Право на исходный земельный участок зарегистрировано в ЕГРН?</w:t>
            </w:r>
          </w:p>
        </w:tc>
        <w:tc>
          <w:tcPr>
            <w:tcW w:w="6115" w:type="dxa"/>
          </w:tcPr>
          <w:p w:rsidR="00B47915" w:rsidRPr="00212134" w:rsidRDefault="00344F4D" w:rsidP="00344F4D">
            <w:pPr>
              <w:pStyle w:val="ad"/>
              <w:numPr>
                <w:ilvl w:val="0"/>
                <w:numId w:val="18"/>
              </w:numPr>
              <w:shd w:val="clear" w:color="auto" w:fill="auto"/>
              <w:tabs>
                <w:tab w:val="left" w:pos="491"/>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18"/>
              </w:numPr>
              <w:shd w:val="clear" w:color="auto" w:fill="auto"/>
              <w:tabs>
                <w:tab w:val="left" w:pos="491"/>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20. К какой категории относится заявитель (индивидуальный предприниматель)?</w:t>
            </w:r>
          </w:p>
        </w:tc>
        <w:tc>
          <w:tcPr>
            <w:tcW w:w="6115" w:type="dxa"/>
          </w:tcPr>
          <w:p w:rsidR="00B47915" w:rsidRPr="00212134" w:rsidRDefault="00344F4D" w:rsidP="00344F4D">
            <w:pPr>
              <w:pStyle w:val="ad"/>
              <w:numPr>
                <w:ilvl w:val="0"/>
                <w:numId w:val="19"/>
              </w:numPr>
              <w:shd w:val="clear" w:color="auto" w:fill="auto"/>
              <w:tabs>
                <w:tab w:val="left" w:pos="520"/>
              </w:tabs>
              <w:spacing w:line="259" w:lineRule="auto"/>
              <w:ind w:firstLine="0"/>
              <w:rPr>
                <w:sz w:val="22"/>
                <w:szCs w:val="22"/>
              </w:rPr>
            </w:pPr>
            <w:r w:rsidRPr="00212134">
              <w:rPr>
                <w:sz w:val="22"/>
                <w:szCs w:val="22"/>
              </w:rPr>
              <w:t>Лицо, с которым заключен договор о развитии застроенной территории</w:t>
            </w:r>
          </w:p>
          <w:p w:rsidR="00B47915" w:rsidRPr="00212134" w:rsidRDefault="00344F4D" w:rsidP="00344F4D">
            <w:pPr>
              <w:pStyle w:val="ad"/>
              <w:numPr>
                <w:ilvl w:val="0"/>
                <w:numId w:val="19"/>
              </w:numPr>
              <w:shd w:val="clear" w:color="auto" w:fill="auto"/>
              <w:tabs>
                <w:tab w:val="left" w:pos="515"/>
              </w:tabs>
              <w:spacing w:line="259" w:lineRule="auto"/>
              <w:ind w:firstLine="0"/>
              <w:rPr>
                <w:sz w:val="22"/>
                <w:szCs w:val="22"/>
              </w:rPr>
            </w:pPr>
            <w:r w:rsidRPr="00212134">
              <w:rPr>
                <w:sz w:val="22"/>
                <w:szCs w:val="22"/>
              </w:rPr>
              <w:t>Иные категории</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23. К какой категории относится заявитель (юридическое лицо)?</w:t>
            </w:r>
          </w:p>
        </w:tc>
        <w:tc>
          <w:tcPr>
            <w:tcW w:w="6115" w:type="dxa"/>
          </w:tcPr>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Лицо, с которым заключен договор о развитии застроенной территории</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Религиозная организация-собственник здания или сооружения</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Лицо, уполномоченное садовым или огородническим товариществом</w:t>
            </w:r>
          </w:p>
          <w:p w:rsidR="00B47915" w:rsidRPr="00212134" w:rsidRDefault="00344F4D" w:rsidP="00344F4D">
            <w:pPr>
              <w:pStyle w:val="ad"/>
              <w:numPr>
                <w:ilvl w:val="0"/>
                <w:numId w:val="20"/>
              </w:numPr>
              <w:shd w:val="clear" w:color="auto" w:fill="auto"/>
              <w:tabs>
                <w:tab w:val="left" w:pos="355"/>
              </w:tabs>
              <w:spacing w:line="259" w:lineRule="auto"/>
              <w:ind w:firstLine="0"/>
              <w:rPr>
                <w:sz w:val="22"/>
                <w:szCs w:val="22"/>
              </w:rPr>
            </w:pPr>
            <w:r w:rsidRPr="00212134">
              <w:rPr>
                <w:sz w:val="22"/>
                <w:szCs w:val="22"/>
              </w:rPr>
              <w:t>Некоммерческая организация, созданная гражданами</w:t>
            </w:r>
          </w:p>
          <w:p w:rsidR="00B47915" w:rsidRPr="00212134" w:rsidRDefault="00344F4D" w:rsidP="00344F4D">
            <w:pPr>
              <w:pStyle w:val="ad"/>
              <w:numPr>
                <w:ilvl w:val="0"/>
                <w:numId w:val="20"/>
              </w:numPr>
              <w:shd w:val="clear" w:color="auto" w:fill="auto"/>
              <w:tabs>
                <w:tab w:val="left" w:pos="360"/>
              </w:tabs>
              <w:spacing w:line="259" w:lineRule="auto"/>
              <w:ind w:firstLine="0"/>
              <w:rPr>
                <w:sz w:val="22"/>
                <w:szCs w:val="22"/>
              </w:rPr>
            </w:pPr>
            <w:r w:rsidRPr="00212134">
              <w:rPr>
                <w:sz w:val="22"/>
                <w:szCs w:val="22"/>
              </w:rPr>
              <w:t>Религиозная организация- землепользователь участка для сельскохозяйственного производства</w:t>
            </w:r>
          </w:p>
          <w:p w:rsidR="00B47915" w:rsidRPr="00212134" w:rsidRDefault="00344F4D" w:rsidP="00344F4D">
            <w:pPr>
              <w:pStyle w:val="ad"/>
              <w:numPr>
                <w:ilvl w:val="0"/>
                <w:numId w:val="20"/>
              </w:numPr>
              <w:shd w:val="clear" w:color="auto" w:fill="auto"/>
              <w:tabs>
                <w:tab w:val="left" w:pos="520"/>
              </w:tabs>
              <w:spacing w:line="259" w:lineRule="auto"/>
              <w:ind w:firstLine="0"/>
              <w:rPr>
                <w:sz w:val="22"/>
                <w:szCs w:val="22"/>
              </w:rPr>
            </w:pPr>
            <w:r w:rsidRPr="00212134">
              <w:rPr>
                <w:sz w:val="22"/>
                <w:szCs w:val="22"/>
              </w:rPr>
              <w:t>Научно-технологический центр (фонд)</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30. Право на здание или сооружение зарегистрировано в ЕГРН?</w:t>
            </w:r>
          </w:p>
        </w:tc>
        <w:tc>
          <w:tcPr>
            <w:tcW w:w="6115" w:type="dxa"/>
          </w:tcPr>
          <w:p w:rsidR="00B47915" w:rsidRPr="00212134" w:rsidRDefault="00344F4D" w:rsidP="00344F4D">
            <w:pPr>
              <w:pStyle w:val="ad"/>
              <w:numPr>
                <w:ilvl w:val="0"/>
                <w:numId w:val="21"/>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1"/>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33. Право на земельный участок зарегистрировано в ЕГРН?</w:t>
            </w:r>
          </w:p>
        </w:tc>
        <w:tc>
          <w:tcPr>
            <w:tcW w:w="6115" w:type="dxa"/>
          </w:tcPr>
          <w:p w:rsidR="00B47915" w:rsidRPr="00212134" w:rsidRDefault="00344F4D" w:rsidP="00344F4D">
            <w:pPr>
              <w:pStyle w:val="ad"/>
              <w:numPr>
                <w:ilvl w:val="0"/>
                <w:numId w:val="22"/>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2"/>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r w:rsidR="00B47915" w:rsidRPr="00212134">
        <w:tc>
          <w:tcPr>
            <w:tcW w:w="562" w:type="dxa"/>
          </w:tcPr>
          <w:p w:rsidR="00B47915" w:rsidRPr="00212134" w:rsidRDefault="00B47915" w:rsidP="00344F4D">
            <w:pPr>
              <w:widowControl/>
              <w:numPr>
                <w:ilvl w:val="0"/>
                <w:numId w:val="14"/>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B47915" w:rsidRPr="00212134" w:rsidRDefault="00344F4D">
            <w:pPr>
              <w:pStyle w:val="ad"/>
              <w:spacing w:line="259" w:lineRule="auto"/>
              <w:ind w:firstLine="0"/>
              <w:rPr>
                <w:sz w:val="22"/>
                <w:szCs w:val="22"/>
              </w:rPr>
            </w:pPr>
            <w:r w:rsidRPr="00212134">
              <w:rPr>
                <w:sz w:val="22"/>
                <w:szCs w:val="22"/>
              </w:rPr>
              <w:t>36. Право на исходный земельный участок зарегистрировано в ЕГРН?</w:t>
            </w:r>
          </w:p>
        </w:tc>
        <w:tc>
          <w:tcPr>
            <w:tcW w:w="6115" w:type="dxa"/>
          </w:tcPr>
          <w:p w:rsidR="00B47915" w:rsidRPr="00212134" w:rsidRDefault="00344F4D" w:rsidP="00344F4D">
            <w:pPr>
              <w:pStyle w:val="ad"/>
              <w:numPr>
                <w:ilvl w:val="0"/>
                <w:numId w:val="23"/>
              </w:numPr>
              <w:shd w:val="clear" w:color="auto" w:fill="auto"/>
              <w:tabs>
                <w:tab w:val="left" w:pos="350"/>
              </w:tabs>
              <w:spacing w:line="259" w:lineRule="auto"/>
              <w:ind w:firstLine="0"/>
              <w:rPr>
                <w:sz w:val="22"/>
                <w:szCs w:val="22"/>
              </w:rPr>
            </w:pPr>
            <w:r w:rsidRPr="00212134">
              <w:rPr>
                <w:sz w:val="22"/>
                <w:szCs w:val="22"/>
              </w:rPr>
              <w:t>Право зарегистрировано в ЕГРН</w:t>
            </w:r>
          </w:p>
          <w:p w:rsidR="00B47915" w:rsidRPr="00212134" w:rsidRDefault="00344F4D" w:rsidP="00344F4D">
            <w:pPr>
              <w:pStyle w:val="ad"/>
              <w:numPr>
                <w:ilvl w:val="0"/>
                <w:numId w:val="23"/>
              </w:numPr>
              <w:shd w:val="clear" w:color="auto" w:fill="auto"/>
              <w:tabs>
                <w:tab w:val="left" w:pos="350"/>
              </w:tabs>
              <w:spacing w:line="259" w:lineRule="auto"/>
              <w:ind w:firstLine="0"/>
              <w:rPr>
                <w:sz w:val="22"/>
                <w:szCs w:val="22"/>
              </w:rPr>
            </w:pPr>
            <w:r w:rsidRPr="00212134">
              <w:rPr>
                <w:sz w:val="22"/>
                <w:szCs w:val="22"/>
              </w:rPr>
              <w:t>Право не зарегистрировано в ЕГРН</w:t>
            </w:r>
          </w:p>
        </w:tc>
      </w:tr>
    </w:tbl>
    <w:p w:rsidR="00B47915" w:rsidRPr="00212134" w:rsidRDefault="00344F4D">
      <w:pPr>
        <w:widowControl/>
        <w:spacing w:after="160" w:line="259" w:lineRule="auto"/>
        <w:rPr>
          <w:rFonts w:ascii="Times New Roman" w:eastAsia="Times New Roman" w:hAnsi="Times New Roman" w:cs="Times New Roman"/>
          <w:bCs/>
          <w:iCs/>
          <w:color w:val="auto"/>
          <w:sz w:val="22"/>
          <w:szCs w:val="22"/>
          <w:lang w:bidi="ar-SA"/>
        </w:rPr>
      </w:pPr>
      <w:r w:rsidRPr="00212134">
        <w:rPr>
          <w:rFonts w:ascii="Times New Roman" w:eastAsiaTheme="minorHAnsi" w:hAnsi="Times New Roman" w:cs="Times New Roman"/>
          <w:bCs/>
          <w:iCs/>
          <w:color w:val="auto"/>
          <w:sz w:val="22"/>
          <w:szCs w:val="22"/>
          <w:lang w:bidi="ar-SA"/>
        </w:rPr>
        <w:br w:type="page"/>
      </w:r>
    </w:p>
    <w:p w:rsidR="00B47915" w:rsidRPr="00901CE7" w:rsidRDefault="00344F4D">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Приложение № 2</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jc w:val="both"/>
        <w:rPr>
          <w:rFonts w:ascii="Times New Roman" w:eastAsia="Times New Roman" w:hAnsi="Times New Roman" w:cs="Times New Roman"/>
          <w:b/>
          <w:color w:val="auto"/>
          <w:lang w:bidi="ar-SA"/>
        </w:rPr>
      </w:pPr>
    </w:p>
    <w:p w:rsidR="00B47915" w:rsidRPr="00901CE7" w:rsidRDefault="00344F4D">
      <w:pPr>
        <w:widowControl/>
        <w:ind w:firstLine="567"/>
        <w:jc w:val="center"/>
        <w:rPr>
          <w:rFonts w:ascii="Times New Roman" w:hAnsi="Times New Roman" w:cs="Times New Roman"/>
          <w:b/>
        </w:rPr>
      </w:pPr>
      <w:r w:rsidRPr="00901CE7">
        <w:rPr>
          <w:rFonts w:ascii="Times New Roman" w:eastAsiaTheme="minorHAnsi" w:hAnsi="Times New Roman" w:cs="Times New Roman"/>
          <w:b/>
        </w:rPr>
        <w:t>Форма решения о предоставлении земельного участка в собственность бесплатно</w:t>
      </w:r>
    </w:p>
    <w:p w:rsidR="00B47915" w:rsidRDefault="00B47915">
      <w:pPr>
        <w:widowControl/>
        <w:ind w:firstLine="567"/>
        <w:jc w:val="center"/>
        <w:rPr>
          <w:rFonts w:ascii="Times New Roman" w:hAnsi="Times New Roman" w:cs="Times New Roman"/>
          <w:b/>
        </w:rPr>
      </w:pPr>
    </w:p>
    <w:p w:rsidR="00B47915" w:rsidRDefault="00B47915">
      <w:pPr>
        <w:widowControl/>
        <w:pBdr>
          <w:top w:val="single" w:sz="4" w:space="1" w:color="000000"/>
        </w:pBdr>
        <w:rPr>
          <w:rFonts w:ascii="Times New Roman" w:hAnsi="Times New Roman" w:cs="Times New Roman"/>
          <w:sz w:val="2"/>
          <w:szCs w:val="2"/>
        </w:rPr>
      </w:pPr>
    </w:p>
    <w:p w:rsidR="00B47915" w:rsidRDefault="00531E6D">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Администрация Михайловского района Алтайского края</w:t>
      </w:r>
    </w:p>
    <w:p w:rsidR="00B47915" w:rsidRDefault="00B47915">
      <w:pPr>
        <w:widowControl/>
        <w:tabs>
          <w:tab w:val="left" w:pos="5535"/>
          <w:tab w:val="center" w:pos="7228"/>
        </w:tabs>
        <w:ind w:left="5103"/>
        <w:rPr>
          <w:rFonts w:ascii="Times New Roman" w:hAnsi="Times New Roman" w:cs="Times New Roman"/>
        </w:rPr>
      </w:pPr>
    </w:p>
    <w:p w:rsidR="00B47915" w:rsidRDefault="00B47915">
      <w:pPr>
        <w:widowControl/>
        <w:tabs>
          <w:tab w:val="left" w:pos="5535"/>
          <w:tab w:val="center" w:pos="7228"/>
        </w:tabs>
        <w:ind w:left="5670"/>
        <w:rPr>
          <w:rFonts w:ascii="Times New Roman" w:hAnsi="Times New Roman" w:cs="Times New Roman"/>
        </w:rPr>
      </w:pPr>
    </w:p>
    <w:p w:rsidR="00B47915" w:rsidRDefault="00B47915">
      <w:pPr>
        <w:widowControl/>
        <w:tabs>
          <w:tab w:val="left" w:pos="5535"/>
          <w:tab w:val="center" w:pos="7228"/>
        </w:tabs>
        <w:ind w:left="5103"/>
        <w:rPr>
          <w:rFonts w:ascii="Times New Roman" w:hAnsi="Times New Roman" w:cs="Times New Roman"/>
        </w:rPr>
      </w:pP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B47915">
      <w:pPr>
        <w:widowControl/>
        <w:ind w:left="5670"/>
        <w:rPr>
          <w:rFonts w:ascii="Times New Roman" w:hAnsi="Times New Roman" w:cs="Times New Roman"/>
          <w:sz w:val="2"/>
          <w:szCs w:val="2"/>
        </w:rPr>
      </w:pP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B47915" w:rsidRDefault="00344F4D">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B47915" w:rsidRDefault="00344F4D">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B47915" w:rsidRDefault="00B47915">
      <w:pPr>
        <w:widowControl/>
        <w:tabs>
          <w:tab w:val="left" w:pos="5535"/>
          <w:tab w:val="center" w:pos="7228"/>
        </w:tabs>
        <w:ind w:left="5103"/>
        <w:rPr>
          <w:rFonts w:ascii="Times New Roman" w:hAnsi="Times New Roman" w:cs="Times New Roman"/>
        </w:rPr>
      </w:pPr>
    </w:p>
    <w:p w:rsidR="00B47915" w:rsidRPr="00901CE7" w:rsidRDefault="00344F4D">
      <w:pPr>
        <w:widowControl/>
        <w:tabs>
          <w:tab w:val="left" w:pos="980"/>
          <w:tab w:val="left" w:pos="3261"/>
          <w:tab w:val="left" w:pos="4536"/>
        </w:tabs>
        <w:ind w:right="-568" w:hanging="567"/>
        <w:jc w:val="center"/>
        <w:rPr>
          <w:rFonts w:ascii="Times New Roman" w:hAnsi="Times New Roman" w:cs="Times New Roman"/>
          <w:b/>
        </w:rPr>
      </w:pPr>
      <w:r w:rsidRPr="00901CE7">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B47915" w:rsidRPr="00901CE7">
        <w:trPr>
          <w:jc w:val="center"/>
        </w:trPr>
        <w:tc>
          <w:tcPr>
            <w:tcW w:w="681" w:type="dxa"/>
            <w:vAlign w:val="bottom"/>
          </w:tcPr>
          <w:p w:rsidR="00B47915" w:rsidRPr="00901CE7" w:rsidRDefault="00344F4D">
            <w:pPr>
              <w:widowControl/>
              <w:ind w:left="-881" w:right="57"/>
              <w:jc w:val="right"/>
              <w:rPr>
                <w:rFonts w:ascii="Times New Roman" w:hAnsi="Times New Roman" w:cs="Times New Roman"/>
              </w:rPr>
            </w:pPr>
            <w:r w:rsidRPr="00901CE7">
              <w:rPr>
                <w:rFonts w:ascii="Times New Roman" w:hAnsi="Times New Roman" w:cs="Times New Roman"/>
              </w:rPr>
              <w:t>От</w:t>
            </w:r>
          </w:p>
        </w:tc>
        <w:tc>
          <w:tcPr>
            <w:tcW w:w="2579" w:type="dxa"/>
            <w:tcBorders>
              <w:bottom w:val="single" w:sz="4" w:space="0" w:color="000000"/>
            </w:tcBorders>
          </w:tcPr>
          <w:p w:rsidR="00B47915" w:rsidRPr="00901CE7" w:rsidRDefault="00B47915">
            <w:pPr>
              <w:widowControl/>
              <w:ind w:firstLine="4"/>
              <w:rPr>
                <w:rFonts w:ascii="Times New Roman" w:hAnsi="Times New Roman" w:cs="Times New Roman"/>
              </w:rPr>
            </w:pPr>
          </w:p>
        </w:tc>
        <w:tc>
          <w:tcPr>
            <w:tcW w:w="852" w:type="dxa"/>
            <w:vAlign w:val="bottom"/>
          </w:tcPr>
          <w:p w:rsidR="00B47915" w:rsidRPr="00901CE7" w:rsidRDefault="00344F4D">
            <w:pPr>
              <w:widowControl/>
              <w:ind w:right="57"/>
              <w:jc w:val="right"/>
              <w:rPr>
                <w:rFonts w:ascii="Times New Roman" w:hAnsi="Times New Roman" w:cs="Times New Roman"/>
              </w:rPr>
            </w:pPr>
            <w:r w:rsidRPr="00901CE7">
              <w:rPr>
                <w:rFonts w:ascii="Times New Roman" w:hAnsi="Times New Roman" w:cs="Times New Roman"/>
              </w:rPr>
              <w:t>№</w:t>
            </w:r>
          </w:p>
        </w:tc>
        <w:tc>
          <w:tcPr>
            <w:tcW w:w="3542" w:type="dxa"/>
            <w:tcBorders>
              <w:bottom w:val="single" w:sz="4" w:space="0" w:color="000000"/>
            </w:tcBorders>
          </w:tcPr>
          <w:p w:rsidR="00B47915" w:rsidRPr="00901CE7" w:rsidRDefault="00B47915">
            <w:pPr>
              <w:widowControl/>
              <w:ind w:hanging="524"/>
              <w:jc w:val="center"/>
              <w:rPr>
                <w:rFonts w:ascii="Times New Roman" w:hAnsi="Times New Roman" w:cs="Times New Roman"/>
              </w:rPr>
            </w:pPr>
          </w:p>
        </w:tc>
      </w:tr>
    </w:tbl>
    <w:p w:rsidR="00B47915" w:rsidRPr="00901CE7" w:rsidRDefault="00B47915">
      <w:pPr>
        <w:widowControl/>
        <w:spacing w:line="276" w:lineRule="auto"/>
        <w:ind w:firstLine="567"/>
        <w:jc w:val="center"/>
        <w:rPr>
          <w:rFonts w:ascii="Times New Roman" w:hAnsi="Times New Roman" w:cs="Times New Roman"/>
          <w:b/>
        </w:rPr>
      </w:pPr>
    </w:p>
    <w:p w:rsidR="00B47915" w:rsidRPr="00901CE7" w:rsidRDefault="00344F4D">
      <w:pPr>
        <w:widowControl/>
        <w:spacing w:line="276" w:lineRule="auto"/>
        <w:ind w:firstLine="567"/>
        <w:jc w:val="center"/>
        <w:rPr>
          <w:rFonts w:ascii="Times New Roman" w:hAnsi="Times New Roman" w:cs="Times New Roman"/>
          <w:b/>
        </w:rPr>
      </w:pPr>
      <w:r w:rsidRPr="00901CE7">
        <w:rPr>
          <w:rFonts w:ascii="Times New Roman" w:eastAsiaTheme="minorHAnsi" w:hAnsi="Times New Roman" w:cs="Times New Roman"/>
          <w:b/>
        </w:rPr>
        <w:t>О предоставлении земельного участка в собственность бесплатно</w:t>
      </w:r>
    </w:p>
    <w:p w:rsidR="00B47915" w:rsidRPr="00901CE7" w:rsidRDefault="00B47915">
      <w:pPr>
        <w:widowControl/>
        <w:tabs>
          <w:tab w:val="left" w:pos="4900"/>
          <w:tab w:val="left" w:pos="6640"/>
        </w:tabs>
        <w:ind w:right="-568"/>
        <w:rPr>
          <w:rFonts w:ascii="Times New Roman" w:hAnsi="Times New Roman" w:cs="Times New Roman"/>
          <w:b/>
        </w:rPr>
      </w:pPr>
    </w:p>
    <w:p w:rsidR="00B47915" w:rsidRPr="00901CE7" w:rsidRDefault="00344F4D">
      <w:pPr>
        <w:widowControl/>
        <w:ind w:firstLine="567"/>
        <w:jc w:val="both"/>
        <w:rPr>
          <w:rFonts w:ascii="Times New Roman" w:hAnsi="Times New Roman" w:cs="Times New Roman"/>
        </w:rPr>
      </w:pPr>
      <w:r w:rsidRPr="00901CE7">
        <w:rPr>
          <w:rFonts w:ascii="Times New Roman" w:eastAsiaTheme="minorHAnsi" w:hAnsi="Times New Roman" w:cs="Times New Roman"/>
        </w:rPr>
        <w:t xml:space="preserve">По результатам рассмотрения заявления </w:t>
      </w:r>
      <w:proofErr w:type="gramStart"/>
      <w:r w:rsidRPr="00901CE7">
        <w:rPr>
          <w:rFonts w:ascii="Times New Roman" w:eastAsiaTheme="minorHAnsi" w:hAnsi="Times New Roman" w:cs="Times New Roman"/>
        </w:rPr>
        <w:t>от</w:t>
      </w:r>
      <w:proofErr w:type="gramEnd"/>
      <w:r w:rsidRPr="00901CE7">
        <w:rPr>
          <w:rFonts w:ascii="Times New Roman" w:eastAsiaTheme="minorHAnsi" w:hAnsi="Times New Roman" w:cs="Times New Roman"/>
        </w:rPr>
        <w:t xml:space="preserve"> ___________№ ___________ (</w:t>
      </w:r>
      <w:proofErr w:type="gramStart"/>
      <w:r w:rsidRPr="00901CE7">
        <w:rPr>
          <w:rFonts w:ascii="Times New Roman" w:eastAsiaTheme="minorHAnsi" w:hAnsi="Times New Roman" w:cs="Times New Roman"/>
        </w:rPr>
        <w:t>Заявитель</w:t>
      </w:r>
      <w:proofErr w:type="gramEnd"/>
      <w:r w:rsidRPr="00901CE7">
        <w:rPr>
          <w:rFonts w:ascii="Times New Roman" w:eastAsiaTheme="minorHAnsi" w:hAnsi="Times New Roman" w:cs="Times New Roman"/>
        </w:rPr>
        <w:t>: ___________) и приложенных к нему документов в соответствии с подпунктом ____</w:t>
      </w:r>
      <w:r w:rsidRPr="00901CE7">
        <w:rPr>
          <w:rStyle w:val="aff0"/>
          <w:rFonts w:ascii="Times New Roman" w:eastAsiaTheme="minorHAnsi" w:hAnsi="Times New Roman" w:cs="Times New Roman"/>
        </w:rPr>
        <w:footnoteReference w:id="3"/>
      </w:r>
      <w:r w:rsidRPr="00901CE7">
        <w:rPr>
          <w:rFonts w:ascii="Times New Roman" w:eastAsiaTheme="minorHAnsi" w:hAnsi="Times New Roman" w:cs="Times New Roman"/>
        </w:rPr>
        <w:t xml:space="preserve"> статьи 39.5, статьей 39.17 Земельного кодекса Российской Федерации, принято РЕШЕНИЕ:</w:t>
      </w:r>
    </w:p>
    <w:p w:rsidR="00B47915" w:rsidRPr="00901CE7" w:rsidRDefault="00B47915">
      <w:pPr>
        <w:widowControl/>
        <w:ind w:firstLine="567"/>
        <w:rPr>
          <w:rFonts w:ascii="Times New Roman" w:hAnsi="Times New Roman" w:cs="Times New Roman"/>
        </w:rPr>
      </w:pP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Предоставить ______________________</w:t>
      </w:r>
      <w:r w:rsidRPr="00901CE7">
        <w:rPr>
          <w:rFonts w:ascii="Times New Roman" w:eastAsiaTheme="minorHAnsi" w:hAnsi="Times New Roman" w:cs="Times New Roman"/>
          <w:vertAlign w:val="superscript"/>
        </w:rPr>
        <w:footnoteReference w:id="4"/>
      </w:r>
      <w:r w:rsidRPr="00901CE7">
        <w:rPr>
          <w:rFonts w:ascii="Times New Roman" w:eastAsiaTheme="minorHAnsi" w:hAnsi="Times New Roman" w:cs="Times New Roman"/>
        </w:rPr>
        <w:t xml:space="preserve"> (далее – Заявитель) в собственность бесплатно земельный участок, находящийся в собственности ______________</w:t>
      </w:r>
      <w:r w:rsidRPr="00901CE7">
        <w:rPr>
          <w:rFonts w:ascii="Times New Roman" w:eastAsiaTheme="minorHAnsi" w:hAnsi="Times New Roman" w:cs="Times New Roman"/>
          <w:vertAlign w:val="superscript"/>
        </w:rPr>
        <w:footnoteReference w:id="5"/>
      </w:r>
      <w:r w:rsidRPr="00901CE7">
        <w:rPr>
          <w:rFonts w:ascii="Times New Roman" w:eastAsiaTheme="minorHAnsi" w:hAnsi="Times New Roman" w:cs="Times New Roman"/>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Вид (виды) разрешенного использования Участка: ___________________.</w:t>
      </w:r>
    </w:p>
    <w:p w:rsidR="00B47915" w:rsidRPr="00901CE7" w:rsidRDefault="00344F4D">
      <w:pPr>
        <w:widowControl/>
        <w:tabs>
          <w:tab w:val="left" w:pos="0"/>
        </w:tabs>
        <w:ind w:firstLine="567"/>
        <w:jc w:val="both"/>
        <w:rPr>
          <w:rFonts w:ascii="Times New Roman" w:hAnsi="Times New Roman" w:cs="Times New Roman"/>
        </w:rPr>
      </w:pPr>
      <w:r w:rsidRPr="00901CE7">
        <w:rPr>
          <w:rFonts w:ascii="Times New Roman" w:eastAsiaTheme="minorHAnsi" w:hAnsi="Times New Roman" w:cs="Times New Roman"/>
        </w:rPr>
        <w:t>Участок относится к категории земель "_________________________".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На Участке находятся следующие объекты недвижимого имущества: 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В отношении Участка установлены следующие ограничения и обременения:</w:t>
      </w:r>
    </w:p>
    <w:p w:rsidR="00B47915" w:rsidRDefault="00344F4D">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B47915" w:rsidRPr="00901CE7" w:rsidRDefault="00344F4D">
      <w:pPr>
        <w:widowControl/>
        <w:tabs>
          <w:tab w:val="left" w:pos="0"/>
          <w:tab w:val="left" w:pos="284"/>
        </w:tabs>
        <w:ind w:firstLine="567"/>
        <w:jc w:val="both"/>
        <w:rPr>
          <w:rFonts w:ascii="Times New Roman" w:hAnsi="Times New Roman" w:cs="Times New Roman"/>
        </w:rPr>
      </w:pPr>
      <w:r w:rsidRPr="00901CE7">
        <w:rPr>
          <w:rFonts w:ascii="Times New Roman" w:eastAsiaTheme="minorHAnsi" w:hAnsi="Times New Roman" w:cs="Times New Roman"/>
        </w:rPr>
        <w:t>Заявителю обеспечить государственную регистрацию права собственности на Участок.</w:t>
      </w:r>
    </w:p>
    <w:p w:rsidR="00B47915" w:rsidRDefault="00B47915">
      <w:pPr>
        <w:widowControl/>
        <w:tabs>
          <w:tab w:val="left" w:pos="0"/>
          <w:tab w:val="left" w:pos="284"/>
        </w:tabs>
        <w:jc w:val="both"/>
        <w:rPr>
          <w:rFonts w:ascii="Times New Roman" w:hAnsi="Times New Roman" w:cs="Times New Roman"/>
          <w:sz w:val="26"/>
          <w:szCs w:val="26"/>
        </w:rPr>
      </w:pPr>
    </w:p>
    <w:p w:rsidR="00B47915" w:rsidRPr="00901CE7" w:rsidRDefault="00344F4D">
      <w:pPr>
        <w:widowControl/>
        <w:tabs>
          <w:tab w:val="left" w:pos="0"/>
          <w:tab w:val="left" w:pos="284"/>
        </w:tabs>
        <w:jc w:val="both"/>
        <w:rPr>
          <w:rFonts w:ascii="Times New Roman" w:hAnsi="Times New Roman" w:cs="Times New Roman"/>
        </w:rPr>
      </w:pPr>
      <w:r w:rsidRPr="00901CE7">
        <w:rPr>
          <w:rFonts w:ascii="Times New Roman" w:eastAsiaTheme="minorHAnsi" w:hAnsi="Times New Roman" w:cs="Times New Roman"/>
        </w:rPr>
        <w:t>Должность уполномоченного лица                                   Ф.И.О. уполномоченного лица</w:t>
      </w:r>
    </w:p>
    <w:p w:rsidR="00B47915" w:rsidRDefault="00200CA4">
      <w:pPr>
        <w:widowControl/>
        <w:tabs>
          <w:tab w:val="left" w:pos="0"/>
          <w:tab w:val="left" w:pos="284"/>
        </w:tabs>
        <w:jc w:val="both"/>
        <w:rPr>
          <w:rFonts w:ascii="Times New Roman" w:hAnsi="Times New Roman" w:cs="Times New Roman"/>
          <w:sz w:val="26"/>
          <w:szCs w:val="26"/>
        </w:rPr>
      </w:pPr>
      <w:r w:rsidRPr="00200CA4">
        <w:rPr>
          <w:rFonts w:ascii="Times New Roman" w:eastAsiaTheme="minorHAnsi" w:hAnsi="Times New Roman" w:cs="Times New Roman"/>
          <w:noProof/>
          <w:lang w:bidi="ar-SA"/>
        </w:rPr>
        <w:pict>
          <v:rect id="Прямоугольник 9" o:spid="_x0000_s1026" style="position:absolute;left:0;text-align:left;margin-left:359.75pt;margin-top:43.9pt;width:102.95pt;height:8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352498" w:rsidRDefault="00352498"/>
                <w:p w:rsidR="00352498" w:rsidRDefault="00352498">
                  <w:pPr>
                    <w:jc w:val="center"/>
                  </w:pPr>
                  <w:r>
                    <w:rPr>
                      <w:sz w:val="28"/>
                    </w:rPr>
                    <w:t>Электронная подпись</w:t>
                  </w:r>
                </w:p>
              </w:txbxContent>
            </v:textbox>
          </v:rect>
        </w:pict>
      </w:r>
    </w:p>
    <w:p w:rsidR="00B47915" w:rsidRPr="00901CE7" w:rsidRDefault="00901CE7">
      <w:pPr>
        <w:widowControl/>
        <w:spacing w:before="240" w:after="60"/>
        <w:jc w:val="right"/>
        <w:outlineLvl w:val="0"/>
        <w:rPr>
          <w:rFonts w:ascii="Times New Roman" w:eastAsia="Times New Roman" w:hAnsi="Times New Roman" w:cs="Times New Roman"/>
          <w:bCs/>
          <w:iCs/>
          <w:color w:val="auto"/>
          <w:lang w:bidi="ar-SA"/>
        </w:rPr>
      </w:pPr>
      <w:r w:rsidRPr="00901CE7">
        <w:rPr>
          <w:rFonts w:ascii="Times New Roman" w:eastAsiaTheme="minorHAnsi" w:hAnsi="Times New Roman" w:cs="Times New Roman"/>
          <w:bCs/>
          <w:iCs/>
          <w:color w:val="auto"/>
          <w:lang w:bidi="ar-SA"/>
        </w:rPr>
        <w:lastRenderedPageBreak/>
        <w:t>П</w:t>
      </w:r>
      <w:r w:rsidR="00344F4D" w:rsidRPr="00901CE7">
        <w:rPr>
          <w:rFonts w:ascii="Times New Roman" w:eastAsiaTheme="minorHAnsi" w:hAnsi="Times New Roman" w:cs="Times New Roman"/>
          <w:bCs/>
          <w:iCs/>
          <w:color w:val="auto"/>
          <w:lang w:bidi="ar-SA"/>
        </w:rPr>
        <w:t>риложение № 3</w:t>
      </w:r>
    </w:p>
    <w:p w:rsidR="00B47915" w:rsidRPr="00901CE7" w:rsidRDefault="00344F4D">
      <w:pPr>
        <w:tabs>
          <w:tab w:val="left" w:pos="567"/>
        </w:tabs>
        <w:ind w:left="3969"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rsidP="00531E6D">
      <w:pPr>
        <w:tabs>
          <w:tab w:val="left" w:pos="0"/>
        </w:tabs>
        <w:ind w:left="3969"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B47915">
      <w:pPr>
        <w:widowControl/>
        <w:rPr>
          <w:rFonts w:ascii="Times New Roman" w:eastAsia="Times New Roman" w:hAnsi="Times New Roman" w:cs="Times New Roman"/>
          <w:color w:val="auto"/>
          <w:lang w:bidi="ar-SA"/>
        </w:rPr>
      </w:pPr>
    </w:p>
    <w:p w:rsidR="00B47915" w:rsidRPr="00901CE7" w:rsidRDefault="00344F4D">
      <w:pPr>
        <w:keepNext/>
        <w:widowControl/>
        <w:spacing w:before="240" w:after="60"/>
        <w:jc w:val="center"/>
        <w:outlineLvl w:val="1"/>
        <w:rPr>
          <w:rFonts w:ascii="Times New Roman" w:eastAsia="Times New Roman" w:hAnsi="Times New Roman" w:cs="Times New Roman"/>
          <w:b/>
          <w:iCs/>
          <w:color w:val="auto"/>
          <w:lang w:bidi="ar-SA"/>
        </w:rPr>
      </w:pPr>
      <w:r w:rsidRPr="00901CE7">
        <w:rPr>
          <w:rFonts w:ascii="Times New Roman" w:eastAsiaTheme="minorHAnsi" w:hAnsi="Times New Roman" w:cs="Times New Roman"/>
          <w:b/>
          <w:iCs/>
          <w:color w:val="auto"/>
          <w:lang w:bidi="ar-SA"/>
        </w:rPr>
        <w:t>Форма решения об отказе в предоставлении услуги</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____________________________________________________</w:t>
      </w:r>
    </w:p>
    <w:p w:rsidR="00B47915" w:rsidRPr="00901CE7" w:rsidRDefault="00531E6D">
      <w:pPr>
        <w:widowControl/>
        <w:jc w:val="center"/>
        <w:rPr>
          <w:rFonts w:ascii="Times New Roman" w:eastAsia="Times New Roman" w:hAnsi="Times New Roman" w:cs="Times New Roman"/>
          <w:bCs/>
          <w:i/>
          <w:color w:val="auto"/>
          <w:lang w:bidi="ar-SA"/>
        </w:rPr>
      </w:pPr>
      <w:r w:rsidRPr="00901CE7">
        <w:rPr>
          <w:rFonts w:ascii="Times New Roman" w:eastAsiaTheme="minorHAnsi" w:hAnsi="Times New Roman" w:cs="Times New Roman"/>
          <w:bCs/>
          <w:i/>
          <w:color w:val="auto"/>
          <w:lang w:bidi="ar-SA"/>
        </w:rPr>
        <w:t>Администрация Михайловского района Алтайского края</w:t>
      </w:r>
    </w:p>
    <w:p w:rsidR="00B47915" w:rsidRPr="00901CE7" w:rsidRDefault="00B47915">
      <w:pPr>
        <w:widowControl/>
        <w:jc w:val="right"/>
        <w:rPr>
          <w:rFonts w:ascii="Times New Roman" w:eastAsia="Times New Roman" w:hAnsi="Times New Roman" w:cs="Times New Roman"/>
          <w:bCs/>
          <w:color w:val="auto"/>
          <w:lang w:bidi="ar-SA"/>
        </w:rPr>
      </w:pP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eastAsia="en-US" w:bidi="ar-SA"/>
        </w:rPr>
        <w:t>Кому: _________________</w:t>
      </w: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Контактные данные: ____</w:t>
      </w:r>
    </w:p>
    <w:p w:rsidR="00B47915" w:rsidRPr="00901CE7" w:rsidRDefault="00344F4D">
      <w:pPr>
        <w:widowControl/>
        <w:ind w:left="4820" w:firstLine="1984"/>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_______________________</w:t>
      </w:r>
    </w:p>
    <w:p w:rsidR="00B47915" w:rsidRPr="00901CE7" w:rsidRDefault="00344F4D">
      <w:pPr>
        <w:widowControl/>
        <w:jc w:val="center"/>
        <w:rPr>
          <w:rFonts w:ascii="Times New Roman" w:eastAsia="Calibri" w:hAnsi="Times New Roman" w:cs="Times New Roman"/>
          <w:color w:val="auto"/>
          <w:spacing w:val="2"/>
          <w:shd w:val="clear" w:color="auto" w:fill="FFFFFF"/>
          <w:lang w:eastAsia="en-US" w:bidi="ar-SA"/>
        </w:rPr>
      </w:pPr>
      <w:r w:rsidRPr="00901CE7">
        <w:rPr>
          <w:rFonts w:ascii="Times New Roman" w:eastAsiaTheme="minorHAnsi" w:hAnsi="Times New Roman" w:cs="Times New Roman"/>
          <w:color w:val="auto"/>
          <w:spacing w:val="2"/>
          <w:shd w:val="clear" w:color="auto" w:fill="FFFFFF"/>
          <w:lang w:eastAsia="en-US" w:bidi="ar-SA"/>
        </w:rPr>
        <w:t>РЕШЕНИЕ</w:t>
      </w:r>
    </w:p>
    <w:p w:rsidR="00B47915" w:rsidRPr="00901CE7" w:rsidRDefault="00344F4D">
      <w:pPr>
        <w:widowControl/>
        <w:tabs>
          <w:tab w:val="left" w:pos="851"/>
        </w:tabs>
        <w:jc w:val="center"/>
        <w:rPr>
          <w:rFonts w:ascii="Times New Roman" w:eastAsia="Calibri" w:hAnsi="Times New Roman" w:cs="Times New Roman"/>
          <w:bCs/>
          <w:color w:val="auto"/>
          <w:spacing w:val="2"/>
          <w:shd w:val="clear" w:color="auto" w:fill="FFFFFF"/>
          <w:lang w:eastAsia="en-US" w:bidi="ar-SA"/>
        </w:rPr>
      </w:pPr>
      <w:r w:rsidRPr="00901CE7">
        <w:rPr>
          <w:rFonts w:ascii="Times New Roman" w:eastAsiaTheme="minorHAnsi" w:hAnsi="Times New Roman" w:cs="Times New Roman"/>
          <w:bCs/>
          <w:color w:val="auto"/>
          <w:spacing w:val="2"/>
          <w:shd w:val="clear" w:color="auto" w:fill="FFFFFF"/>
          <w:lang w:eastAsia="en-US" w:bidi="ar-SA"/>
        </w:rPr>
        <w:t>об отказе в предоставлении услуги</w:t>
      </w:r>
    </w:p>
    <w:p w:rsidR="00B47915" w:rsidRPr="00901CE7" w:rsidRDefault="00344F4D">
      <w:pPr>
        <w:widowControl/>
        <w:tabs>
          <w:tab w:val="left" w:pos="851"/>
        </w:tabs>
        <w:jc w:val="center"/>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__________ от ____________</w:t>
      </w:r>
    </w:p>
    <w:p w:rsidR="00B47915" w:rsidRPr="00901CE7" w:rsidRDefault="00B47915">
      <w:pPr>
        <w:widowControl/>
        <w:tabs>
          <w:tab w:val="left" w:pos="851"/>
        </w:tabs>
        <w:jc w:val="center"/>
        <w:rPr>
          <w:rFonts w:ascii="Times New Roman" w:eastAsia="Calibri" w:hAnsi="Times New Roman" w:cs="Times New Roman"/>
          <w:b/>
          <w:color w:val="auto"/>
          <w:lang w:eastAsia="en-US" w:bidi="ar-SA"/>
        </w:rPr>
      </w:pPr>
    </w:p>
    <w:p w:rsidR="00B47915" w:rsidRPr="00901CE7" w:rsidRDefault="00344F4D">
      <w:pPr>
        <w:widowControl/>
        <w:spacing w:line="276" w:lineRule="auto"/>
        <w:ind w:firstLine="709"/>
        <w:jc w:val="both"/>
        <w:rPr>
          <w:rFonts w:ascii="Times New Roman" w:eastAsia="Calibri" w:hAnsi="Times New Roman" w:cs="Times New Roman"/>
          <w:bCs/>
          <w:color w:val="auto"/>
          <w:lang w:eastAsia="en-US" w:bidi="ar-SA"/>
        </w:rPr>
      </w:pPr>
      <w:proofErr w:type="gramStart"/>
      <w:r w:rsidRPr="00901CE7">
        <w:rPr>
          <w:rFonts w:ascii="Times New Roman" w:eastAsiaTheme="minorHAnsi" w:hAnsi="Times New Roman" w:cs="Times New Roman"/>
          <w:bCs/>
          <w:color w:val="auto"/>
          <w:lang w:eastAsia="en-US" w:bidi="ar-SA"/>
        </w:rPr>
        <w:t xml:space="preserve">По результатам рассмотрения заявления о предоставлении услуги </w:t>
      </w:r>
      <w:r w:rsidRPr="00901CE7">
        <w:rPr>
          <w:rFonts w:ascii="Times New Roman" w:eastAsiaTheme="minorHAnsi" w:hAnsi="Times New Roman" w:cs="Times New Roman"/>
          <w:bCs/>
          <w:color w:val="auto"/>
          <w:lang w:bidi="ar-SA"/>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01CE7">
        <w:rPr>
          <w:rFonts w:ascii="Times New Roman" w:eastAsiaTheme="minorHAnsi" w:hAnsi="Times New Roman" w:cs="Times New Roman"/>
          <w:bCs/>
          <w:color w:val="auto"/>
          <w:lang w:eastAsia="en-US" w:bidi="ar-SA"/>
        </w:rPr>
        <w:t xml:space="preserve"> от ___________ </w:t>
      </w:r>
      <w:r w:rsidRPr="00901CE7">
        <w:rPr>
          <w:rFonts w:ascii="Times New Roman" w:eastAsiaTheme="minorHAnsi" w:hAnsi="Times New Roman" w:cs="Times New Roman"/>
          <w:bCs/>
          <w:color w:val="auto"/>
          <w:lang w:bidi="ar-SA"/>
        </w:rPr>
        <w:t>№</w:t>
      </w:r>
      <w:r w:rsidRPr="00901CE7">
        <w:rPr>
          <w:rFonts w:ascii="Times New Roman" w:eastAsiaTheme="minorHAnsi" w:hAnsi="Times New Roman" w:cs="Times New Roman"/>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w:t>
      </w:r>
      <w:r w:rsidRPr="00901CE7">
        <w:rPr>
          <w:rFonts w:ascii="Times New Roman" w:eastAsiaTheme="minorHAnsi" w:hAnsi="Times New Roman" w:cs="Times New Roman"/>
          <w:bCs/>
          <w:color w:val="auto"/>
          <w:lang w:eastAsia="en-US" w:bidi="ar-SA"/>
        </w:rPr>
        <w:br/>
        <w:t xml:space="preserve">в предоставлении услуги, по следующим основаниям: </w:t>
      </w:r>
      <w:proofErr w:type="gramEnd"/>
    </w:p>
    <w:tbl>
      <w:tblPr>
        <w:tblW w:w="0" w:type="auto"/>
        <w:tblLayout w:type="fixed"/>
        <w:tblCellMar>
          <w:top w:w="102" w:type="dxa"/>
          <w:left w:w="62" w:type="dxa"/>
          <w:bottom w:w="102" w:type="dxa"/>
          <w:right w:w="62" w:type="dxa"/>
        </w:tblCellMar>
        <w:tblLook w:val="0000"/>
      </w:tblPr>
      <w:tblGrid>
        <w:gridCol w:w="1069"/>
        <w:gridCol w:w="5656"/>
        <w:gridCol w:w="3329"/>
      </w:tblGrid>
      <w:tr w:rsidR="00B47915" w:rsidTr="00531E6D">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B47915" w:rsidTr="00531E6D">
        <w:trPr>
          <w:trHeight w:val="1344"/>
        </w:trPr>
        <w:tc>
          <w:tcPr>
            <w:tcW w:w="1069" w:type="dxa"/>
            <w:tcBorders>
              <w:top w:val="single" w:sz="4" w:space="0" w:color="auto"/>
              <w:left w:val="single" w:sz="4" w:space="0" w:color="auto"/>
              <w:bottom w:val="single" w:sz="4" w:space="0" w:color="auto"/>
              <w:right w:val="single" w:sz="4" w:space="0" w:color="auto"/>
            </w:tcBorders>
          </w:tcPr>
          <w:p w:rsidR="00B47915" w:rsidRDefault="00200CA4">
            <w:pPr>
              <w:widowControl/>
              <w:jc w:val="both"/>
              <w:rPr>
                <w:rFonts w:ascii="Times New Roman" w:eastAsia="Times New Roman" w:hAnsi="Times New Roman" w:cs="Times New Roman"/>
                <w:color w:val="auto"/>
                <w:lang w:bidi="ar-SA"/>
              </w:rPr>
            </w:pPr>
            <w:hyperlink r:id="rId9" w:history="1">
              <w:r w:rsidR="00344F4D">
                <w:rPr>
                  <w:rFonts w:ascii="Times New Roman" w:eastAsia="Times New Roman" w:hAnsi="Times New Roman" w:cs="Times New Roman"/>
                  <w:color w:val="auto"/>
                  <w:lang w:bidi="ar-SA"/>
                </w:rPr>
                <w:t>2.19.1</w:t>
              </w:r>
            </w:hyperlink>
          </w:p>
        </w:tc>
        <w:tc>
          <w:tcPr>
            <w:tcW w:w="5656" w:type="dxa"/>
            <w:tcBorders>
              <w:top w:val="single" w:sz="4" w:space="0" w:color="auto"/>
              <w:left w:val="single" w:sz="4" w:space="0" w:color="auto"/>
              <w:bottom w:val="single" w:sz="4" w:space="0" w:color="auto"/>
              <w:right w:val="single" w:sz="4" w:space="0" w:color="auto"/>
            </w:tcBorders>
          </w:tcPr>
          <w:p w:rsidR="00531E6D" w:rsidRDefault="00344F4D" w:rsidP="00531E6D">
            <w:pPr>
              <w:pStyle w:val="10"/>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sidP="00531E6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w:t>
            </w:r>
            <w:r w:rsidR="00531E6D">
              <w:rPr>
                <w:rFonts w:ascii="Times New Roman" w:eastAsia="Times New Roman" w:hAnsi="Times New Roman" w:cs="Times New Roman"/>
                <w:color w:val="auto"/>
                <w:lang w:bidi="ar-SA"/>
              </w:rPr>
              <w:t>т</w:t>
            </w:r>
            <w:r>
              <w:rPr>
                <w:rFonts w:ascii="Times New Roman" w:eastAsia="Times New Roman" w:hAnsi="Times New Roman" w:cs="Times New Roman"/>
                <w:color w:val="auto"/>
                <w:lang w:bidi="ar-SA"/>
              </w:rPr>
              <w:t>ся основания такого вывода</w:t>
            </w:r>
          </w:p>
        </w:tc>
      </w:tr>
      <w:tr w:rsidR="00B47915" w:rsidTr="00531E6D">
        <w:trPr>
          <w:trHeight w:val="1196"/>
        </w:trPr>
        <w:tc>
          <w:tcPr>
            <w:tcW w:w="1069" w:type="dxa"/>
            <w:tcBorders>
              <w:top w:val="single" w:sz="4" w:space="0" w:color="auto"/>
              <w:left w:val="single" w:sz="4" w:space="0" w:color="auto"/>
              <w:bottom w:val="single" w:sz="4" w:space="0" w:color="auto"/>
              <w:right w:val="single" w:sz="4" w:space="0" w:color="auto"/>
            </w:tcBorders>
          </w:tcPr>
          <w:p w:rsidR="00B47915" w:rsidRDefault="00200CA4">
            <w:pPr>
              <w:widowControl/>
              <w:jc w:val="both"/>
              <w:rPr>
                <w:rFonts w:ascii="Times New Roman" w:eastAsia="Times New Roman" w:hAnsi="Times New Roman" w:cs="Times New Roman"/>
                <w:color w:val="auto"/>
                <w:lang w:bidi="ar-SA"/>
              </w:rPr>
            </w:pPr>
            <w:hyperlink r:id="rId10" w:history="1">
              <w:r w:rsidR="00344F4D">
                <w:rPr>
                  <w:rFonts w:ascii="Times New Roman" w:eastAsia="Times New Roman" w:hAnsi="Times New Roman" w:cs="Times New Roman"/>
                  <w:color w:val="auto"/>
                  <w:lang w:bidi="ar-SA"/>
                </w:rPr>
                <w:t>2.19.2</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810"/>
        </w:trPr>
        <w:tc>
          <w:tcPr>
            <w:tcW w:w="1069" w:type="dxa"/>
            <w:tcBorders>
              <w:top w:val="single" w:sz="4" w:space="0" w:color="auto"/>
              <w:left w:val="single" w:sz="4" w:space="0" w:color="auto"/>
              <w:bottom w:val="single" w:sz="4" w:space="0" w:color="auto"/>
              <w:right w:val="single" w:sz="4" w:space="0" w:color="auto"/>
            </w:tcBorders>
          </w:tcPr>
          <w:p w:rsidR="00B47915" w:rsidRDefault="00200CA4">
            <w:pPr>
              <w:widowControl/>
              <w:jc w:val="both"/>
              <w:rPr>
                <w:rFonts w:ascii="Times New Roman" w:eastAsia="Times New Roman" w:hAnsi="Times New Roman" w:cs="Times New Roman"/>
                <w:color w:val="auto"/>
                <w:lang w:bidi="ar-SA"/>
              </w:rPr>
            </w:pPr>
            <w:hyperlink r:id="rId11" w:history="1">
              <w:r w:rsidR="00344F4D">
                <w:rPr>
                  <w:rFonts w:ascii="Times New Roman" w:eastAsia="Times New Roman" w:hAnsi="Times New Roman" w:cs="Times New Roman"/>
                  <w:color w:val="auto"/>
                  <w:lang w:bidi="ar-SA"/>
                </w:rPr>
                <w:t>2.19.3</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Pr>
                <w:color w:val="000000"/>
                <w:sz w:val="24"/>
                <w:lang w:eastAsia="ru-RU" w:bidi="ru-RU"/>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B47915" w:rsidTr="00531E6D">
        <w:trPr>
          <w:trHeight w:val="1069"/>
        </w:trPr>
        <w:tc>
          <w:tcPr>
            <w:tcW w:w="1069" w:type="dxa"/>
            <w:tcBorders>
              <w:top w:val="single" w:sz="4" w:space="0" w:color="auto"/>
              <w:left w:val="single" w:sz="4" w:space="0" w:color="auto"/>
              <w:bottom w:val="single" w:sz="4" w:space="0" w:color="auto"/>
              <w:right w:val="single" w:sz="4" w:space="0" w:color="auto"/>
            </w:tcBorders>
          </w:tcPr>
          <w:p w:rsidR="00B47915" w:rsidRDefault="00200CA4">
            <w:pPr>
              <w:widowControl/>
              <w:jc w:val="both"/>
              <w:rPr>
                <w:rFonts w:ascii="Times New Roman" w:eastAsia="Times New Roman" w:hAnsi="Times New Roman" w:cs="Times New Roman"/>
                <w:color w:val="auto"/>
                <w:lang w:bidi="ar-SA"/>
              </w:rPr>
            </w:pPr>
            <w:hyperlink r:id="rId12" w:history="1">
              <w:r w:rsidR="00344F4D">
                <w:rPr>
                  <w:rFonts w:ascii="Times New Roman" w:eastAsia="Times New Roman" w:hAnsi="Times New Roman" w:cs="Times New Roman"/>
                  <w:color w:val="auto"/>
                  <w:lang w:bidi="ar-SA"/>
                </w:rPr>
                <w:t>2.19.4</w:t>
              </w:r>
            </w:hyperlink>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Pr>
                <w:color w:val="000000"/>
                <w:sz w:val="24"/>
                <w:lang w:eastAsia="ru-RU" w:bidi="ru-RU"/>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color w:val="000000"/>
                <w:sz w:val="24"/>
                <w:lang w:eastAsia="ru-RU" w:bidi="ru-RU"/>
              </w:rPr>
              <w:t>постройки</w:t>
            </w:r>
            <w:proofErr w:type="gramEnd"/>
            <w:r>
              <w:rPr>
                <w:color w:val="000000"/>
                <w:sz w:val="24"/>
                <w:lang w:eastAsia="ru-RU"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34"/>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color w:val="000000"/>
                <w:sz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901CE7">
        <w:trPr>
          <w:trHeight w:val="115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5656" w:type="dxa"/>
            <w:tcBorders>
              <w:top w:val="single" w:sz="4" w:space="0" w:color="auto"/>
              <w:left w:val="single" w:sz="4" w:space="0" w:color="auto"/>
              <w:bottom w:val="single" w:sz="4" w:space="0" w:color="auto"/>
              <w:right w:val="single" w:sz="4" w:space="0" w:color="auto"/>
            </w:tcBorders>
          </w:tcPr>
          <w:p w:rsidR="00B47915" w:rsidRDefault="00344F4D" w:rsidP="00901CE7">
            <w:pPr>
              <w:pStyle w:val="10"/>
              <w:tabs>
                <w:tab w:val="left" w:pos="1639"/>
              </w:tabs>
              <w:ind w:firstLine="0"/>
              <w:jc w:val="both"/>
              <w:rPr>
                <w:color w:val="000000"/>
                <w:sz w:val="24"/>
                <w:lang w:bidi="ru-RU"/>
              </w:rPr>
            </w:pPr>
            <w:r>
              <w:rPr>
                <w:color w:val="000000"/>
                <w:sz w:val="24"/>
                <w:lang w:eastAsia="ru-RU" w:bidi="ru-RU"/>
              </w:rPr>
              <w:t>Указанный в заявлени</w:t>
            </w:r>
            <w:r w:rsidR="00901CE7">
              <w:rPr>
                <w:color w:val="000000"/>
                <w:sz w:val="24"/>
                <w:lang w:eastAsia="ru-RU" w:bidi="ru-RU"/>
              </w:rPr>
              <w:t xml:space="preserve">и </w:t>
            </w:r>
            <w:r>
              <w:rPr>
                <w:color w:val="000000"/>
                <w:sz w:val="24"/>
                <w:lang w:eastAsia="ru-RU" w:bidi="ru-RU"/>
              </w:rPr>
              <w:t>земельный участок является изъятым из оборота или ограниченным в обороте и его предоставление не допускается на праве собственности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39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2.19.7</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30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4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color w:val="000000"/>
                <w:sz w:val="24"/>
                <w:lang w:eastAsia="ru-RU" w:bidi="ru-RU"/>
              </w:rPr>
              <w:t xml:space="preserve"> и с заявлением обратилось лицо, уполномоченное на строительство указанных объектов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p w:rsidR="00B47915" w:rsidRDefault="00B47915">
            <w:pPr>
              <w:widowControl/>
              <w:jc w:val="both"/>
              <w:rPr>
                <w:rFonts w:ascii="Times New Roman" w:eastAsia="Times New Roman" w:hAnsi="Times New Roman" w:cs="Times New Roman"/>
                <w:color w:val="auto"/>
                <w:lang w:bidi="ar-SA"/>
              </w:rPr>
            </w:pPr>
          </w:p>
        </w:tc>
      </w:tr>
      <w:tr w:rsidR="00B47915" w:rsidTr="00901CE7">
        <w:trPr>
          <w:trHeight w:val="2280"/>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2.19.10</w:t>
            </w:r>
          </w:p>
        </w:tc>
        <w:tc>
          <w:tcPr>
            <w:tcW w:w="5656" w:type="dxa"/>
            <w:tcBorders>
              <w:top w:val="single" w:sz="4" w:space="0" w:color="auto"/>
              <w:left w:val="single" w:sz="4" w:space="0" w:color="auto"/>
              <w:bottom w:val="single" w:sz="4" w:space="0" w:color="auto"/>
              <w:right w:val="single" w:sz="4" w:space="0" w:color="auto"/>
            </w:tcBorders>
          </w:tcPr>
          <w:p w:rsidR="00531E6D" w:rsidRDefault="00344F4D">
            <w:pPr>
              <w:pStyle w:val="10"/>
              <w:tabs>
                <w:tab w:val="left" w:pos="1639"/>
              </w:tabs>
              <w:ind w:firstLine="0"/>
              <w:jc w:val="both"/>
              <w:rPr>
                <w:color w:val="000000"/>
                <w:sz w:val="24"/>
                <w:lang w:eastAsia="ru-RU"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44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предметом аукциона, </w:t>
            </w:r>
            <w:proofErr w:type="gramStart"/>
            <w:r>
              <w:rPr>
                <w:color w:val="000000"/>
                <w:sz w:val="24"/>
                <w:lang w:eastAsia="ru-RU" w:bidi="ru-RU"/>
              </w:rPr>
              <w:t>извещение</w:t>
            </w:r>
            <w:proofErr w:type="gramEnd"/>
            <w:r>
              <w:rPr>
                <w:color w:val="000000"/>
                <w:sz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color w:val="000000"/>
                <w:sz w:val="24"/>
                <w:lang w:eastAsia="ru-RU" w:bidi="ru-RU"/>
              </w:rPr>
              <w:lastRenderedPageBreak/>
              <w:t>подпунктом 4 пункта 4 статьи 39.11 Земельного кодекса Российской Федерации и уполномоченным органом не принято решение</w:t>
            </w:r>
            <w:proofErr w:type="gramEnd"/>
            <w:r>
              <w:rPr>
                <w:color w:val="000000"/>
                <w:sz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lastRenderedPageBreak/>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77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343"/>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5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2.19.19</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2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34"/>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592"/>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proofErr w:type="gramStart"/>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125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r w:rsidR="00B47915" w:rsidTr="00531E6D">
        <w:trPr>
          <w:trHeight w:val="748"/>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5656" w:type="dxa"/>
            <w:tcBorders>
              <w:top w:val="single" w:sz="4" w:space="0" w:color="auto"/>
              <w:left w:val="single" w:sz="4" w:space="0" w:color="auto"/>
              <w:bottom w:val="single" w:sz="4" w:space="0" w:color="auto"/>
              <w:right w:val="single" w:sz="4" w:space="0" w:color="auto"/>
            </w:tcBorders>
          </w:tcPr>
          <w:p w:rsidR="00B47915" w:rsidRDefault="00344F4D">
            <w:pPr>
              <w:pStyle w:val="10"/>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329" w:type="dxa"/>
            <w:tcBorders>
              <w:top w:val="single" w:sz="4" w:space="0" w:color="auto"/>
              <w:left w:val="single" w:sz="4" w:space="0" w:color="auto"/>
              <w:bottom w:val="single" w:sz="4" w:space="0" w:color="auto"/>
              <w:right w:val="single" w:sz="4" w:space="0" w:color="auto"/>
            </w:tcBorders>
          </w:tcPr>
          <w:p w:rsidR="00B47915" w:rsidRDefault="00344F4D">
            <w:r>
              <w:rPr>
                <w:rFonts w:ascii="Times New Roman" w:eastAsia="Times New Roman" w:hAnsi="Times New Roman" w:cs="Times New Roman"/>
                <w:color w:val="auto"/>
                <w:lang w:bidi="ar-SA"/>
              </w:rPr>
              <w:t>Указываются основания такого вывода</w:t>
            </w:r>
          </w:p>
        </w:tc>
      </w:tr>
    </w:tbl>
    <w:p w:rsidR="00B47915" w:rsidRDefault="00B47915">
      <w:pPr>
        <w:widowControl/>
        <w:spacing w:line="276" w:lineRule="auto"/>
        <w:ind w:firstLine="709"/>
        <w:jc w:val="both"/>
        <w:rPr>
          <w:rFonts w:ascii="Times New Roman" w:eastAsia="Calibri" w:hAnsi="Times New Roman" w:cs="Times New Roman"/>
          <w:bCs/>
          <w:color w:val="auto"/>
          <w:sz w:val="20"/>
          <w:szCs w:val="20"/>
          <w:lang w:eastAsia="en-US" w:bidi="ar-SA"/>
        </w:rPr>
      </w:pPr>
    </w:p>
    <w:p w:rsidR="00B47915" w:rsidRPr="00901CE7" w:rsidRDefault="00344F4D">
      <w:pPr>
        <w:widowControl/>
        <w:spacing w:line="312"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Дополнительно информируем: _______________________________________</w:t>
      </w:r>
      <w:r w:rsidRPr="00901CE7">
        <w:rPr>
          <w:rFonts w:ascii="Times New Roman" w:eastAsiaTheme="minorHAnsi" w:hAnsi="Times New Roman" w:cs="Times New Roman"/>
          <w:bCs/>
          <w:color w:val="auto"/>
          <w:lang w:bidi="ar-SA"/>
        </w:rPr>
        <w:t>.</w:t>
      </w:r>
    </w:p>
    <w:p w:rsidR="00B47915" w:rsidRPr="00901CE7" w:rsidRDefault="00344F4D">
      <w:pPr>
        <w:widowControl/>
        <w:spacing w:line="276"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xml:space="preserve">Вы вправе повторно обратиться </w:t>
      </w:r>
      <w:r w:rsidRPr="00901CE7">
        <w:rPr>
          <w:rFonts w:ascii="Times New Roman" w:eastAsiaTheme="minorHAnsi" w:hAnsi="Times New Roman" w:cs="Times New Roman"/>
          <w:bCs/>
          <w:color w:val="auto"/>
          <w:lang w:val="en-US" w:eastAsia="en-US" w:bidi="ar-SA"/>
        </w:rPr>
        <w:t>c</w:t>
      </w:r>
      <w:r w:rsidRPr="00901CE7">
        <w:rPr>
          <w:rFonts w:ascii="Times New Roman" w:eastAsiaTheme="minorHAnsi" w:hAnsi="Times New Roman" w:cs="Times New Roman"/>
          <w:bCs/>
          <w:color w:val="auto"/>
          <w:lang w:eastAsia="en-US" w:bidi="ar-SA"/>
        </w:rPr>
        <w:t xml:space="preserve"> заявлением о предоставлении услуги после устранения указанных нарушений.</w:t>
      </w:r>
    </w:p>
    <w:p w:rsidR="00B47915" w:rsidRPr="00901CE7" w:rsidRDefault="00344F4D">
      <w:pPr>
        <w:widowControl/>
        <w:spacing w:line="312" w:lineRule="auto"/>
        <w:ind w:firstLine="709"/>
        <w:jc w:val="both"/>
        <w:rPr>
          <w:rFonts w:ascii="Times New Roman" w:eastAsia="Calibri" w:hAnsi="Times New Roman" w:cs="Times New Roman"/>
          <w:bCs/>
          <w:color w:val="auto"/>
          <w:lang w:eastAsia="en-US" w:bidi="ar-SA"/>
        </w:rPr>
      </w:pPr>
      <w:r w:rsidRPr="00901CE7">
        <w:rPr>
          <w:rFonts w:ascii="Times New Roman" w:eastAsiaTheme="minorHAnsi" w:hAnsi="Times New Roman" w:cs="Times New Roman"/>
          <w:bCs/>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901CE7">
        <w:rPr>
          <w:rFonts w:ascii="Times New Roman" w:eastAsiaTheme="minorHAnsi" w:hAnsi="Times New Roman" w:cs="Times New Roman"/>
          <w:bCs/>
          <w:color w:val="auto"/>
          <w:lang w:eastAsia="en-US" w:bidi="ar-SA"/>
        </w:rPr>
        <w:t>в</w:t>
      </w:r>
      <w:proofErr w:type="gramEnd"/>
      <w:r w:rsidRPr="00901CE7">
        <w:rPr>
          <w:rFonts w:ascii="Times New Roman" w:eastAsiaTheme="minorHAnsi" w:hAnsi="Times New Roman" w:cs="Times New Roman"/>
          <w:bCs/>
          <w:color w:val="auto"/>
          <w:lang w:eastAsia="en-US" w:bidi="ar-SA"/>
        </w:rPr>
        <w:t xml:space="preserve"> «</w:t>
      </w:r>
      <w:proofErr w:type="gramStart"/>
      <w:r w:rsidRPr="00901CE7">
        <w:rPr>
          <w:rFonts w:ascii="Times New Roman" w:eastAsiaTheme="minorHAnsi" w:hAnsi="Times New Roman" w:cs="Times New Roman"/>
          <w:bCs/>
          <w:color w:val="auto"/>
          <w:lang w:bidi="ar-SA"/>
        </w:rPr>
        <w:t>Выдача</w:t>
      </w:r>
      <w:proofErr w:type="gramEnd"/>
      <w:r w:rsidRPr="00901CE7">
        <w:rPr>
          <w:rFonts w:ascii="Times New Roman" w:eastAsiaTheme="minorHAnsi" w:hAnsi="Times New Roman" w:cs="Times New Roman"/>
          <w:bCs/>
          <w:color w:val="auto"/>
          <w:lang w:bidi="ar-SA"/>
        </w:rPr>
        <w:t xml:space="preserve"> разрешения на использование земель или земельного участка, которые находятся </w:t>
      </w:r>
      <w:r w:rsidRPr="00901CE7">
        <w:rPr>
          <w:rFonts w:ascii="Times New Roman" w:eastAsiaTheme="minorHAnsi" w:hAnsi="Times New Roman" w:cs="Times New Roman"/>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901CE7">
        <w:rPr>
          <w:rFonts w:ascii="Times New Roman" w:eastAsiaTheme="minorHAnsi" w:hAnsi="Times New Roman" w:cs="Times New Roman"/>
          <w:bCs/>
          <w:color w:val="auto"/>
          <w:lang w:eastAsia="en-US" w:bidi="ar-SA"/>
        </w:rPr>
        <w:t xml:space="preserve">», а также </w:t>
      </w:r>
      <w:r w:rsidRPr="00901CE7">
        <w:rPr>
          <w:rFonts w:ascii="Times New Roman" w:eastAsiaTheme="minorHAnsi" w:hAnsi="Times New Roman" w:cs="Times New Roman"/>
          <w:bCs/>
          <w:color w:val="auto"/>
          <w:lang w:eastAsia="en-US" w:bidi="ar-SA"/>
        </w:rPr>
        <w:br/>
        <w:t>в судебном порядке.</w:t>
      </w:r>
    </w:p>
    <w:p w:rsidR="00B47915" w:rsidRDefault="00200CA4">
      <w:pPr>
        <w:pStyle w:val="10"/>
        <w:shd w:val="clear" w:color="auto" w:fill="auto"/>
        <w:tabs>
          <w:tab w:val="left" w:pos="3221"/>
          <w:tab w:val="left" w:pos="5021"/>
          <w:tab w:val="left" w:pos="8981"/>
        </w:tabs>
        <w:ind w:firstLine="720"/>
        <w:jc w:val="both"/>
      </w:pPr>
      <w:r w:rsidRPr="00200CA4">
        <w:rPr>
          <w:rFonts w:eastAsiaTheme="minorHAns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0046476E" w:rsidRPr="00200CA4">
        <w:rPr>
          <w:rFonts w:eastAsiaTheme="minorHAnsi"/>
          <w:noProof/>
          <w:lang w:eastAsia="ru-RU"/>
        </w:rPr>
        <w:pict>
          <v:shape id="_x0000_i1025" type="#_x0000_t75" style="width:271.5pt;height:39pt;mso-wrap-distance-left:0;mso-wrap-distance-top:0;mso-wrap-distance-right:0;mso-wrap-distance-bottom:0">
            <v:imagedata r:id="rId13" o:title=""/>
            <v:path textboxrect="0,0,0,0"/>
          </v:shape>
        </w:pict>
      </w:r>
    </w:p>
    <w:p w:rsidR="00B47915" w:rsidRPr="00901CE7" w:rsidRDefault="00344F4D" w:rsidP="00901CE7">
      <w:pPr>
        <w:widowControl/>
        <w:spacing w:after="160" w:line="259" w:lineRule="auto"/>
        <w:jc w:val="right"/>
        <w:rPr>
          <w:rFonts w:ascii="Times New Roman" w:eastAsia="Times New Roman" w:hAnsi="Times New Roman" w:cs="Times New Roman"/>
          <w:bCs/>
          <w:color w:val="auto"/>
          <w:lang w:bidi="ar-SA"/>
        </w:rPr>
      </w:pPr>
      <w:r>
        <w:br w:type="page"/>
      </w:r>
      <w:r w:rsidRPr="00901CE7">
        <w:rPr>
          <w:rFonts w:ascii="Times New Roman" w:eastAsiaTheme="minorHAnsi" w:hAnsi="Times New Roman" w:cs="Times New Roman"/>
          <w:bCs/>
          <w:color w:val="auto"/>
          <w:lang w:bidi="ar-SA"/>
        </w:rPr>
        <w:lastRenderedPageBreak/>
        <w:t>Приложение № 4</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widowControl/>
        <w:rPr>
          <w:rFonts w:ascii="Calibri" w:eastAsia="Times New Roman" w:hAnsi="Calibri" w:cs="Times New Roman"/>
          <w:color w:val="auto"/>
          <w:lang w:bidi="ar-SA"/>
        </w:rPr>
      </w:pPr>
    </w:p>
    <w:p w:rsidR="00B47915" w:rsidRPr="00901CE7" w:rsidRDefault="00344F4D">
      <w:pPr>
        <w:widowControl/>
        <w:spacing w:before="240" w:after="60"/>
        <w:jc w:val="center"/>
        <w:outlineLvl w:val="0"/>
        <w:rPr>
          <w:rFonts w:ascii="Times New Roman" w:eastAsia="Times New Roman" w:hAnsi="Times New Roman" w:cs="Times New Roman"/>
          <w:b/>
          <w:bCs/>
          <w:color w:val="auto"/>
          <w:lang w:bidi="ar-SA"/>
        </w:rPr>
      </w:pPr>
      <w:r w:rsidRPr="00901CE7">
        <w:rPr>
          <w:rFonts w:ascii="Times New Roman" w:eastAsiaTheme="minorHAnsi" w:hAnsi="Times New Roman" w:cs="Times New Roman"/>
          <w:b/>
          <w:bCs/>
          <w:color w:val="auto"/>
          <w:lang w:bidi="ar-SA"/>
        </w:rPr>
        <w:t>Форма заявления о предоставлении услуги</w:t>
      </w:r>
    </w:p>
    <w:p w:rsidR="00B47915" w:rsidRPr="00901CE7" w:rsidRDefault="00B47915">
      <w:pPr>
        <w:tabs>
          <w:tab w:val="left" w:pos="567"/>
        </w:tabs>
        <w:ind w:firstLine="567"/>
        <w:jc w:val="right"/>
        <w:rPr>
          <w:rFonts w:ascii="Times New Roman" w:eastAsia="Times New Roman" w:hAnsi="Times New Roman" w:cs="Times New Roman"/>
          <w:color w:val="auto"/>
          <w:lang w:bidi="ar-SA"/>
        </w:rPr>
      </w:pP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кому:</w:t>
      </w:r>
      <w:r>
        <w:rPr>
          <w:rFonts w:ascii="Times New Roman" w:eastAsiaTheme="minorHAnsi" w:hAnsi="Times New Roman" w:cs="Times New Roman"/>
          <w:color w:val="auto"/>
          <w:sz w:val="28"/>
          <w:szCs w:val="28"/>
          <w:lang w:bidi="ar-SA"/>
        </w:rPr>
        <w:t xml:space="preserve"> ___________________________________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eastAsiaTheme="minorHAnsi" w:hAnsi="Times New Roman" w:cs="Times New Roman"/>
          <w:i/>
          <w:iCs/>
          <w:color w:val="auto"/>
          <w:sz w:val="18"/>
          <w:szCs w:val="18"/>
          <w:lang w:bidi="ar-SA"/>
        </w:rPr>
        <w:t>,а</w:t>
      </w:r>
      <w:proofErr w:type="gramEnd"/>
      <w:r>
        <w:rPr>
          <w:rFonts w:ascii="Times New Roman" w:eastAsiaTheme="minorHAnsi" w:hAnsi="Times New Roman" w:cs="Times New Roman"/>
          <w:i/>
          <w:iCs/>
          <w:color w:val="auto"/>
          <w:sz w:val="18"/>
          <w:szCs w:val="18"/>
          <w:lang w:bidi="ar-SA"/>
        </w:rPr>
        <w:t>дрес регистрации, адрес фактического проживания уполномоченного лица)</w:t>
      </w:r>
    </w:p>
    <w:p w:rsidR="00B47915" w:rsidRDefault="00344F4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47915" w:rsidRDefault="00344F4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47915" w:rsidRDefault="00B47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B47915" w:rsidRPr="00901CE7" w:rsidRDefault="00B47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lang w:bidi="ar-SA"/>
        </w:rPr>
      </w:pPr>
    </w:p>
    <w:p w:rsidR="00B47915" w:rsidRPr="00901CE7" w:rsidRDefault="00344F4D">
      <w:pPr>
        <w:widowControl/>
        <w:ind w:right="1134"/>
        <w:jc w:val="center"/>
        <w:rPr>
          <w:rFonts w:ascii="Times New Roman" w:hAnsi="Times New Roman" w:cs="Times New Roman"/>
          <w:b/>
          <w:bCs/>
        </w:rPr>
      </w:pPr>
      <w:r w:rsidRPr="00901CE7">
        <w:rPr>
          <w:rFonts w:ascii="Times New Roman" w:eastAsiaTheme="minorHAnsi" w:hAnsi="Times New Roman" w:cs="Times New Roman"/>
          <w:b/>
          <w:bCs/>
        </w:rPr>
        <w:t>Заявление</w:t>
      </w:r>
    </w:p>
    <w:p w:rsidR="00B47915" w:rsidRPr="00901CE7" w:rsidRDefault="00344F4D">
      <w:pPr>
        <w:widowControl/>
        <w:ind w:right="1134"/>
        <w:jc w:val="center"/>
        <w:rPr>
          <w:rFonts w:ascii="Times New Roman" w:hAnsi="Times New Roman" w:cs="Times New Roman"/>
          <w:b/>
          <w:bCs/>
        </w:rPr>
      </w:pPr>
      <w:r w:rsidRPr="00901CE7">
        <w:rPr>
          <w:rFonts w:ascii="Times New Roman" w:eastAsiaTheme="minorHAnsi" w:hAnsi="Times New Roman" w:cs="Times New Roman"/>
          <w:b/>
          <w:bCs/>
        </w:rPr>
        <w:t>о предоставлении земельного участка</w:t>
      </w:r>
    </w:p>
    <w:p w:rsidR="00B47915" w:rsidRPr="00901CE7" w:rsidRDefault="00B47915">
      <w:pPr>
        <w:widowControl/>
        <w:ind w:right="1134"/>
        <w:jc w:val="center"/>
        <w:rPr>
          <w:rFonts w:ascii="Times New Roman" w:hAnsi="Times New Roman" w:cs="Times New Roman"/>
          <w:b/>
          <w:bCs/>
        </w:rPr>
      </w:pP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Прошу предоставить земельный участок с кадастровым номером _____________ в собственность бесплатно.</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Основание предоставления земельного участка: _________________________</w:t>
      </w:r>
      <w:r w:rsidRPr="00901CE7">
        <w:rPr>
          <w:rFonts w:ascii="Times New Roman" w:eastAsiaTheme="minorHAnsi" w:hAnsi="Times New Roman" w:cs="Times New Roman"/>
          <w:vertAlign w:val="superscript"/>
        </w:rPr>
        <w:footnoteReference w:id="6"/>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Цель использования земельного участка ____________________________________.</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об изъятии земельного участка для государственных или муниципальных нужд ___________________________</w:t>
      </w:r>
      <w:r w:rsidRPr="00901CE7">
        <w:rPr>
          <w:rStyle w:val="aff0"/>
          <w:rFonts w:ascii="Times New Roman" w:eastAsiaTheme="minorHAnsi" w:hAnsi="Times New Roman" w:cs="Times New Roman"/>
        </w:rPr>
        <w:footnoteReference w:id="7"/>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об утверждении документа территориального планирования и (или) проекта планировки территории _______________________</w:t>
      </w:r>
      <w:r w:rsidRPr="00901CE7">
        <w:rPr>
          <w:rStyle w:val="aff0"/>
          <w:rFonts w:ascii="Times New Roman" w:eastAsiaTheme="minorHAnsi" w:hAnsi="Times New Roman" w:cs="Times New Roman"/>
        </w:rPr>
        <w:footnoteReference w:id="8"/>
      </w:r>
      <w:r w:rsidRPr="00901CE7">
        <w:rPr>
          <w:rFonts w:ascii="Times New Roman" w:eastAsiaTheme="minorHAnsi" w:hAnsi="Times New Roman" w:cs="Times New Roman"/>
        </w:rPr>
        <w:t>.</w:t>
      </w:r>
    </w:p>
    <w:p w:rsidR="00B47915" w:rsidRPr="00901CE7" w:rsidRDefault="00344F4D">
      <w:pPr>
        <w:widowControl/>
        <w:tabs>
          <w:tab w:val="left" w:pos="1968"/>
        </w:tabs>
        <w:spacing w:line="276" w:lineRule="auto"/>
        <w:ind w:firstLine="567"/>
        <w:jc w:val="both"/>
        <w:rPr>
          <w:rFonts w:ascii="Times New Roman" w:hAnsi="Times New Roman" w:cs="Times New Roman"/>
        </w:rPr>
      </w:pPr>
      <w:r w:rsidRPr="00901CE7">
        <w:rPr>
          <w:rFonts w:ascii="Times New Roman" w:eastAsiaTheme="minorHAnsi" w:hAnsi="Times New Roman" w:cs="Times New Roman"/>
        </w:rPr>
        <w:t>Реквизиты решения о предварительном согласовании предоставления земельного участка ___________________________</w:t>
      </w:r>
      <w:r w:rsidRPr="00901CE7">
        <w:rPr>
          <w:rStyle w:val="aff0"/>
          <w:rFonts w:ascii="Times New Roman" w:eastAsiaTheme="minorHAnsi" w:hAnsi="Times New Roman" w:cs="Times New Roman"/>
        </w:rPr>
        <w:footnoteReference w:id="9"/>
      </w:r>
      <w:r w:rsidRPr="00901CE7">
        <w:rPr>
          <w:rFonts w:ascii="Times New Roman" w:eastAsiaTheme="minorHAnsi" w:hAnsi="Times New Roman" w:cs="Times New Roman"/>
        </w:rPr>
        <w:t>.</w:t>
      </w:r>
    </w:p>
    <w:p w:rsidR="00B47915" w:rsidRPr="00901CE7" w:rsidRDefault="00901CE7">
      <w:pPr>
        <w:widowControl/>
        <w:tabs>
          <w:tab w:val="left" w:pos="1968"/>
        </w:tabs>
        <w:spacing w:line="276" w:lineRule="auto"/>
        <w:jc w:val="both"/>
        <w:rPr>
          <w:rFonts w:ascii="Times New Roman" w:hAnsi="Times New Roman" w:cs="Times New Roman"/>
        </w:rPr>
      </w:pPr>
      <w:r w:rsidRPr="00901CE7">
        <w:rPr>
          <w:rFonts w:ascii="Times New Roman" w:eastAsiaTheme="minorHAnsi" w:hAnsi="Times New Roman" w:cs="Times New Roman"/>
        </w:rPr>
        <w:t>П</w:t>
      </w:r>
      <w:r w:rsidR="00344F4D" w:rsidRPr="00901CE7">
        <w:rPr>
          <w:rFonts w:ascii="Times New Roman" w:eastAsiaTheme="minorHAnsi" w:hAnsi="Times New Roman" w:cs="Times New Roman"/>
        </w:rPr>
        <w:t xml:space="preserve">риложение: </w:t>
      </w:r>
    </w:p>
    <w:p w:rsidR="00B47915" w:rsidRPr="00901CE7" w:rsidRDefault="00B47915">
      <w:pPr>
        <w:widowControl/>
        <w:tabs>
          <w:tab w:val="left" w:pos="1968"/>
        </w:tabs>
        <w:spacing w:line="276" w:lineRule="auto"/>
        <w:jc w:val="both"/>
        <w:rPr>
          <w:rFonts w:ascii="Times New Roman" w:hAnsi="Times New Roman" w:cs="Times New Roman"/>
        </w:rPr>
      </w:pPr>
    </w:p>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eastAsiaTheme="minorHAnsi" w:hAnsi="Times New Roman" w:cs="Times New Roman"/>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направить в форме электронного документа в Личный кабинет на ЕПГУ/РПГУ</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rsidRPr="00901CE7">
        <w:tc>
          <w:tcPr>
            <w:tcW w:w="8788" w:type="dxa"/>
            <w:shd w:val="clear" w:color="auto" w:fill="auto"/>
          </w:tcPr>
          <w:p w:rsidR="00B47915" w:rsidRPr="00901CE7" w:rsidRDefault="00344F4D">
            <w:pPr>
              <w:widowControl/>
              <w:tabs>
                <w:tab w:val="left" w:pos="1968"/>
              </w:tabs>
              <w:spacing w:line="276" w:lineRule="auto"/>
              <w:jc w:val="both"/>
              <w:rPr>
                <w:rFonts w:ascii="Times New Roman" w:hAnsi="Times New Roman" w:cs="Times New Roman"/>
              </w:rPr>
            </w:pPr>
            <w:r w:rsidRPr="00901CE7">
              <w:rPr>
                <w:rFonts w:ascii="Times New Roman" w:hAnsi="Times New Roman" w:cs="Times New Roman"/>
              </w:rPr>
              <w:t>направить на бумажном носителе на почтовый адрес: _________________________</w:t>
            </w:r>
          </w:p>
        </w:tc>
        <w:tc>
          <w:tcPr>
            <w:tcW w:w="851" w:type="dxa"/>
            <w:shd w:val="clear" w:color="auto" w:fill="auto"/>
          </w:tcPr>
          <w:p w:rsidR="00B47915" w:rsidRPr="00901CE7" w:rsidRDefault="00B47915">
            <w:pPr>
              <w:widowControl/>
              <w:tabs>
                <w:tab w:val="left" w:pos="1968"/>
              </w:tabs>
              <w:spacing w:line="276" w:lineRule="auto"/>
              <w:jc w:val="both"/>
              <w:rPr>
                <w:rFonts w:ascii="Times New Roman" w:hAnsi="Times New Roman" w:cs="Times New Roman"/>
              </w:rPr>
            </w:pPr>
          </w:p>
        </w:tc>
      </w:tr>
      <w:tr w:rsidR="00B47915">
        <w:tc>
          <w:tcPr>
            <w:tcW w:w="9639" w:type="dxa"/>
            <w:gridSpan w:val="2"/>
            <w:shd w:val="clear" w:color="auto" w:fill="auto"/>
          </w:tcPr>
          <w:p w:rsidR="00B47915" w:rsidRDefault="00344F4D">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127"/>
        <w:gridCol w:w="79"/>
        <w:gridCol w:w="97"/>
        <w:gridCol w:w="79"/>
        <w:gridCol w:w="124"/>
      </w:tblGrid>
      <w:tr w:rsidR="00BC56BC" w:rsidTr="00901CE7">
        <w:trPr>
          <w:trHeight w:val="359"/>
        </w:trPr>
        <w:tc>
          <w:tcPr>
            <w:tcW w:w="3119" w:type="dxa"/>
            <w:vAlign w:val="bottom"/>
          </w:tcPr>
          <w:p w:rsidR="00B47915" w:rsidRDefault="00B47915">
            <w:pPr>
              <w:widowControl/>
              <w:jc w:val="center"/>
              <w:rPr>
                <w:rFonts w:ascii="Times New Roman" w:hAnsi="Times New Roman" w:cs="Times New Roman"/>
              </w:rPr>
            </w:pPr>
          </w:p>
        </w:tc>
        <w:tc>
          <w:tcPr>
            <w:tcW w:w="851" w:type="dxa"/>
            <w:vAlign w:val="bottom"/>
          </w:tcPr>
          <w:p w:rsidR="00B47915" w:rsidRDefault="00B47915">
            <w:pPr>
              <w:widowControl/>
              <w:rPr>
                <w:rFonts w:ascii="Times New Roman" w:hAnsi="Times New Roman" w:cs="Times New Roman"/>
              </w:rPr>
            </w:pPr>
          </w:p>
        </w:tc>
        <w:tc>
          <w:tcPr>
            <w:tcW w:w="1701" w:type="dxa"/>
            <w:tcBorders>
              <w:bottom w:val="single" w:sz="4" w:space="0" w:color="auto"/>
            </w:tcBorders>
            <w:vAlign w:val="bottom"/>
          </w:tcPr>
          <w:p w:rsidR="00B47915" w:rsidRDefault="00B47915" w:rsidP="00901CE7">
            <w:pPr>
              <w:widowControl/>
              <w:rPr>
                <w:rFonts w:ascii="Times New Roman" w:hAnsi="Times New Roman" w:cs="Times New Roman"/>
              </w:rPr>
            </w:pPr>
          </w:p>
        </w:tc>
        <w:tc>
          <w:tcPr>
            <w:tcW w:w="851" w:type="dxa"/>
            <w:vAlign w:val="bottom"/>
          </w:tcPr>
          <w:p w:rsidR="00B47915" w:rsidRDefault="00B47915">
            <w:pPr>
              <w:widowControl/>
              <w:rPr>
                <w:rFonts w:ascii="Times New Roman" w:hAnsi="Times New Roman" w:cs="Times New Roman"/>
              </w:rPr>
            </w:pPr>
          </w:p>
        </w:tc>
        <w:tc>
          <w:tcPr>
            <w:tcW w:w="2948" w:type="dxa"/>
            <w:tcBorders>
              <w:bottom w:val="single" w:sz="4" w:space="0" w:color="auto"/>
            </w:tcBorders>
            <w:vAlign w:val="bottom"/>
          </w:tcPr>
          <w:p w:rsidR="00B47915" w:rsidRDefault="00B47915">
            <w:pPr>
              <w:widowControl/>
              <w:jc w:val="center"/>
              <w:rPr>
                <w:rFonts w:ascii="Times New Roman" w:hAnsi="Times New Roman" w:cs="Times New Roman"/>
              </w:rPr>
            </w:pPr>
          </w:p>
        </w:tc>
      </w:tr>
      <w:tr w:rsidR="00BC56BC">
        <w:tc>
          <w:tcPr>
            <w:tcW w:w="3119" w:type="dxa"/>
          </w:tcPr>
          <w:p w:rsidR="00B47915" w:rsidRDefault="00B47915">
            <w:pPr>
              <w:widowControl/>
              <w:jc w:val="center"/>
              <w:rPr>
                <w:rFonts w:ascii="Times New Roman" w:hAnsi="Times New Roman" w:cs="Times New Roman"/>
                <w:sz w:val="16"/>
                <w:szCs w:val="16"/>
              </w:rPr>
            </w:pPr>
          </w:p>
        </w:tc>
        <w:tc>
          <w:tcPr>
            <w:tcW w:w="851" w:type="dxa"/>
          </w:tcPr>
          <w:p w:rsidR="00B47915" w:rsidRDefault="00B47915">
            <w:pPr>
              <w:widowControl/>
              <w:rPr>
                <w:rFonts w:ascii="Times New Roman" w:hAnsi="Times New Roman" w:cs="Times New Roman"/>
                <w:sz w:val="16"/>
                <w:szCs w:val="16"/>
              </w:rPr>
            </w:pPr>
          </w:p>
        </w:tc>
        <w:tc>
          <w:tcPr>
            <w:tcW w:w="1701" w:type="dxa"/>
          </w:tcPr>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B47915" w:rsidRDefault="00B47915">
            <w:pPr>
              <w:widowControl/>
              <w:jc w:val="center"/>
              <w:rPr>
                <w:rFonts w:ascii="Times New Roman" w:hAnsi="Times New Roman" w:cs="Times New Roman"/>
                <w:sz w:val="16"/>
                <w:szCs w:val="16"/>
              </w:rPr>
            </w:pPr>
          </w:p>
        </w:tc>
        <w:tc>
          <w:tcPr>
            <w:tcW w:w="851" w:type="dxa"/>
          </w:tcPr>
          <w:p w:rsidR="00B47915" w:rsidRDefault="00B47915">
            <w:pPr>
              <w:widowControl/>
              <w:rPr>
                <w:rFonts w:ascii="Times New Roman" w:hAnsi="Times New Roman" w:cs="Times New Roman"/>
                <w:sz w:val="16"/>
                <w:szCs w:val="16"/>
              </w:rPr>
            </w:pPr>
          </w:p>
        </w:tc>
        <w:tc>
          <w:tcPr>
            <w:tcW w:w="2948" w:type="dxa"/>
          </w:tcPr>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901CE7" w:rsidRDefault="00901CE7">
            <w:pPr>
              <w:widowControl/>
              <w:jc w:val="center"/>
              <w:rPr>
                <w:rFonts w:ascii="Times New Roman" w:hAnsi="Times New Roman" w:cs="Times New Roman"/>
                <w:sz w:val="16"/>
                <w:szCs w:val="16"/>
              </w:rPr>
            </w:pPr>
          </w:p>
          <w:p w:rsidR="00B47915" w:rsidRDefault="00B47915">
            <w:pPr>
              <w:widowControl/>
              <w:jc w:val="center"/>
              <w:rPr>
                <w:rFonts w:ascii="Times New Roman" w:hAnsi="Times New Roman" w:cs="Times New Roman"/>
                <w:sz w:val="16"/>
                <w:szCs w:val="16"/>
              </w:rPr>
            </w:pPr>
          </w:p>
        </w:tc>
      </w:tr>
    </w:tbl>
    <w:p w:rsidR="00B47915" w:rsidRDefault="00344F4D">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B47915" w:rsidRDefault="00B47915">
      <w:pPr>
        <w:widowControl/>
        <w:ind w:right="1134"/>
        <w:jc w:val="center"/>
        <w:rPr>
          <w:rFonts w:ascii="Times New Roman" w:hAnsi="Times New Roman" w:cs="Times New Roman"/>
          <w:b/>
          <w:bCs/>
          <w:sz w:val="26"/>
          <w:szCs w:val="26"/>
        </w:rPr>
      </w:pPr>
    </w:p>
    <w:p w:rsidR="00B47915" w:rsidRDefault="00B47915">
      <w:pPr>
        <w:widowControl/>
        <w:tabs>
          <w:tab w:val="left" w:pos="1968"/>
        </w:tabs>
        <w:spacing w:line="276" w:lineRule="auto"/>
        <w:jc w:val="both"/>
      </w:pPr>
    </w:p>
    <w:p w:rsidR="00B47915" w:rsidRDefault="00B47915">
      <w:pPr>
        <w:widowControl/>
        <w:tabs>
          <w:tab w:val="left" w:pos="1968"/>
        </w:tabs>
        <w:spacing w:line="276" w:lineRule="auto"/>
        <w:jc w:val="both"/>
        <w:sectPr w:rsidR="00B47915">
          <w:headerReference w:type="even" r:id="rId14"/>
          <w:headerReference w:type="default" r:id="rId15"/>
          <w:pgSz w:w="11900" w:h="16840"/>
          <w:pgMar w:top="1110" w:right="514" w:bottom="1276" w:left="1220" w:header="567" w:footer="682" w:gutter="0"/>
          <w:pgNumType w:start="58"/>
          <w:cols w:space="720"/>
          <w:docGrid w:linePitch="360"/>
        </w:sectPr>
      </w:pP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5</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tabs>
          <w:tab w:val="left" w:pos="0"/>
        </w:tabs>
        <w:ind w:right="-1" w:firstLine="567"/>
        <w:contextualSpacing/>
        <w:jc w:val="right"/>
        <w:rPr>
          <w:rFonts w:ascii="Times New Roman" w:eastAsia="Times New Roman" w:hAnsi="Times New Roman" w:cs="Times New Roman"/>
          <w:color w:val="auto"/>
          <w:lang w:bidi="ar-SA"/>
        </w:rPr>
      </w:pPr>
    </w:p>
    <w:p w:rsidR="00B47915" w:rsidRPr="00901CE7" w:rsidRDefault="00B47915">
      <w:pPr>
        <w:tabs>
          <w:tab w:val="left" w:pos="0"/>
        </w:tabs>
        <w:ind w:right="-1" w:firstLine="567"/>
        <w:contextualSpacing/>
        <w:jc w:val="right"/>
        <w:rPr>
          <w:rFonts w:ascii="Times New Roman" w:eastAsia="Times New Roman" w:hAnsi="Times New Roman" w:cs="Times New Roman"/>
          <w:color w:val="auto"/>
          <w:lang w:bidi="ar-SA"/>
        </w:rPr>
      </w:pPr>
    </w:p>
    <w:p w:rsidR="00B47915" w:rsidRPr="00901CE7" w:rsidRDefault="00344F4D">
      <w:pPr>
        <w:widowControl/>
        <w:spacing w:before="240" w:after="60"/>
        <w:jc w:val="center"/>
        <w:outlineLvl w:val="0"/>
        <w:rPr>
          <w:rFonts w:ascii="Times New Roman" w:eastAsia="Times New Roman" w:hAnsi="Times New Roman" w:cs="Times New Roman"/>
          <w:b/>
          <w:bCs/>
          <w:color w:val="auto"/>
          <w:lang w:bidi="ar-SA"/>
        </w:rPr>
      </w:pPr>
      <w:r w:rsidRPr="00901CE7">
        <w:rPr>
          <w:rFonts w:ascii="Times New Roman" w:eastAsiaTheme="minorHAnsi" w:hAnsi="Times New Roman" w:cs="Times New Roman"/>
          <w:b/>
          <w:bCs/>
          <w:color w:val="auto"/>
          <w:lang w:bidi="ar-SA"/>
        </w:rPr>
        <w:t>Форма решения об отказе в приеме документов</w: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344F4D">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B47915" w:rsidRDefault="00531E6D">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Администрация Михайловского района Алтайского края</w: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Pr="00901CE7" w:rsidRDefault="00344F4D">
      <w:pPr>
        <w:widowControl/>
        <w:jc w:val="right"/>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Кому: ___________________</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РЕШЕНИЕ</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Об отказе в приеме документов, необходимых для предоставления услуги</w:t>
      </w:r>
    </w:p>
    <w:p w:rsidR="00B47915" w:rsidRPr="00901CE7" w:rsidRDefault="00344F4D">
      <w:pPr>
        <w:widowControl/>
        <w:jc w:val="center"/>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_____________ от _______________</w:t>
      </w:r>
    </w:p>
    <w:p w:rsidR="00B47915" w:rsidRPr="00901CE7" w:rsidRDefault="00B47915">
      <w:pPr>
        <w:widowControl/>
        <w:jc w:val="both"/>
        <w:rPr>
          <w:rFonts w:ascii="Times New Roman" w:eastAsia="Times New Roman" w:hAnsi="Times New Roman" w:cs="Times New Roman"/>
          <w:b/>
          <w:bCs/>
          <w:color w:val="auto"/>
          <w:lang w:bidi="ar-SA"/>
        </w:rPr>
      </w:pPr>
    </w:p>
    <w:p w:rsidR="00B47915" w:rsidRPr="00901CE7" w:rsidRDefault="00344F4D">
      <w:pPr>
        <w:widowControl/>
        <w:ind w:firstLine="709"/>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0" w:type="auto"/>
        <w:tblLayout w:type="fixed"/>
        <w:tblCellMar>
          <w:top w:w="102" w:type="dxa"/>
          <w:left w:w="62" w:type="dxa"/>
          <w:bottom w:w="102" w:type="dxa"/>
          <w:right w:w="62" w:type="dxa"/>
        </w:tblCellMar>
        <w:tblLook w:val="0000"/>
      </w:tblPr>
      <w:tblGrid>
        <w:gridCol w:w="1069"/>
        <w:gridCol w:w="4165"/>
        <w:gridCol w:w="4820"/>
      </w:tblGrid>
      <w:tr w:rsidR="00B47915">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B47915">
        <w:trPr>
          <w:trHeight w:val="141"/>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B47915" w:rsidTr="00531E6D">
        <w:trPr>
          <w:trHeight w:val="66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B47915">
        <w:trPr>
          <w:trHeight w:val="810"/>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B47915">
        <w:trPr>
          <w:trHeight w:val="1069"/>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B47915">
        <w:trPr>
          <w:trHeight w:val="1307"/>
        </w:trPr>
        <w:tc>
          <w:tcPr>
            <w:tcW w:w="1069" w:type="dxa"/>
            <w:tcBorders>
              <w:top w:val="single" w:sz="4" w:space="0" w:color="auto"/>
              <w:left w:val="single" w:sz="4" w:space="0" w:color="auto"/>
              <w:bottom w:val="single" w:sz="4" w:space="0" w:color="auto"/>
              <w:right w:val="single" w:sz="4" w:space="0" w:color="auto"/>
            </w:tcBorders>
          </w:tcPr>
          <w:p w:rsidR="00B47915" w:rsidRDefault="00200CA4">
            <w:pPr>
              <w:widowControl/>
              <w:jc w:val="both"/>
              <w:rPr>
                <w:rFonts w:ascii="Times New Roman" w:eastAsia="Times New Roman" w:hAnsi="Times New Roman" w:cs="Times New Roman"/>
                <w:bCs/>
                <w:color w:val="auto"/>
                <w:lang w:bidi="ar-SA"/>
              </w:rPr>
            </w:pPr>
            <w:hyperlink r:id="rId16" w:history="1">
              <w:r w:rsidR="00344F4D">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47915" w:rsidTr="00531E6D">
        <w:trPr>
          <w:trHeight w:val="1577"/>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47915" w:rsidTr="00531E6D">
        <w:trPr>
          <w:trHeight w:val="1125"/>
        </w:trPr>
        <w:tc>
          <w:tcPr>
            <w:tcW w:w="1069"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B47915" w:rsidRDefault="00344F4D">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B47915" w:rsidRPr="00901CE7" w:rsidRDefault="00344F4D">
      <w:pPr>
        <w:widowControl/>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Дополнительно информируем: ____________________________________________.</w:t>
      </w:r>
    </w:p>
    <w:p w:rsidR="00B47915" w:rsidRPr="00901CE7" w:rsidRDefault="00344F4D">
      <w:pPr>
        <w:widowControl/>
        <w:jc w:val="both"/>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t xml:space="preserve">Вы вправе повторно обратиться </w:t>
      </w:r>
      <w:r w:rsidRPr="00901CE7">
        <w:rPr>
          <w:rFonts w:ascii="Times New Roman" w:eastAsiaTheme="minorHAnsi" w:hAnsi="Times New Roman" w:cs="Times New Roman"/>
          <w:bCs/>
          <w:color w:val="auto"/>
          <w:lang w:val="en-US" w:bidi="ar-SA"/>
        </w:rPr>
        <w:t>c</w:t>
      </w:r>
      <w:r w:rsidRPr="00901CE7">
        <w:rPr>
          <w:rFonts w:ascii="Times New Roman" w:eastAsiaTheme="minorHAnsi" w:hAnsi="Times New Roman" w:cs="Times New Roman"/>
          <w:bCs/>
          <w:color w:val="auto"/>
          <w:lang w:bidi="ar-SA"/>
        </w:rPr>
        <w:t xml:space="preserve"> заявлением о предоставлении услуги после устранения указанных нарушений.</w:t>
      </w:r>
    </w:p>
    <w:p w:rsidR="00B47915" w:rsidRPr="00901CE7" w:rsidRDefault="00344F4D">
      <w:pPr>
        <w:widowControl/>
        <w:jc w:val="both"/>
        <w:rPr>
          <w:rFonts w:ascii="Times New Roman" w:eastAsia="Times New Roman" w:hAnsi="Times New Roman" w:cs="Times New Roman"/>
          <w:bCs/>
          <w:color w:val="auto"/>
          <w:lang w:bidi="ar-SA"/>
        </w:rPr>
      </w:pPr>
      <w:proofErr w:type="gramStart"/>
      <w:r w:rsidRPr="00901CE7">
        <w:rPr>
          <w:rFonts w:ascii="Times New Roman" w:eastAsiaTheme="minorHAnsi" w:hAnsi="Times New Roman" w:cs="Times New Roman"/>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47915" w:rsidRPr="00901CE7" w:rsidRDefault="00B47915">
      <w:pPr>
        <w:widowControl/>
        <w:jc w:val="both"/>
        <w:rPr>
          <w:rFonts w:ascii="Times New Roman" w:eastAsia="Times New Roman" w:hAnsi="Times New Roman" w:cs="Times New Roman"/>
          <w:b/>
          <w:bCs/>
          <w:color w:val="auto"/>
          <w:lang w:bidi="ar-SA"/>
        </w:rPr>
      </w:pPr>
    </w:p>
    <w:p w:rsidR="00B47915" w:rsidRDefault="00B47915">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B47915">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B47915">
              <w:trPr>
                <w:trHeight w:val="1537"/>
              </w:trPr>
              <w:tc>
                <w:tcPr>
                  <w:tcW w:w="3883" w:type="dxa"/>
                </w:tcPr>
                <w:p w:rsidR="00B47915" w:rsidRDefault="00B47915">
                  <w:pPr>
                    <w:widowControl/>
                    <w:jc w:val="both"/>
                    <w:rPr>
                      <w:rFonts w:ascii="Times New Roman" w:eastAsia="Times New Roman" w:hAnsi="Times New Roman" w:cs="Times New Roman"/>
                      <w:b/>
                      <w:bCs/>
                      <w:color w:val="auto"/>
                      <w:sz w:val="28"/>
                      <w:szCs w:val="28"/>
                      <w:lang w:bidi="ar-SA"/>
                    </w:rPr>
                  </w:pPr>
                </w:p>
              </w:tc>
              <w:tc>
                <w:tcPr>
                  <w:tcW w:w="1900" w:type="dxa"/>
                </w:tcPr>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344F4D">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B47915" w:rsidRDefault="00B47915">
                  <w:pPr>
                    <w:widowControl/>
                    <w:jc w:val="both"/>
                    <w:rPr>
                      <w:rFonts w:ascii="Times New Roman" w:eastAsia="Times New Roman" w:hAnsi="Times New Roman" w:cs="Times New Roman"/>
                      <w:b/>
                      <w:bCs/>
                      <w:color w:val="auto"/>
                      <w:sz w:val="28"/>
                      <w:szCs w:val="28"/>
                      <w:lang w:bidi="ar-SA"/>
                    </w:rPr>
                  </w:pPr>
                </w:p>
              </w:tc>
              <w:tc>
                <w:tcPr>
                  <w:tcW w:w="4889" w:type="dxa"/>
                </w:tcPr>
                <w:p w:rsidR="00B47915" w:rsidRDefault="00200CA4">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352498" w:rsidRDefault="00352498">
                              <w:pPr>
                                <w:ind w:firstLine="142"/>
                                <w:jc w:val="center"/>
                                <w:rPr>
                                  <w:sz w:val="28"/>
                                  <w:szCs w:val="28"/>
                                </w:rPr>
                              </w:pPr>
                              <w:r>
                                <w:rPr>
                                  <w:sz w:val="28"/>
                                  <w:szCs w:val="28"/>
                                </w:rPr>
                                <w:t>Сведения о сертификате электронной подписи</w:t>
                              </w:r>
                            </w:p>
                          </w:txbxContent>
                        </v:textbox>
                      </v:shape>
                    </w:pict>
                  </w: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p w:rsidR="00B47915" w:rsidRDefault="00B47915">
                  <w:pPr>
                    <w:widowControl/>
                    <w:jc w:val="both"/>
                    <w:rPr>
                      <w:rFonts w:ascii="Times New Roman" w:eastAsia="Times New Roman" w:hAnsi="Times New Roman" w:cs="Times New Roman"/>
                      <w:b/>
                      <w:bCs/>
                      <w:color w:val="auto"/>
                      <w:sz w:val="28"/>
                      <w:szCs w:val="28"/>
                      <w:lang w:bidi="ar-SA"/>
                    </w:rPr>
                  </w:pPr>
                </w:p>
              </w:tc>
            </w:tr>
          </w:tbl>
          <w:p w:rsidR="00B47915" w:rsidRDefault="00B47915">
            <w:pPr>
              <w:widowControl/>
              <w:jc w:val="both"/>
              <w:rPr>
                <w:rFonts w:ascii="Times New Roman" w:eastAsia="Times New Roman" w:hAnsi="Times New Roman" w:cs="Times New Roman"/>
                <w:b/>
                <w:bCs/>
                <w:color w:val="auto"/>
                <w:sz w:val="28"/>
                <w:szCs w:val="28"/>
                <w:lang w:bidi="ar-SA"/>
              </w:rPr>
            </w:pPr>
          </w:p>
        </w:tc>
        <w:tc>
          <w:tcPr>
            <w:tcW w:w="657" w:type="dxa"/>
          </w:tcPr>
          <w:p w:rsidR="00B47915" w:rsidRDefault="00B47915">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B47915" w:rsidRDefault="00B47915">
            <w:pPr>
              <w:widowControl/>
              <w:jc w:val="both"/>
              <w:rPr>
                <w:rFonts w:ascii="Times New Roman" w:eastAsia="Times New Roman" w:hAnsi="Times New Roman" w:cs="Times New Roman"/>
                <w:b/>
                <w:bCs/>
                <w:color w:val="auto"/>
                <w:sz w:val="28"/>
                <w:szCs w:val="28"/>
                <w:lang w:bidi="ar-SA"/>
              </w:rPr>
            </w:pPr>
          </w:p>
        </w:tc>
        <w:tc>
          <w:tcPr>
            <w:tcW w:w="422" w:type="dxa"/>
          </w:tcPr>
          <w:p w:rsidR="00B47915" w:rsidRDefault="00B47915">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B47915" w:rsidRDefault="00B47915">
            <w:pPr>
              <w:widowControl/>
              <w:jc w:val="both"/>
              <w:rPr>
                <w:rFonts w:ascii="Times New Roman" w:eastAsia="Times New Roman" w:hAnsi="Times New Roman" w:cs="Times New Roman"/>
                <w:b/>
                <w:bCs/>
                <w:color w:val="auto"/>
                <w:sz w:val="28"/>
                <w:szCs w:val="28"/>
                <w:lang w:bidi="ar-SA"/>
              </w:rPr>
            </w:pPr>
          </w:p>
        </w:tc>
      </w:tr>
    </w:tbl>
    <w:p w:rsidR="00B47915" w:rsidRDefault="00B47915">
      <w:pPr>
        <w:pStyle w:val="10"/>
        <w:shd w:val="clear" w:color="auto" w:fill="auto"/>
        <w:spacing w:after="320"/>
        <w:ind w:firstLine="0"/>
        <w:jc w:val="center"/>
        <w:rPr>
          <w:b/>
          <w:bCs/>
          <w:color w:val="000000"/>
          <w:lang w:eastAsia="ru-RU" w:bidi="ru-RU"/>
        </w:rPr>
      </w:pPr>
    </w:p>
    <w:p w:rsidR="00B47915" w:rsidRDefault="00344F4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47915" w:rsidRDefault="00B47915">
      <w:pPr>
        <w:pStyle w:val="10"/>
        <w:shd w:val="clear" w:color="auto" w:fill="auto"/>
        <w:spacing w:after="320"/>
        <w:ind w:firstLine="0"/>
        <w:jc w:val="center"/>
        <w:sectPr w:rsidR="00B47915">
          <w:headerReference w:type="even" r:id="rId17"/>
          <w:headerReference w:type="default" r:id="rId18"/>
          <w:footerReference w:type="even" r:id="rId19"/>
          <w:footerReference w:type="default" r:id="rId20"/>
          <w:pgSz w:w="11900" w:h="16840"/>
          <w:pgMar w:top="993" w:right="526" w:bottom="73" w:left="1189" w:header="426" w:footer="3" w:gutter="0"/>
          <w:cols w:space="720"/>
          <w:docGrid w:linePitch="360"/>
        </w:sectPr>
      </w:pP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6</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Pr>
        <w:pStyle w:val="10"/>
        <w:shd w:val="clear" w:color="auto" w:fill="auto"/>
        <w:spacing w:after="40"/>
        <w:ind w:firstLine="0"/>
        <w:jc w:val="center"/>
        <w:rPr>
          <w:b/>
          <w:bCs/>
          <w:color w:val="000000"/>
          <w:sz w:val="24"/>
          <w:szCs w:val="24"/>
          <w:lang w:eastAsia="ru-RU" w:bidi="ru-RU"/>
        </w:rPr>
      </w:pPr>
    </w:p>
    <w:p w:rsidR="00B47915" w:rsidRPr="00901CE7" w:rsidRDefault="00344F4D">
      <w:pPr>
        <w:pStyle w:val="10"/>
        <w:shd w:val="clear" w:color="auto" w:fill="auto"/>
        <w:spacing w:after="40"/>
        <w:ind w:firstLine="0"/>
        <w:jc w:val="center"/>
        <w:rPr>
          <w:b/>
          <w:bCs/>
          <w:color w:val="000000"/>
          <w:sz w:val="24"/>
          <w:szCs w:val="24"/>
          <w:lang w:eastAsia="ru-RU" w:bidi="ru-RU"/>
        </w:rPr>
      </w:pPr>
      <w:r w:rsidRPr="00901CE7">
        <w:rPr>
          <w:rFonts w:eastAsiaTheme="minorHAnsi"/>
          <w:b/>
          <w:bCs/>
          <w:color w:val="000000"/>
          <w:sz w:val="24"/>
          <w:szCs w:val="24"/>
          <w:lang w:eastAsia="ru-RU" w:bidi="ru-RU"/>
        </w:rPr>
        <w:t>Состав, последовательность и сроки выполнения административных процедур (действий) при предоставлениимуниципальной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574"/>
        <w:gridCol w:w="2624"/>
        <w:gridCol w:w="1200"/>
        <w:gridCol w:w="947"/>
        <w:gridCol w:w="1549"/>
        <w:gridCol w:w="1299"/>
        <w:gridCol w:w="1795"/>
      </w:tblGrid>
      <w:tr w:rsidR="00B47915">
        <w:trPr>
          <w:cantSplit/>
          <w:trHeight w:val="1134"/>
        </w:trPr>
        <w:tc>
          <w:tcPr>
            <w:tcW w:w="716"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B47915" w:rsidRDefault="00B47915">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543"/>
        <w:gridCol w:w="57"/>
        <w:gridCol w:w="2369"/>
        <w:gridCol w:w="215"/>
        <w:gridCol w:w="18"/>
        <w:gridCol w:w="1200"/>
        <w:gridCol w:w="552"/>
        <w:gridCol w:w="402"/>
        <w:gridCol w:w="240"/>
        <w:gridCol w:w="99"/>
        <w:gridCol w:w="99"/>
        <w:gridCol w:w="200"/>
        <w:gridCol w:w="95"/>
        <w:gridCol w:w="712"/>
        <w:gridCol w:w="1196"/>
        <w:gridCol w:w="204"/>
        <w:gridCol w:w="1789"/>
      </w:tblGrid>
      <w:tr w:rsidR="00B47915" w:rsidTr="00901CE7">
        <w:trPr>
          <w:tblHeader/>
        </w:trPr>
        <w:tc>
          <w:tcPr>
            <w:tcW w:w="728"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3"/>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3</w:t>
            </w:r>
          </w:p>
        </w:tc>
        <w:tc>
          <w:tcPr>
            <w:tcW w:w="434"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4</w:t>
            </w:r>
          </w:p>
        </w:tc>
        <w:tc>
          <w:tcPr>
            <w:tcW w:w="657" w:type="pct"/>
            <w:gridSpan w:val="6"/>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gridSpan w:val="2"/>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6</w:t>
            </w:r>
          </w:p>
        </w:tc>
        <w:tc>
          <w:tcPr>
            <w:tcW w:w="815" w:type="pct"/>
            <w:shd w:val="clear" w:color="auto" w:fill="auto"/>
            <w:vAlign w:val="center"/>
          </w:tcPr>
          <w:p w:rsidR="00B47915" w:rsidRDefault="00344F4D">
            <w:pPr>
              <w:widowControl/>
              <w:jc w:val="center"/>
              <w:rPr>
                <w:rFonts w:ascii="Times New Roman" w:eastAsia="Calibri" w:hAnsi="Times New Roman" w:cs="Times New Roman"/>
              </w:rPr>
            </w:pPr>
            <w:r>
              <w:rPr>
                <w:rFonts w:ascii="Times New Roman" w:eastAsia="Calibri" w:hAnsi="Times New Roman" w:cs="Times New Roman"/>
              </w:rPr>
              <w:t>7</w:t>
            </w:r>
          </w:p>
        </w:tc>
      </w:tr>
      <w:tr w:rsidR="00B47915">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B47915" w:rsidTr="00901CE7">
        <w:trPr>
          <w:trHeight w:val="541"/>
        </w:trPr>
        <w:tc>
          <w:tcPr>
            <w:tcW w:w="728" w:type="pct"/>
            <w:gridSpan w:val="2"/>
            <w:vMerge w:val="restart"/>
            <w:shd w:val="clear" w:color="auto" w:fill="auto"/>
          </w:tcPr>
          <w:p w:rsidR="00B47915" w:rsidRDefault="00344F4D" w:rsidP="00531E6D">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B47915" w:rsidRDefault="00B47915">
            <w:pPr>
              <w:widowControl/>
              <w:rPr>
                <w:rFonts w:ascii="Times New Roman" w:eastAsia="Calibri" w:hAnsi="Times New Roman" w:cs="Times New Roman"/>
              </w:rPr>
            </w:pP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tc>
        <w:tc>
          <w:tcPr>
            <w:tcW w:w="434" w:type="pct"/>
            <w:gridSpan w:val="2"/>
            <w:vMerge w:val="restart"/>
            <w:shd w:val="clear" w:color="auto" w:fill="auto"/>
          </w:tcPr>
          <w:p w:rsidR="00B47915" w:rsidRDefault="00344F4D" w:rsidP="00531E6D">
            <w:pPr>
              <w:widowControl/>
              <w:rPr>
                <w:rFonts w:ascii="Times New Roman" w:eastAsia="Calibri" w:hAnsi="Times New Roman" w:cs="Times New Roman"/>
              </w:rPr>
            </w:pPr>
            <w:proofErr w:type="gramStart"/>
            <w:r>
              <w:rPr>
                <w:rFonts w:ascii="Times New Roman" w:hAnsi="Times New Roman" w:cs="Times New Roman"/>
              </w:rPr>
              <w:t>Уполномоченного органа, ответственное за предоставление муниципальной услуги</w:t>
            </w:r>
            <w:proofErr w:type="gramEnd"/>
          </w:p>
        </w:tc>
        <w:tc>
          <w:tcPr>
            <w:tcW w:w="657" w:type="pct"/>
            <w:gridSpan w:val="6"/>
            <w:vMerge w:val="restart"/>
            <w:shd w:val="clear" w:color="auto" w:fill="auto"/>
          </w:tcPr>
          <w:p w:rsidR="00B47915" w:rsidRDefault="00344F4D">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B47915" w:rsidRDefault="00B47915">
            <w:pPr>
              <w:widowControl/>
              <w:rPr>
                <w:rFonts w:ascii="Times New Roman" w:eastAsia="Calibri" w:hAnsi="Times New Roman" w:cs="Times New Roman"/>
              </w:rPr>
            </w:pPr>
          </w:p>
        </w:tc>
        <w:tc>
          <w:tcPr>
            <w:tcW w:w="637" w:type="pct"/>
            <w:gridSpan w:val="2"/>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p w:rsidR="00B47915" w:rsidRDefault="00B47915">
            <w:pPr>
              <w:widowControl/>
              <w:rPr>
                <w:rFonts w:ascii="Times New Roman" w:eastAsia="Calibri" w:hAnsi="Times New Roman" w:cs="Times New Roman"/>
              </w:rPr>
            </w:pPr>
          </w:p>
        </w:tc>
        <w:tc>
          <w:tcPr>
            <w:tcW w:w="815" w:type="pct"/>
            <w:vMerge w:val="restart"/>
            <w:shd w:val="clear" w:color="auto" w:fill="auto"/>
          </w:tcPr>
          <w:p w:rsidR="00B47915" w:rsidRDefault="00344F4D">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B47915" w:rsidRDefault="00B47915">
            <w:pPr>
              <w:widowControl/>
              <w:tabs>
                <w:tab w:val="left" w:pos="391"/>
              </w:tabs>
              <w:contextualSpacing/>
              <w:rPr>
                <w:rFonts w:ascii="Times New Roman" w:eastAsia="Calibri" w:hAnsi="Times New Roman" w:cs="Times New Roman"/>
              </w:rPr>
            </w:pPr>
          </w:p>
        </w:tc>
      </w:tr>
      <w:tr w:rsidR="00B47915" w:rsidTr="00901CE7">
        <w:trPr>
          <w:trHeight w:val="691"/>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tc>
        <w:tc>
          <w:tcPr>
            <w:tcW w:w="434" w:type="pct"/>
            <w:gridSpan w:val="2"/>
            <w:vMerge/>
            <w:shd w:val="clear" w:color="auto" w:fill="auto"/>
          </w:tcPr>
          <w:p w:rsidR="00B47915" w:rsidRDefault="00B47915">
            <w:pPr>
              <w:widowControl/>
              <w:rPr>
                <w:rFonts w:ascii="Times New Roman" w:hAnsi="Times New Roman" w:cs="Times New Roman"/>
              </w:rPr>
            </w:pPr>
          </w:p>
        </w:tc>
        <w:tc>
          <w:tcPr>
            <w:tcW w:w="657" w:type="pct"/>
            <w:gridSpan w:val="6"/>
            <w:vMerge/>
            <w:shd w:val="clear" w:color="auto" w:fill="auto"/>
          </w:tcPr>
          <w:p w:rsidR="00B47915" w:rsidRDefault="00B47915">
            <w:pPr>
              <w:widowControl/>
              <w:rPr>
                <w:rFonts w:ascii="Times New Roman" w:hAnsi="Times New Roman" w:cs="Times New Roman"/>
              </w:rPr>
            </w:pPr>
          </w:p>
        </w:tc>
        <w:tc>
          <w:tcPr>
            <w:tcW w:w="637" w:type="pct"/>
            <w:gridSpan w:val="2"/>
            <w:vMerge/>
            <w:shd w:val="clear" w:color="auto" w:fill="auto"/>
          </w:tcPr>
          <w:p w:rsidR="00B47915" w:rsidRDefault="00B47915">
            <w:pPr>
              <w:widowControl/>
              <w:rPr>
                <w:rFonts w:ascii="Times New Roman" w:eastAsia="Calibri" w:hAnsi="Times New Roman" w:cs="Times New Roman"/>
              </w:rPr>
            </w:pPr>
          </w:p>
        </w:tc>
        <w:tc>
          <w:tcPr>
            <w:tcW w:w="815" w:type="pct"/>
            <w:vMerge/>
            <w:shd w:val="clear" w:color="auto" w:fill="auto"/>
          </w:tcPr>
          <w:p w:rsidR="00B47915" w:rsidRDefault="00B47915">
            <w:pPr>
              <w:widowControl/>
              <w:rPr>
                <w:rFonts w:ascii="Times New Roman" w:hAnsi="Times New Roman" w:cs="Times New Roman"/>
              </w:rPr>
            </w:pPr>
          </w:p>
        </w:tc>
      </w:tr>
      <w:tr w:rsidR="00B47915" w:rsidTr="00901CE7">
        <w:trPr>
          <w:trHeight w:val="434"/>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543" w:type="pct"/>
            <w:gridSpan w:val="3"/>
            <w:shd w:val="clear" w:color="auto" w:fill="auto"/>
          </w:tcPr>
          <w:p w:rsidR="00B47915" w:rsidRDefault="00344F4D">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w:t>
            </w:r>
            <w:r>
              <w:rPr>
                <w:rFonts w:ascii="Times New Roman" w:hAnsi="Times New Roman" w:cs="Times New Roman"/>
              </w:rPr>
              <w:lastRenderedPageBreak/>
              <w:t>нденции</w:t>
            </w:r>
          </w:p>
        </w:tc>
        <w:tc>
          <w:tcPr>
            <w:tcW w:w="547" w:type="pct"/>
            <w:gridSpan w:val="5"/>
            <w:shd w:val="clear" w:color="auto" w:fill="auto"/>
          </w:tcPr>
          <w:p w:rsidR="00B47915" w:rsidRDefault="00344F4D">
            <w:pPr>
              <w:widowControl/>
              <w:rPr>
                <w:rFonts w:ascii="Times New Roman" w:hAnsi="Times New Roman" w:cs="Times New Roman"/>
              </w:rPr>
            </w:pPr>
            <w:r>
              <w:rPr>
                <w:rFonts w:ascii="Times New Roman" w:eastAsia="Calibri" w:hAnsi="Times New Roman" w:cs="Times New Roman"/>
              </w:rPr>
              <w:lastRenderedPageBreak/>
              <w:t xml:space="preserve">Уполномоченный орган/ГИС </w:t>
            </w:r>
          </w:p>
        </w:tc>
        <w:tc>
          <w:tcPr>
            <w:tcW w:w="637" w:type="pct"/>
            <w:gridSpan w:val="2"/>
            <w:vMerge/>
            <w:shd w:val="clear" w:color="auto" w:fill="auto"/>
          </w:tcPr>
          <w:p w:rsidR="00B47915" w:rsidRDefault="00B47915">
            <w:pPr>
              <w:widowControl/>
              <w:rPr>
                <w:rFonts w:ascii="Times New Roman" w:eastAsia="Calibri" w:hAnsi="Times New Roman" w:cs="Times New Roman"/>
              </w:rPr>
            </w:pPr>
          </w:p>
        </w:tc>
        <w:tc>
          <w:tcPr>
            <w:tcW w:w="815" w:type="pct"/>
            <w:vMerge/>
            <w:shd w:val="clear" w:color="auto" w:fill="auto"/>
          </w:tcPr>
          <w:p w:rsidR="00B47915" w:rsidRDefault="00B47915">
            <w:pPr>
              <w:widowControl/>
              <w:rPr>
                <w:rFonts w:ascii="Times New Roman" w:hAnsi="Times New Roman" w:cs="Times New Roman"/>
              </w:rPr>
            </w:pPr>
          </w:p>
        </w:tc>
      </w:tr>
      <w:tr w:rsidR="00B47915" w:rsidTr="00901CE7">
        <w:trPr>
          <w:trHeight w:val="1202"/>
        </w:trPr>
        <w:tc>
          <w:tcPr>
            <w:tcW w:w="728" w:type="pct"/>
            <w:gridSpan w:val="2"/>
            <w:vMerge/>
            <w:shd w:val="clear" w:color="auto" w:fill="auto"/>
          </w:tcPr>
          <w:p w:rsidR="00B47915" w:rsidRDefault="00B47915">
            <w:pPr>
              <w:widowControl/>
              <w:rPr>
                <w:rFonts w:ascii="Times New Roman" w:eastAsia="Calibri" w:hAnsi="Times New Roman" w:cs="Times New Roman"/>
              </w:rPr>
            </w:pPr>
          </w:p>
        </w:tc>
        <w:tc>
          <w:tcPr>
            <w:tcW w:w="1184" w:type="pct"/>
            <w:gridSpan w:val="3"/>
            <w:tcBorders>
              <w:bottom w:val="single" w:sz="4" w:space="0" w:color="auto"/>
            </w:tcBorders>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vMerge/>
            <w:shd w:val="clear" w:color="auto" w:fill="auto"/>
          </w:tcPr>
          <w:p w:rsidR="00B47915" w:rsidRDefault="00B47915">
            <w:pPr>
              <w:widowControl/>
              <w:rPr>
                <w:rFonts w:ascii="Times New Roman" w:eastAsia="Calibri" w:hAnsi="Times New Roman" w:cs="Times New Roman"/>
              </w:rPr>
            </w:pPr>
          </w:p>
        </w:tc>
        <w:tc>
          <w:tcPr>
            <w:tcW w:w="543" w:type="pct"/>
            <w:gridSpan w:val="3"/>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531E6D">
              <w:rPr>
                <w:rFonts w:ascii="Times New Roman" w:hAnsi="Times New Roman" w:cs="Times New Roman"/>
              </w:rPr>
              <w:t>муниципальной</w:t>
            </w:r>
            <w:r>
              <w:rPr>
                <w:rFonts w:ascii="Times New Roman" w:hAnsi="Times New Roman" w:cs="Times New Roman"/>
              </w:rPr>
              <w:t xml:space="preserve"> услуги</w:t>
            </w:r>
          </w:p>
        </w:tc>
        <w:tc>
          <w:tcPr>
            <w:tcW w:w="547" w:type="pct"/>
            <w:gridSpan w:val="5"/>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B47915">
        <w:trPr>
          <w:trHeight w:val="300"/>
        </w:trPr>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B47915" w:rsidTr="00901CE7">
        <w:trPr>
          <w:trHeight w:val="126"/>
        </w:trPr>
        <w:tc>
          <w:tcPr>
            <w:tcW w:w="702" w:type="pct"/>
            <w:vMerge w:val="restart"/>
            <w:shd w:val="clear" w:color="auto" w:fill="auto"/>
          </w:tcPr>
          <w:p w:rsidR="00B47915" w:rsidRDefault="00344F4D">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47915" w:rsidRDefault="00344F4D" w:rsidP="00531E6D">
            <w:pPr>
              <w:widowControl/>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202"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805"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516" w:type="pct"/>
            <w:gridSpan w:val="6"/>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23"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gridSpan w:val="2"/>
            <w:shd w:val="clear" w:color="auto" w:fill="auto"/>
          </w:tcPr>
          <w:p w:rsidR="00B47915" w:rsidRDefault="00344F4D" w:rsidP="00531E6D">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B47915" w:rsidRDefault="00344F4D">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B47915" w:rsidTr="00901CE7">
        <w:trPr>
          <w:trHeight w:val="135"/>
        </w:trPr>
        <w:tc>
          <w:tcPr>
            <w:tcW w:w="702" w:type="pct"/>
            <w:vMerge/>
            <w:shd w:val="clear" w:color="auto" w:fill="auto"/>
          </w:tcPr>
          <w:p w:rsidR="00B47915" w:rsidRDefault="00B47915">
            <w:pPr>
              <w:widowControl/>
              <w:rPr>
                <w:rFonts w:ascii="Times New Roman" w:eastAsia="Calibri" w:hAnsi="Times New Roman" w:cs="Times New Roman"/>
              </w:rPr>
            </w:pPr>
          </w:p>
        </w:tc>
        <w:tc>
          <w:tcPr>
            <w:tcW w:w="1202" w:type="pct"/>
            <w:gridSpan w:val="3"/>
            <w:shd w:val="clear" w:color="auto" w:fill="auto"/>
          </w:tcPr>
          <w:p w:rsidR="00B47915" w:rsidRDefault="00344F4D">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805" w:type="pct"/>
            <w:gridSpan w:val="3"/>
            <w:shd w:val="clear" w:color="auto" w:fill="auto"/>
          </w:tcPr>
          <w:p w:rsidR="00B47915" w:rsidRDefault="00344F4D">
            <w:pPr>
              <w:widowControl/>
              <w:rPr>
                <w:rFonts w:ascii="Times New Roman" w:eastAsia="Calibri" w:hAnsi="Times New Roman" w:cs="Times New Roman"/>
              </w:rPr>
            </w:pPr>
            <w:r>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w:t>
            </w:r>
            <w:r>
              <w:rPr>
                <w:rFonts w:ascii="Times New Roman" w:hAnsi="Times New Roman" w:cs="Times New Roman"/>
              </w:rPr>
              <w:lastRenderedPageBreak/>
              <w:t xml:space="preserve">твом РФ и субъекта РФ </w:t>
            </w:r>
          </w:p>
        </w:tc>
        <w:tc>
          <w:tcPr>
            <w:tcW w:w="516" w:type="pct"/>
            <w:gridSpan w:val="6"/>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323" w:type="pct"/>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/ГИС/ СМЭВ</w:t>
            </w:r>
            <w:proofErr w:type="gramEnd"/>
          </w:p>
        </w:tc>
        <w:tc>
          <w:tcPr>
            <w:tcW w:w="637" w:type="pct"/>
            <w:gridSpan w:val="2"/>
            <w:shd w:val="clear" w:color="auto" w:fill="auto"/>
          </w:tcPr>
          <w:p w:rsidR="00B47915" w:rsidRDefault="00344F4D">
            <w:pPr>
              <w:widowControl/>
              <w:rPr>
                <w:rFonts w:ascii="Times New Roman" w:hAnsi="Times New Roman" w:cs="Times New Roman"/>
              </w:rPr>
            </w:pPr>
            <w:r>
              <w:rPr>
                <w:rFonts w:ascii="Times New Roman" w:hAnsi="Times New Roman" w:cs="Times New Roman"/>
              </w:rPr>
              <w:t>–</w:t>
            </w:r>
          </w:p>
        </w:tc>
        <w:tc>
          <w:tcPr>
            <w:tcW w:w="815" w:type="pct"/>
            <w:shd w:val="clear" w:color="auto" w:fill="auto"/>
          </w:tcPr>
          <w:p w:rsidR="00B47915" w:rsidRDefault="00344F4D" w:rsidP="0098461B">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B47915">
        <w:trPr>
          <w:trHeight w:val="523"/>
        </w:trPr>
        <w:tc>
          <w:tcPr>
            <w:tcW w:w="5000" w:type="pct"/>
            <w:gridSpan w:val="17"/>
            <w:shd w:val="clear" w:color="auto" w:fill="auto"/>
          </w:tcPr>
          <w:p w:rsidR="00EE7B4F" w:rsidRPr="00EE7B4F" w:rsidRDefault="00344F4D" w:rsidP="00EE7B4F">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lastRenderedPageBreak/>
              <w:t>Рассмотрение документов и сведений</w:t>
            </w:r>
          </w:p>
        </w:tc>
      </w:tr>
      <w:tr w:rsidR="00B47915" w:rsidTr="00901CE7">
        <w:trPr>
          <w:trHeight w:val="2672"/>
        </w:trPr>
        <w:tc>
          <w:tcPr>
            <w:tcW w:w="728" w:type="pct"/>
            <w:gridSpan w:val="2"/>
            <w:shd w:val="clear" w:color="auto" w:fill="auto"/>
          </w:tcPr>
          <w:p w:rsidR="00B47915" w:rsidRDefault="00344F4D">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47915" w:rsidRDefault="00344F4D" w:rsidP="0098461B">
            <w:pPr>
              <w:widowControl/>
              <w:ind w:left="34"/>
              <w:rPr>
                <w:rFonts w:ascii="Times New Roman" w:eastAsia="Calibri" w:hAnsi="Times New Roman" w:cs="Times New Roman"/>
              </w:rPr>
            </w:pPr>
            <w:proofErr w:type="gramStart"/>
            <w:r>
              <w:rPr>
                <w:rFonts w:ascii="Times New Roman" w:hAnsi="Times New Roman" w:cs="Times New Roman"/>
              </w:rPr>
              <w:t>ответственному</w:t>
            </w:r>
            <w:proofErr w:type="gramEnd"/>
            <w:r>
              <w:rPr>
                <w:rFonts w:ascii="Times New Roman" w:hAnsi="Times New Roman" w:cs="Times New Roman"/>
              </w:rPr>
              <w:t xml:space="preserve"> за предоставление муниципальной услуги</w:t>
            </w:r>
          </w:p>
        </w:tc>
        <w:tc>
          <w:tcPr>
            <w:tcW w:w="1184" w:type="pct"/>
            <w:gridSpan w:val="3"/>
            <w:shd w:val="clear" w:color="auto" w:fill="auto"/>
          </w:tcPr>
          <w:p w:rsidR="00B47915" w:rsidRDefault="00344F4D" w:rsidP="0098461B">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p w:rsidR="00B47915" w:rsidRDefault="00B47915">
            <w:pPr>
              <w:widowControl/>
              <w:rPr>
                <w:rFonts w:ascii="Times New Roman" w:eastAsia="Calibri" w:hAnsi="Times New Roman" w:cs="Times New Roman"/>
              </w:rPr>
            </w:pPr>
          </w:p>
        </w:tc>
        <w:tc>
          <w:tcPr>
            <w:tcW w:w="633" w:type="pct"/>
            <w:gridSpan w:val="5"/>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457" w:type="pct"/>
            <w:gridSpan w:val="3"/>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gridSpan w:val="2"/>
            <w:shd w:val="clear" w:color="auto" w:fill="auto"/>
          </w:tcPr>
          <w:p w:rsidR="00B47915" w:rsidRDefault="00344F4D" w:rsidP="0098461B">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5" w:type="pct"/>
            <w:shd w:val="clear" w:color="auto" w:fill="auto"/>
          </w:tcPr>
          <w:p w:rsidR="00B47915" w:rsidRDefault="00344F4D" w:rsidP="0098461B">
            <w:pPr>
              <w:widowControl/>
              <w:rPr>
                <w:rFonts w:ascii="Times New Roman" w:eastAsia="Calibri" w:hAnsi="Times New Roman" w:cs="Times New Roman"/>
              </w:rPr>
            </w:pPr>
            <w:r>
              <w:rPr>
                <w:rFonts w:ascii="Times New Roman" w:eastAsia="Calibri" w:hAnsi="Times New Roman" w:cs="Times New Roman"/>
              </w:rPr>
              <w:t>пр</w:t>
            </w:r>
            <w:r w:rsidR="0098461B">
              <w:rPr>
                <w:rFonts w:ascii="Times New Roman" w:eastAsia="Calibri" w:hAnsi="Times New Roman" w:cs="Times New Roman"/>
              </w:rPr>
              <w:t>оект результата предоставления муниципальной</w:t>
            </w:r>
            <w:r>
              <w:rPr>
                <w:rFonts w:ascii="Times New Roman" w:eastAsia="Calibri" w:hAnsi="Times New Roman" w:cs="Times New Roman"/>
              </w:rPr>
              <w:t xml:space="preserve"> услуги по форме, приведенной в приложении № 2, № 3, № 4, № 5, № 6 к </w:t>
            </w:r>
            <w:r>
              <w:rPr>
                <w:rFonts w:ascii="Times New Roman" w:hAnsi="Times New Roman" w:cs="Times New Roman"/>
              </w:rPr>
              <w:t>Административному регламенту</w:t>
            </w:r>
          </w:p>
        </w:tc>
      </w:tr>
      <w:tr w:rsidR="00B47915">
        <w:trPr>
          <w:trHeight w:val="459"/>
        </w:trPr>
        <w:tc>
          <w:tcPr>
            <w:tcW w:w="5000" w:type="pct"/>
            <w:gridSpan w:val="17"/>
            <w:shd w:val="clear" w:color="auto" w:fill="auto"/>
          </w:tcPr>
          <w:p w:rsidR="00B47915" w:rsidRDefault="00344F4D" w:rsidP="00344F4D">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B47915" w:rsidTr="00901CE7">
        <w:trPr>
          <w:trHeight w:val="1110"/>
        </w:trPr>
        <w:tc>
          <w:tcPr>
            <w:tcW w:w="728" w:type="pct"/>
            <w:gridSpan w:val="2"/>
            <w:vMerge w:val="restart"/>
            <w:shd w:val="clear" w:color="auto" w:fill="auto"/>
          </w:tcPr>
          <w:p w:rsidR="00EE7B4F" w:rsidRDefault="00344F4D">
            <w:pPr>
              <w:widowControl/>
              <w:ind w:left="34"/>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согласно </w:t>
            </w:r>
          </w:p>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приложению № 2, № 3, № 4, № 5, № 6 к Административному регламенту</w:t>
            </w:r>
          </w:p>
          <w:p w:rsidR="00B47915" w:rsidRDefault="00B47915">
            <w:pPr>
              <w:widowControl/>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B47915" w:rsidRDefault="00B47915">
            <w:pPr>
              <w:widowControl/>
              <w:rPr>
                <w:rFonts w:ascii="Times New Roman" w:eastAsia="Calibri" w:hAnsi="Times New Roman" w:cs="Times New Roman"/>
              </w:rPr>
            </w:pPr>
          </w:p>
        </w:tc>
        <w:tc>
          <w:tcPr>
            <w:tcW w:w="545"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633" w:type="pct"/>
            <w:gridSpan w:val="5"/>
            <w:vMerge w:val="restart"/>
            <w:shd w:val="clear" w:color="auto" w:fill="auto"/>
          </w:tcPr>
          <w:p w:rsidR="00EE7B4F" w:rsidRDefault="00344F4D">
            <w:pPr>
              <w:widowControl/>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p>
          <w:p w:rsidR="00B47915" w:rsidRDefault="00EE7B4F">
            <w:pPr>
              <w:widowControl/>
              <w:rPr>
                <w:rFonts w:ascii="Times New Roman" w:eastAsia="Calibri" w:hAnsi="Times New Roman" w:cs="Times New Roman"/>
              </w:rPr>
            </w:pPr>
            <w:proofErr w:type="gramStart"/>
            <w:r>
              <w:rPr>
                <w:rFonts w:ascii="Times New Roman" w:eastAsia="Calibri" w:hAnsi="Times New Roman" w:cs="Times New Roman"/>
              </w:rPr>
              <w:t>о</w:t>
            </w:r>
            <w:r w:rsidR="00344F4D">
              <w:rPr>
                <w:rFonts w:ascii="Times New Roman" w:eastAsia="Calibri" w:hAnsi="Times New Roman" w:cs="Times New Roman"/>
              </w:rPr>
              <w:t>тветственное за предоставление муниципальной услуги;</w:t>
            </w:r>
            <w:proofErr w:type="gramEnd"/>
          </w:p>
          <w:p w:rsidR="00B47915" w:rsidRDefault="00344F4D">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roofErr w:type="gramStart"/>
            <w:r>
              <w:rPr>
                <w:rFonts w:ascii="Times New Roman" w:eastAsia="Calibri" w:hAnsi="Times New Roman" w:cs="Times New Roman"/>
              </w:rPr>
              <w:t>)и</w:t>
            </w:r>
            <w:proofErr w:type="gramEnd"/>
            <w:r>
              <w:rPr>
                <w:rFonts w:ascii="Times New Roman" w:eastAsia="Calibri" w:hAnsi="Times New Roman" w:cs="Times New Roman"/>
              </w:rPr>
              <w:t>ли иное уполномоченное им лицо</w:t>
            </w:r>
          </w:p>
        </w:tc>
        <w:tc>
          <w:tcPr>
            <w:tcW w:w="457" w:type="pct"/>
            <w:gridSpan w:val="3"/>
            <w:vMerge w:val="restart"/>
            <w:shd w:val="clear" w:color="auto" w:fill="auto"/>
          </w:tcPr>
          <w:p w:rsidR="00B47915" w:rsidRDefault="00344F4D">
            <w:pPr>
              <w:widowControl/>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544" w:type="pct"/>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p w:rsidR="00B47915" w:rsidRDefault="00B47915">
            <w:pPr>
              <w:widowControl/>
              <w:rPr>
                <w:rFonts w:ascii="Times New Roman" w:eastAsia="Calibri" w:hAnsi="Times New Roman" w:cs="Times New Roman"/>
              </w:rPr>
            </w:pPr>
          </w:p>
        </w:tc>
        <w:tc>
          <w:tcPr>
            <w:tcW w:w="908" w:type="pct"/>
            <w:gridSpan w:val="2"/>
            <w:vMerge w:val="restar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B47915" w:rsidRDefault="00B47915">
            <w:pPr>
              <w:widowControl/>
              <w:rPr>
                <w:rFonts w:ascii="Times New Roman" w:eastAsia="Calibri" w:hAnsi="Times New Roman" w:cs="Times New Roman"/>
              </w:rPr>
            </w:pPr>
          </w:p>
        </w:tc>
      </w:tr>
      <w:tr w:rsidR="00B47915" w:rsidTr="00901CE7">
        <w:trPr>
          <w:trHeight w:val="3144"/>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184"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B47915" w:rsidRDefault="00B47915">
            <w:pPr>
              <w:widowControl/>
              <w:rPr>
                <w:rFonts w:ascii="Times New Roman" w:eastAsia="Calibri" w:hAnsi="Times New Roman" w:cs="Times New Roman"/>
              </w:rPr>
            </w:pPr>
          </w:p>
          <w:p w:rsidR="00B47915" w:rsidRDefault="00B47915">
            <w:pPr>
              <w:widowControl/>
              <w:rPr>
                <w:rFonts w:ascii="Times New Roman" w:eastAsia="Calibri" w:hAnsi="Times New Roman" w:cs="Times New Roman"/>
              </w:rPr>
            </w:pPr>
          </w:p>
        </w:tc>
        <w:tc>
          <w:tcPr>
            <w:tcW w:w="545" w:type="pct"/>
            <w:vMerge/>
            <w:shd w:val="clear" w:color="auto" w:fill="auto"/>
          </w:tcPr>
          <w:p w:rsidR="00B47915" w:rsidRDefault="00B47915">
            <w:pPr>
              <w:widowControl/>
              <w:rPr>
                <w:rFonts w:ascii="Times New Roman" w:eastAsia="Calibri" w:hAnsi="Times New Roman" w:cs="Times New Roman"/>
              </w:rPr>
            </w:pPr>
          </w:p>
        </w:tc>
        <w:tc>
          <w:tcPr>
            <w:tcW w:w="633" w:type="pct"/>
            <w:gridSpan w:val="5"/>
            <w:vMerge/>
            <w:shd w:val="clear" w:color="auto" w:fill="auto"/>
          </w:tcPr>
          <w:p w:rsidR="00B47915" w:rsidRDefault="00B47915">
            <w:pPr>
              <w:widowControl/>
              <w:rPr>
                <w:rFonts w:ascii="Times New Roman" w:eastAsia="Calibri" w:hAnsi="Times New Roman" w:cs="Times New Roman"/>
              </w:rPr>
            </w:pPr>
          </w:p>
        </w:tc>
        <w:tc>
          <w:tcPr>
            <w:tcW w:w="457" w:type="pct"/>
            <w:gridSpan w:val="3"/>
            <w:vMerge/>
            <w:shd w:val="clear" w:color="auto" w:fill="auto"/>
          </w:tcPr>
          <w:p w:rsidR="00B47915" w:rsidRDefault="00B47915">
            <w:pPr>
              <w:widowControl/>
              <w:rPr>
                <w:rFonts w:ascii="Times New Roman" w:eastAsia="Calibri" w:hAnsi="Times New Roman" w:cs="Times New Roman"/>
              </w:rPr>
            </w:pPr>
          </w:p>
        </w:tc>
        <w:tc>
          <w:tcPr>
            <w:tcW w:w="544" w:type="pct"/>
            <w:vMerge/>
            <w:shd w:val="clear" w:color="auto" w:fill="auto"/>
          </w:tcPr>
          <w:p w:rsidR="00B47915" w:rsidRDefault="00B47915">
            <w:pPr>
              <w:widowControl/>
              <w:rPr>
                <w:rFonts w:ascii="Times New Roman" w:eastAsia="Calibri" w:hAnsi="Times New Roman" w:cs="Times New Roman"/>
              </w:rPr>
            </w:pPr>
          </w:p>
        </w:tc>
        <w:tc>
          <w:tcPr>
            <w:tcW w:w="908" w:type="pct"/>
            <w:gridSpan w:val="2"/>
            <w:vMerge/>
            <w:shd w:val="clear" w:color="auto" w:fill="auto"/>
          </w:tcPr>
          <w:p w:rsidR="00B47915" w:rsidRDefault="00B47915">
            <w:pPr>
              <w:widowControl/>
              <w:rPr>
                <w:rFonts w:ascii="Times New Roman" w:eastAsia="Calibri" w:hAnsi="Times New Roman" w:cs="Times New Roman"/>
              </w:rPr>
            </w:pPr>
          </w:p>
        </w:tc>
      </w:tr>
      <w:tr w:rsidR="00B47915" w:rsidTr="00EE7B4F">
        <w:trPr>
          <w:trHeight w:val="229"/>
        </w:trPr>
        <w:tc>
          <w:tcPr>
            <w:tcW w:w="5000" w:type="pct"/>
            <w:gridSpan w:val="17"/>
            <w:shd w:val="clear" w:color="auto" w:fill="auto"/>
          </w:tcPr>
          <w:p w:rsidR="00901CE7" w:rsidRPr="00901CE7" w:rsidRDefault="00344F4D" w:rsidP="00901CE7">
            <w:pPr>
              <w:widowControl/>
              <w:numPr>
                <w:ilvl w:val="0"/>
                <w:numId w:val="24"/>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B47915" w:rsidTr="00901CE7">
        <w:trPr>
          <w:trHeight w:val="3350"/>
        </w:trPr>
        <w:tc>
          <w:tcPr>
            <w:tcW w:w="728" w:type="pct"/>
            <w:gridSpan w:val="2"/>
            <w:vMerge w:val="restart"/>
            <w:shd w:val="clear" w:color="auto" w:fill="auto"/>
          </w:tcPr>
          <w:p w:rsidR="00B47915" w:rsidRDefault="00344F4D" w:rsidP="00EE7B4F">
            <w:pPr>
              <w:widowControl/>
              <w:ind w:left="34"/>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78" w:type="pct"/>
            <w:shd w:val="clear" w:color="auto" w:fill="auto"/>
          </w:tcPr>
          <w:p w:rsidR="00B47915" w:rsidRDefault="00344F4D">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B47915" w:rsidRDefault="00B47915">
            <w:pPr>
              <w:widowControl/>
              <w:ind w:left="32"/>
              <w:rPr>
                <w:rFonts w:ascii="Times New Roman" w:eastAsia="Calibri" w:hAnsi="Times New Roman" w:cs="Times New Roman"/>
              </w:rPr>
            </w:pPr>
          </w:p>
        </w:tc>
        <w:tc>
          <w:tcPr>
            <w:tcW w:w="652" w:type="pct"/>
            <w:gridSpan w:val="3"/>
            <w:shd w:val="clear" w:color="auto" w:fill="auto"/>
          </w:tcPr>
          <w:p w:rsidR="00B47915" w:rsidRDefault="00344F4D" w:rsidP="00EE7B4F">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w:t>
            </w:r>
            <w:r w:rsidR="00EE7B4F">
              <w:rPr>
                <w:rFonts w:ascii="Times New Roman" w:eastAsia="Calibri" w:hAnsi="Times New Roman" w:cs="Times New Roman"/>
              </w:rPr>
              <w:t xml:space="preserve">я (в общий срок предоставления </w:t>
            </w:r>
            <w:r>
              <w:rPr>
                <w:rFonts w:ascii="Times New Roman" w:eastAsia="Calibri" w:hAnsi="Times New Roman" w:cs="Times New Roman"/>
              </w:rPr>
              <w:t>муниципальной услуги не включается)</w:t>
            </w:r>
          </w:p>
        </w:tc>
        <w:tc>
          <w:tcPr>
            <w:tcW w:w="724" w:type="pct"/>
            <w:gridSpan w:val="6"/>
            <w:shd w:val="clear" w:color="auto" w:fill="auto"/>
          </w:tcPr>
          <w:p w:rsidR="00B47915" w:rsidRDefault="00344F4D" w:rsidP="00EE7B4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ind w:left="28"/>
              <w:rPr>
                <w:rFonts w:ascii="Times New Roman" w:eastAsia="Calibri" w:hAnsi="Times New Roman" w:cs="Times New Roman"/>
              </w:rPr>
            </w:pPr>
            <w:proofErr w:type="gramStart"/>
            <w:r>
              <w:rPr>
                <w:rFonts w:ascii="Times New Roman" w:eastAsia="Calibri" w:hAnsi="Times New Roman" w:cs="Times New Roman"/>
              </w:rPr>
              <w:t>Уполномоченный орган) / ГИС</w:t>
            </w:r>
            <w:proofErr w:type="gramEnd"/>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rsidP="00EE7B4F">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B47915" w:rsidTr="00901CE7">
        <w:trPr>
          <w:trHeight w:val="809"/>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078"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47915" w:rsidRDefault="00B47915">
            <w:pPr>
              <w:widowControl/>
              <w:rPr>
                <w:rFonts w:ascii="Calibri" w:eastAsia="Calibri" w:hAnsi="Calibri" w:cs="Times New Roman"/>
              </w:rPr>
            </w:pPr>
          </w:p>
        </w:tc>
        <w:tc>
          <w:tcPr>
            <w:tcW w:w="652" w:type="pct"/>
            <w:gridSpan w:val="3"/>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724" w:type="pct"/>
            <w:gridSpan w:val="6"/>
            <w:shd w:val="clear" w:color="auto" w:fill="auto"/>
          </w:tcPr>
          <w:p w:rsidR="00B47915" w:rsidRDefault="00344F4D" w:rsidP="00EE7B4F">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rPr>
                <w:rFonts w:ascii="Calibri" w:eastAsia="Calibri" w:hAnsi="Calibri" w:cs="Times New Roman"/>
              </w:rPr>
            </w:pPr>
            <w:proofErr w:type="gramStart"/>
            <w:r>
              <w:rPr>
                <w:rFonts w:ascii="Times New Roman" w:eastAsia="Calibri" w:hAnsi="Times New Roman" w:cs="Times New Roman"/>
              </w:rPr>
              <w:t>Уполномоченный орган) / АИС МФЦ</w:t>
            </w:r>
            <w:proofErr w:type="gramEnd"/>
          </w:p>
        </w:tc>
        <w:tc>
          <w:tcPr>
            <w:tcW w:w="637" w:type="pct"/>
            <w:gridSpan w:val="2"/>
            <w:shd w:val="clear" w:color="auto" w:fill="auto"/>
          </w:tcPr>
          <w:p w:rsidR="00B47915" w:rsidRDefault="00344F4D" w:rsidP="00EE7B4F">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B47915" w:rsidRDefault="00344F4D" w:rsidP="00EE7B4F">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B47915" w:rsidTr="00901CE7">
        <w:trPr>
          <w:trHeight w:val="243"/>
        </w:trPr>
        <w:tc>
          <w:tcPr>
            <w:tcW w:w="728" w:type="pct"/>
            <w:gridSpan w:val="2"/>
            <w:vMerge/>
            <w:shd w:val="clear" w:color="auto" w:fill="auto"/>
          </w:tcPr>
          <w:p w:rsidR="00B47915" w:rsidRDefault="00B47915">
            <w:pPr>
              <w:widowControl/>
              <w:ind w:left="34"/>
              <w:rPr>
                <w:rFonts w:ascii="Times New Roman" w:eastAsia="Calibri" w:hAnsi="Times New Roman" w:cs="Times New Roman"/>
              </w:rPr>
            </w:pPr>
          </w:p>
        </w:tc>
        <w:tc>
          <w:tcPr>
            <w:tcW w:w="1078" w:type="pct"/>
            <w:shd w:val="clear" w:color="auto" w:fill="auto"/>
          </w:tcPr>
          <w:p w:rsidR="00B47915" w:rsidRDefault="00344F4D" w:rsidP="00EE7B4F">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652" w:type="pct"/>
            <w:gridSpan w:val="3"/>
            <w:shd w:val="clear" w:color="auto" w:fill="auto"/>
          </w:tcPr>
          <w:p w:rsidR="00B47915" w:rsidRDefault="00344F4D" w:rsidP="00EE7B4F">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724" w:type="pct"/>
            <w:gridSpan w:val="6"/>
            <w:shd w:val="clear" w:color="auto" w:fill="auto"/>
          </w:tcPr>
          <w:p w:rsidR="00B47915" w:rsidRDefault="00344F4D" w:rsidP="00EE7B4F">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366" w:type="pct"/>
            <w:gridSpan w:val="2"/>
            <w:shd w:val="clear" w:color="auto" w:fill="auto"/>
          </w:tcPr>
          <w:p w:rsidR="00B47915" w:rsidRDefault="00344F4D">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gridSpan w:val="2"/>
            <w:shd w:val="clear" w:color="auto" w:fill="auto"/>
          </w:tcPr>
          <w:p w:rsidR="00B47915" w:rsidRDefault="00B47915">
            <w:pPr>
              <w:widowControl/>
              <w:rPr>
                <w:rFonts w:ascii="Times New Roman" w:eastAsia="Calibri" w:hAnsi="Times New Roman" w:cs="Times New Roman"/>
              </w:rPr>
            </w:pPr>
          </w:p>
        </w:tc>
        <w:tc>
          <w:tcPr>
            <w:tcW w:w="815" w:type="pct"/>
            <w:shd w:val="clear" w:color="auto" w:fill="auto"/>
          </w:tcPr>
          <w:p w:rsidR="00B47915" w:rsidRDefault="00344F4D" w:rsidP="00EE7B4F">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B47915">
        <w:trPr>
          <w:trHeight w:val="243"/>
        </w:trPr>
        <w:tc>
          <w:tcPr>
            <w:tcW w:w="5000" w:type="pct"/>
            <w:gridSpan w:val="17"/>
            <w:shd w:val="clear" w:color="auto" w:fill="auto"/>
          </w:tcPr>
          <w:p w:rsidR="00B47915" w:rsidRDefault="00344F4D" w:rsidP="00EE7B4F">
            <w:pPr>
              <w:widowControl/>
              <w:numPr>
                <w:ilvl w:val="0"/>
                <w:numId w:val="24"/>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B47915" w:rsidTr="00901CE7">
        <w:trPr>
          <w:trHeight w:val="355"/>
        </w:trPr>
        <w:tc>
          <w:tcPr>
            <w:tcW w:w="728" w:type="pct"/>
            <w:gridSpan w:val="2"/>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3"/>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588" w:type="pct"/>
            <w:gridSpan w:val="4"/>
            <w:shd w:val="clear" w:color="auto" w:fill="auto"/>
          </w:tcPr>
          <w:p w:rsidR="00B47915" w:rsidRDefault="00344F4D" w:rsidP="00EE7B4F">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502" w:type="pct"/>
            <w:gridSpan w:val="4"/>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ГИС</w:t>
            </w:r>
          </w:p>
        </w:tc>
        <w:tc>
          <w:tcPr>
            <w:tcW w:w="637" w:type="pct"/>
            <w:gridSpan w:val="2"/>
            <w:shd w:val="clear" w:color="auto" w:fill="auto"/>
          </w:tcPr>
          <w:p w:rsidR="00B47915" w:rsidRDefault="00344F4D">
            <w:pPr>
              <w:widowControl/>
              <w:rPr>
                <w:rFonts w:ascii="Times New Roman" w:eastAsia="Calibri" w:hAnsi="Times New Roman" w:cs="Times New Roman"/>
              </w:rPr>
            </w:pPr>
            <w:r>
              <w:rPr>
                <w:rFonts w:ascii="Times New Roman" w:eastAsia="Calibri" w:hAnsi="Times New Roman" w:cs="Times New Roman"/>
              </w:rPr>
              <w:t>-</w:t>
            </w:r>
          </w:p>
        </w:tc>
        <w:tc>
          <w:tcPr>
            <w:tcW w:w="815" w:type="pct"/>
            <w:shd w:val="clear" w:color="auto" w:fill="auto"/>
          </w:tcPr>
          <w:p w:rsidR="00B47915" w:rsidRDefault="00344F4D" w:rsidP="00EE7B4F">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регламента внесен в реестр </w:t>
            </w:r>
          </w:p>
        </w:tc>
      </w:tr>
    </w:tbl>
    <w:p w:rsidR="00B47915" w:rsidRDefault="00B47915">
      <w:pPr>
        <w:pStyle w:val="10"/>
        <w:shd w:val="clear" w:color="auto" w:fill="auto"/>
        <w:spacing w:after="40"/>
        <w:ind w:firstLine="0"/>
        <w:jc w:val="center"/>
        <w:rPr>
          <w:b/>
          <w:bCs/>
          <w:color w:val="000000"/>
          <w:lang w:eastAsia="ru-RU" w:bidi="ru-RU"/>
        </w:rPr>
      </w:pPr>
    </w:p>
    <w:p w:rsidR="00B47915" w:rsidRDefault="00344F4D">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47915" w:rsidRPr="00901CE7" w:rsidRDefault="00344F4D">
      <w:pPr>
        <w:widowControl/>
        <w:spacing w:before="240" w:after="60"/>
        <w:jc w:val="right"/>
        <w:outlineLvl w:val="0"/>
        <w:rPr>
          <w:rFonts w:ascii="Times New Roman" w:eastAsia="Times New Roman" w:hAnsi="Times New Roman" w:cs="Times New Roman"/>
          <w:bCs/>
          <w:color w:val="auto"/>
          <w:lang w:bidi="ar-SA"/>
        </w:rPr>
      </w:pPr>
      <w:r w:rsidRPr="00901CE7">
        <w:rPr>
          <w:rFonts w:ascii="Times New Roman" w:eastAsiaTheme="minorHAnsi" w:hAnsi="Times New Roman" w:cs="Times New Roman"/>
          <w:bCs/>
          <w:color w:val="auto"/>
          <w:lang w:bidi="ar-SA"/>
        </w:rPr>
        <w:lastRenderedPageBreak/>
        <w:t>Приложение № 7</w:t>
      </w:r>
    </w:p>
    <w:p w:rsidR="00B47915" w:rsidRPr="00901CE7" w:rsidRDefault="00344F4D">
      <w:pPr>
        <w:tabs>
          <w:tab w:val="left" w:pos="567"/>
        </w:tabs>
        <w:ind w:firstLine="567"/>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к Административному регламенту</w:t>
      </w:r>
    </w:p>
    <w:p w:rsidR="00B47915" w:rsidRPr="00901CE7" w:rsidRDefault="00344F4D">
      <w:pPr>
        <w:tabs>
          <w:tab w:val="left" w:pos="0"/>
        </w:tabs>
        <w:ind w:right="-1" w:firstLine="567"/>
        <w:contextualSpacing/>
        <w:jc w:val="right"/>
        <w:rPr>
          <w:rFonts w:ascii="Times New Roman" w:eastAsia="Times New Roman" w:hAnsi="Times New Roman" w:cs="Times New Roman"/>
          <w:color w:val="auto"/>
          <w:lang w:bidi="ar-SA"/>
        </w:rPr>
      </w:pPr>
      <w:r w:rsidRPr="00901CE7">
        <w:rPr>
          <w:rFonts w:ascii="Times New Roman" w:eastAsiaTheme="minorHAnsi" w:hAnsi="Times New Roman" w:cs="Times New Roman"/>
          <w:color w:val="auto"/>
          <w:lang w:bidi="ar-SA"/>
        </w:rPr>
        <w:t>по предоставлению муниципальной услуги</w:t>
      </w:r>
    </w:p>
    <w:p w:rsidR="00B47915" w:rsidRPr="00901CE7" w:rsidRDefault="00B47915"/>
    <w:p w:rsidR="00B47915" w:rsidRPr="00901CE7" w:rsidRDefault="00344F4D">
      <w:pPr>
        <w:jc w:val="center"/>
        <w:rPr>
          <w:b/>
        </w:rPr>
      </w:pPr>
      <w:r w:rsidRPr="00901CE7">
        <w:rPr>
          <w:rFonts w:ascii="Times New Roman" w:eastAsiaTheme="minorHAnsi"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47915" w:rsidRPr="00901CE7" w:rsidRDefault="00B47915"/>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 xml:space="preserve">кому: </w:t>
      </w: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EE7B4F" w:rsidP="00EE7B4F">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В Администрацию Михайловского района</w:t>
      </w:r>
    </w:p>
    <w:p w:rsidR="00B47915" w:rsidRDefault="00344F4D">
      <w:pPr>
        <w:ind w:left="5103"/>
        <w:contextualSpacing/>
        <w:rPr>
          <w:rFonts w:ascii="Times New Roman" w:eastAsia="Times New Roman" w:hAnsi="Times New Roman" w:cs="Times New Roman"/>
          <w:color w:val="auto"/>
          <w:sz w:val="28"/>
          <w:szCs w:val="28"/>
          <w:lang w:bidi="ar-SA"/>
        </w:rPr>
      </w:pPr>
      <w:r w:rsidRPr="00901CE7">
        <w:rPr>
          <w:rFonts w:ascii="Times New Roman" w:eastAsiaTheme="minorHAnsi" w:hAnsi="Times New Roman" w:cs="Times New Roman"/>
          <w:color w:val="auto"/>
          <w:lang w:bidi="ar-SA"/>
        </w:rPr>
        <w:t>от кого</w:t>
      </w:r>
      <w:r>
        <w:rPr>
          <w:rFonts w:ascii="Times New Roman" w:eastAsiaTheme="minorHAnsi" w:hAnsi="Times New Roman" w:cs="Times New Roman"/>
          <w:color w:val="auto"/>
          <w:sz w:val="28"/>
          <w:szCs w:val="28"/>
          <w:lang w:bidi="ar-SA"/>
        </w:rPr>
        <w:t>: _____________________________</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47915" w:rsidRDefault="00344F4D">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47915" w:rsidRDefault="00344F4D">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proofErr w:type="gramStart"/>
      <w:r>
        <w:rPr>
          <w:rFonts w:ascii="Times New Roman" w:eastAsiaTheme="minorHAnsi" w:hAnsi="Times New Roman" w:cs="Times New Roman"/>
          <w:i/>
          <w:iCs/>
          <w:color w:val="auto"/>
          <w:sz w:val="18"/>
          <w:szCs w:val="18"/>
          <w:lang w:bidi="ar-SA"/>
        </w:rPr>
        <w:t>,а</w:t>
      </w:r>
      <w:proofErr w:type="gramEnd"/>
      <w:r>
        <w:rPr>
          <w:rFonts w:ascii="Times New Roman" w:eastAsiaTheme="minorHAnsi" w:hAnsi="Times New Roman" w:cs="Times New Roman"/>
          <w:i/>
          <w:iCs/>
          <w:color w:val="auto"/>
          <w:sz w:val="18"/>
          <w:szCs w:val="18"/>
          <w:lang w:bidi="ar-SA"/>
        </w:rPr>
        <w:t>дрес регистрации, адрес фактического проживания уполномоченного лица)</w:t>
      </w:r>
    </w:p>
    <w:p w:rsidR="00B47915" w:rsidRDefault="00344F4D">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47915" w:rsidRDefault="00344F4D">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47915" w:rsidRDefault="00B47915"/>
    <w:p w:rsidR="00B47915" w:rsidRDefault="00B47915"/>
    <w:p w:rsidR="00B47915" w:rsidRPr="00901CE7" w:rsidRDefault="00344F4D">
      <w:pPr>
        <w:jc w:val="center"/>
        <w:rPr>
          <w:rFonts w:ascii="Times New Roman" w:eastAsia="Times New Roman" w:hAnsi="Times New Roman" w:cs="Times New Roman"/>
        </w:rPr>
      </w:pPr>
      <w:r w:rsidRPr="00901CE7">
        <w:rPr>
          <w:rFonts w:ascii="Times New Roman" w:eastAsiaTheme="minorHAnsi" w:hAnsi="Times New Roman" w:cs="Times New Roman"/>
          <w:b/>
        </w:rPr>
        <w:t>ЗАЯВЛЕНИЕ</w:t>
      </w:r>
      <w:r w:rsidRPr="00901CE7">
        <w:rPr>
          <w:rFonts w:ascii="Times New Roman" w:eastAsiaTheme="minorHAnsi" w:hAnsi="Times New Roman" w:cs="Times New Roman"/>
        </w:rPr>
        <w:br/>
      </w:r>
      <w:r w:rsidRPr="00901CE7">
        <w:rPr>
          <w:rFonts w:ascii="Times New Roman" w:eastAsiaTheme="minorHAnsi" w:hAnsi="Times New Roman" w:cs="Times New Roman"/>
          <w:b/>
        </w:rPr>
        <w:t xml:space="preserve">об исправлении допущенных опечаток и (или) ошибок в выданных в результате предоставления </w:t>
      </w:r>
      <w:r w:rsidR="006F174A">
        <w:rPr>
          <w:rFonts w:ascii="Times New Roman" w:eastAsiaTheme="minorHAnsi" w:hAnsi="Times New Roman" w:cs="Times New Roman"/>
          <w:b/>
        </w:rPr>
        <w:t>муниципаль</w:t>
      </w:r>
      <w:r w:rsidRPr="00901CE7">
        <w:rPr>
          <w:rFonts w:ascii="Times New Roman" w:eastAsiaTheme="minorHAnsi" w:hAnsi="Times New Roman" w:cs="Times New Roman"/>
          <w:b/>
        </w:rPr>
        <w:t>ной услуги документах</w:t>
      </w:r>
    </w:p>
    <w:p w:rsidR="00B47915" w:rsidRPr="00901CE7" w:rsidRDefault="00B47915">
      <w:pPr>
        <w:ind w:right="6093"/>
        <w:rPr>
          <w:rFonts w:ascii="Times New Roman" w:eastAsia="Times New Roman" w:hAnsi="Times New Roman" w:cs="Times New Roman"/>
        </w:rPr>
      </w:pPr>
    </w:p>
    <w:p w:rsidR="00B47915" w:rsidRPr="00901CE7" w:rsidRDefault="00B47915">
      <w:pPr>
        <w:ind w:right="6093"/>
        <w:rPr>
          <w:rFonts w:ascii="Times New Roman" w:eastAsia="Times New Roman" w:hAnsi="Times New Roman" w:cs="Times New Roman"/>
        </w:rPr>
      </w:pPr>
    </w:p>
    <w:p w:rsidR="00B47915" w:rsidRDefault="00344F4D">
      <w:pPr>
        <w:ind w:right="-2" w:firstLine="709"/>
        <w:rPr>
          <w:rFonts w:ascii="Times New Roman" w:eastAsia="Times New Roman" w:hAnsi="Times New Roman" w:cs="Times New Roman"/>
          <w:sz w:val="20"/>
          <w:szCs w:val="20"/>
        </w:rPr>
      </w:pPr>
      <w:r w:rsidRPr="00901CE7">
        <w:rPr>
          <w:rFonts w:ascii="Times New Roman" w:eastAsiaTheme="minorHAnsi" w:hAnsi="Times New Roman" w:cs="Times New Roman"/>
        </w:rPr>
        <w:t>Прошу исправить опечатку и (или) ошибкув</w:t>
      </w:r>
      <w:r>
        <w:rPr>
          <w:rFonts w:ascii="Times New Roman" w:eastAsiaTheme="minorHAnsi" w:hAnsi="Times New Roman" w:cs="Times New Roman"/>
          <w:sz w:val="28"/>
          <w:szCs w:val="28"/>
        </w:rPr>
        <w:t xml:space="preserve">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r>
      <w:r>
        <w:rPr>
          <w:rFonts w:ascii="Times New Roman" w:eastAsiaTheme="minorHAnsi" w:hAnsi="Times New Roman" w:cs="Times New Roman"/>
          <w:sz w:val="20"/>
          <w:szCs w:val="20"/>
        </w:rPr>
        <w:t xml:space="preserve">указываются реквизиты и название документа, </w:t>
      </w:r>
    </w:p>
    <w:p w:rsidR="00B47915" w:rsidRDefault="00344F4D">
      <w:pPr>
        <w:ind w:right="-2"/>
        <w:rPr>
          <w:rFonts w:ascii="Times New Roman" w:eastAsia="Times New Roman" w:hAnsi="Times New Roman" w:cs="Times New Roman"/>
          <w:sz w:val="20"/>
          <w:szCs w:val="20"/>
        </w:rPr>
      </w:pPr>
      <w:proofErr w:type="gramStart"/>
      <w:r>
        <w:rPr>
          <w:rFonts w:ascii="Times New Roman" w:eastAsiaTheme="minorHAnsi" w:hAnsi="Times New Roman" w:cs="Times New Roman"/>
          <w:sz w:val="20"/>
          <w:szCs w:val="20"/>
        </w:rPr>
        <w:t>выданного</w:t>
      </w:r>
      <w:proofErr w:type="gramEnd"/>
      <w:r>
        <w:rPr>
          <w:rFonts w:ascii="Times New Roman" w:eastAsiaTheme="minorHAnsi" w:hAnsi="Times New Roman" w:cs="Times New Roman"/>
          <w:sz w:val="20"/>
          <w:szCs w:val="20"/>
        </w:rPr>
        <w:t xml:space="preserve"> уполномоченным органом в результате </w:t>
      </w:r>
    </w:p>
    <w:p w:rsidR="00B47915" w:rsidRDefault="00344F4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6F174A">
        <w:rPr>
          <w:rFonts w:ascii="Times New Roman" w:eastAsiaTheme="minorHAnsi" w:hAnsi="Times New Roman" w:cs="Times New Roman"/>
          <w:sz w:val="20"/>
          <w:szCs w:val="20"/>
        </w:rPr>
        <w:t>муниципальн</w:t>
      </w:r>
      <w:r>
        <w:rPr>
          <w:rFonts w:ascii="Times New Roman" w:eastAsiaTheme="minorHAnsi" w:hAnsi="Times New Roman" w:cs="Times New Roman"/>
          <w:sz w:val="20"/>
          <w:szCs w:val="20"/>
        </w:rPr>
        <w:t>ой услуги</w:t>
      </w:r>
    </w:p>
    <w:p w:rsidR="00B47915" w:rsidRDefault="00B47915">
      <w:pPr>
        <w:ind w:right="-2"/>
        <w:rPr>
          <w:rFonts w:ascii="Times New Roman" w:eastAsia="Times New Roman" w:hAnsi="Times New Roman" w:cs="Times New Roman"/>
          <w:sz w:val="12"/>
          <w:szCs w:val="12"/>
        </w:rPr>
      </w:pPr>
    </w:p>
    <w:p w:rsidR="00B47915" w:rsidRDefault="00344F4D">
      <w:pPr>
        <w:spacing w:after="60"/>
        <w:ind w:firstLine="709"/>
        <w:jc w:val="both"/>
        <w:rPr>
          <w:rFonts w:ascii="Times New Roman" w:eastAsia="Times New Roman" w:hAnsi="Times New Roman" w:cs="Times New Roman"/>
          <w:sz w:val="28"/>
          <w:szCs w:val="28"/>
        </w:rPr>
      </w:pPr>
      <w:r w:rsidRPr="00901CE7">
        <w:rPr>
          <w:rFonts w:ascii="Times New Roman" w:eastAsiaTheme="minorHAnsi" w:hAnsi="Times New Roman" w:cs="Times New Roman"/>
        </w:rPr>
        <w:t>Приложение (при наличии):</w:t>
      </w:r>
      <w:r>
        <w:rPr>
          <w:rFonts w:ascii="Times New Roman" w:eastAsiaTheme="minorHAnsi" w:hAnsi="Times New Roman" w:cs="Times New Roman"/>
          <w:sz w:val="28"/>
          <w:szCs w:val="28"/>
        </w:rPr>
        <w:t xml:space="preserve"> __________________________________________.</w:t>
      </w:r>
    </w:p>
    <w:p w:rsidR="00B47915" w:rsidRDefault="00344F4D">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B47915" w:rsidRDefault="00344F4D">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B47915" w:rsidRDefault="00B47915">
      <w:pPr>
        <w:ind w:right="-2"/>
        <w:rPr>
          <w:rFonts w:ascii="Times New Roman" w:eastAsia="Times New Roman" w:hAnsi="Times New Roman" w:cs="Times New Roman"/>
          <w:sz w:val="28"/>
          <w:szCs w:val="28"/>
        </w:rPr>
      </w:pPr>
    </w:p>
    <w:p w:rsidR="00B47915" w:rsidRDefault="00B47915">
      <w:pPr>
        <w:ind w:right="-2"/>
        <w:rPr>
          <w:rFonts w:ascii="Times New Roman" w:eastAsia="Times New Roman" w:hAnsi="Times New Roman" w:cs="Times New Roman"/>
          <w:sz w:val="28"/>
          <w:szCs w:val="28"/>
        </w:rPr>
      </w:pPr>
    </w:p>
    <w:p w:rsidR="00B47915" w:rsidRPr="00901CE7" w:rsidRDefault="00344F4D">
      <w:pPr>
        <w:ind w:right="-2"/>
        <w:rPr>
          <w:rFonts w:ascii="Times New Roman" w:eastAsia="Times New Roman" w:hAnsi="Times New Roman" w:cs="Times New Roman"/>
        </w:rPr>
      </w:pPr>
      <w:r w:rsidRPr="00901CE7">
        <w:rPr>
          <w:rFonts w:ascii="Times New Roman" w:eastAsiaTheme="minorHAnsi" w:hAnsi="Times New Roman" w:cs="Times New Roman"/>
        </w:rPr>
        <w:t>Подпись заявителя ___________________</w:t>
      </w:r>
    </w:p>
    <w:p w:rsidR="00B47915" w:rsidRPr="00901CE7" w:rsidRDefault="00B47915">
      <w:pPr>
        <w:ind w:right="-2"/>
        <w:rPr>
          <w:rFonts w:ascii="Times New Roman" w:eastAsia="Times New Roman" w:hAnsi="Times New Roman" w:cs="Times New Roman"/>
        </w:rPr>
      </w:pPr>
    </w:p>
    <w:p w:rsidR="00B47915" w:rsidRDefault="00344F4D">
      <w:r w:rsidRPr="00901CE7">
        <w:rPr>
          <w:rFonts w:ascii="Times New Roman" w:eastAsiaTheme="minorHAnsi" w:hAnsi="Times New Roman" w:cs="Times New Roman"/>
        </w:rPr>
        <w:t>Дата _____________</w:t>
      </w:r>
    </w:p>
    <w:sectPr w:rsidR="00B47915" w:rsidSect="00200CA4">
      <w:headerReference w:type="default" r:id="rId2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DD" w:rsidRDefault="008B2ADD">
      <w:r>
        <w:separator/>
      </w:r>
    </w:p>
  </w:endnote>
  <w:endnote w:type="continuationSeparator" w:id="1">
    <w:p w:rsidR="008B2ADD" w:rsidRDefault="008B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35249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35249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DD" w:rsidRDefault="008B2ADD">
      <w:r>
        <w:separator/>
      </w:r>
    </w:p>
  </w:footnote>
  <w:footnote w:type="continuationSeparator" w:id="1">
    <w:p w:rsidR="008B2ADD" w:rsidRDefault="008B2ADD">
      <w:r>
        <w:continuationSeparator/>
      </w:r>
    </w:p>
  </w:footnote>
  <w:footnote w:id="2">
    <w:p w:rsidR="00352498" w:rsidRDefault="00352498">
      <w:pPr>
        <w:pStyle w:val="a8"/>
        <w:shd w:val="clear" w:color="auto" w:fill="auto"/>
      </w:pPr>
      <w:r>
        <w:rPr>
          <w:color w:val="000000"/>
          <w:sz w:val="13"/>
          <w:szCs w:val="13"/>
          <w:vertAlign w:val="superscript"/>
          <w:lang w:eastAsia="ru-RU" w:bidi="ru-RU"/>
        </w:rPr>
        <w:footnoteRef/>
      </w: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Уполномоченный орган подключен к указанной системе.</w:t>
      </w:r>
    </w:p>
  </w:footnote>
  <w:footnote w:id="3">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4">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5">
    <w:p w:rsidR="00352498" w:rsidRDefault="00352498">
      <w:pPr>
        <w:pStyle w:val="afe"/>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7">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8">
    <w:p w:rsidR="00352498" w:rsidRDefault="00352498">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rPr>
        <w:t>указанными</w:t>
      </w:r>
      <w:proofErr w:type="gramEnd"/>
      <w:r>
        <w:rPr>
          <w:rFonts w:ascii="Times New Roman" w:hAnsi="Times New Roman" w:cs="Times New Roman"/>
        </w:rPr>
        <w:t xml:space="preserve"> документом и (или) проектом</w:t>
      </w:r>
    </w:p>
  </w:footnote>
  <w:footnote w:id="9">
    <w:p w:rsidR="00352498" w:rsidRDefault="00352498">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200CA4">
    <w:pPr>
      <w:spacing w:line="1" w:lineRule="exact"/>
    </w:pPr>
    <w:r>
      <w:rPr>
        <w:noProof/>
        <w:lang w:bidi="ar-SA"/>
      </w:rPr>
      <w:pict>
        <v:shapetype id="_x0000_t202" coordsize="21600,21600" o:spt="202" path="m,l,21600r21600,l21600,xe">
          <v:stroke joinstyle="miter"/>
          <v:path gradientshapeok="t" o:connecttype="rect"/>
        </v:shapetype>
        <v:shape id="Shape 89" o:spid="_x0000_s4098"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352498" w:rsidRDefault="00200CA4">
                <w:pPr>
                  <w:pStyle w:val="af"/>
                  <w:shd w:val="clear" w:color="auto" w:fill="auto"/>
                </w:pPr>
                <w:r>
                  <w:fldChar w:fldCharType="begin"/>
                </w:r>
                <w:r w:rsidR="00352498">
                  <w:instrText xml:space="preserve"> PAGE \* MERGEFORMAT </w:instrText>
                </w:r>
                <w:r>
                  <w:fldChar w:fldCharType="separate"/>
                </w:r>
                <w:r w:rsidR="00352498">
                  <w:t>62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352498">
    <w:pPr>
      <w:spacing w:line="1" w:lineRule="exact"/>
    </w:pPr>
  </w:p>
  <w:p w:rsidR="00212134" w:rsidRDefault="00212134">
    <w:pPr>
      <w:spacing w:line="1" w:lineRule="exact"/>
    </w:pPr>
  </w:p>
  <w:p w:rsidR="00531E6D" w:rsidRDefault="00531E6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200CA4">
    <w:pPr>
      <w:spacing w:line="1" w:lineRule="exact"/>
    </w:pPr>
    <w:r>
      <w:rPr>
        <w:noProof/>
        <w:lang w:bidi="ar-SA"/>
      </w:rPr>
      <w:pict>
        <v:shapetype id="_x0000_t202" coordsize="21600,21600" o:spt="202" path="m,l,21600r21600,l21600,xe">
          <v:stroke joinstyle="miter"/>
          <v:path gradientshapeok="t" o:connecttype="rect"/>
        </v:shapetype>
        <v:shape id="Shape 133" o:spid="_x0000_s4097"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" filled="f" stroked="f">
          <v:textbox style="mso-fit-shape-to-text:t" inset="0,0,0,0">
            <w:txbxContent>
              <w:p w:rsidR="00352498" w:rsidRDefault="00200CA4">
                <w:pPr>
                  <w:pStyle w:val="af"/>
                  <w:shd w:val="clear" w:color="auto" w:fill="auto"/>
                </w:pPr>
                <w:r>
                  <w:fldChar w:fldCharType="begin"/>
                </w:r>
                <w:r w:rsidR="00352498">
                  <w:instrText xml:space="preserve"> PAGE \* MERGEFORMAT </w:instrText>
                </w:r>
                <w:r>
                  <w:fldChar w:fldCharType="separate"/>
                </w:r>
                <w:r w:rsidR="00352498">
                  <w:rPr>
                    <w:color w:val="000000"/>
                    <w:sz w:val="24"/>
                    <w:szCs w:val="24"/>
                    <w:lang w:eastAsia="ru-RU" w:bidi="ru-RU"/>
                  </w:rPr>
                  <w:t>#</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sdtPr>
    <w:sdtEndPr>
      <w:rPr>
        <w:rFonts w:ascii="Times New Roman" w:hAnsi="Times New Roman" w:cs="Times New Roman"/>
        <w:sz w:val="22"/>
      </w:rPr>
    </w:sdtEndPr>
    <w:sdtContent>
      <w:p w:rsidR="00352498" w:rsidRDefault="00200CA4">
        <w:pPr>
          <w:pStyle w:val="a3"/>
          <w:jc w:val="center"/>
          <w:rPr>
            <w:rFonts w:ascii="Times New Roman" w:hAnsi="Times New Roman" w:cs="Times New Roman"/>
            <w:sz w:val="22"/>
          </w:rPr>
        </w:pPr>
        <w:r>
          <w:rPr>
            <w:rFonts w:ascii="Times New Roman" w:hAnsi="Times New Roman" w:cs="Times New Roman"/>
            <w:sz w:val="22"/>
          </w:rPr>
          <w:fldChar w:fldCharType="begin"/>
        </w:r>
        <w:r w:rsidR="00352498">
          <w:rPr>
            <w:rFonts w:ascii="Times New Roman" w:hAnsi="Times New Roman" w:cs="Times New Roman"/>
            <w:sz w:val="22"/>
          </w:rPr>
          <w:instrText>PAGE   \* MERGEFORMAT</w:instrText>
        </w:r>
        <w:r>
          <w:rPr>
            <w:rFonts w:ascii="Times New Roman" w:hAnsi="Times New Roman" w:cs="Times New Roman"/>
            <w:sz w:val="22"/>
          </w:rPr>
          <w:fldChar w:fldCharType="separate"/>
        </w:r>
        <w:r w:rsidR="0046476E">
          <w:rPr>
            <w:rFonts w:ascii="Times New Roman" w:hAnsi="Times New Roman" w:cs="Times New Roman"/>
            <w:noProof/>
            <w:sz w:val="22"/>
          </w:rPr>
          <w:t>88</w:t>
        </w:r>
        <w:r>
          <w:rPr>
            <w:rFonts w:ascii="Times New Roman" w:hAnsi="Times New Roman" w:cs="Times New Roman"/>
            <w:sz w:val="22"/>
          </w:rPr>
          <w:fldChar w:fldCharType="end"/>
        </w:r>
      </w:p>
    </w:sdtContent>
  </w:sdt>
  <w:p w:rsidR="00352498" w:rsidRDefault="00352498">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498" w:rsidRDefault="00352498" w:rsidP="00EE7B4F">
    <w:pPr>
      <w:pStyle w:val="a3"/>
      <w:rPr>
        <w:rFonts w:ascii="Times New Roman" w:hAnsi="Times New Roman" w:cs="Times New Roman"/>
      </w:rPr>
    </w:pPr>
  </w:p>
  <w:p w:rsidR="00352498" w:rsidRDefault="00352498">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95B"/>
    <w:multiLevelType w:val="hybridMultilevel"/>
    <w:tmpl w:val="DAD0D6B6"/>
    <w:lvl w:ilvl="0" w:tplc="AF60A792">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00E738E">
      <w:numFmt w:val="decimal"/>
      <w:lvlText w:val=""/>
      <w:lvlJc w:val="left"/>
    </w:lvl>
    <w:lvl w:ilvl="2" w:tplc="B09CCDE0">
      <w:numFmt w:val="decimal"/>
      <w:lvlText w:val=""/>
      <w:lvlJc w:val="left"/>
    </w:lvl>
    <w:lvl w:ilvl="3" w:tplc="90708AAE">
      <w:numFmt w:val="decimal"/>
      <w:lvlText w:val=""/>
      <w:lvlJc w:val="left"/>
    </w:lvl>
    <w:lvl w:ilvl="4" w:tplc="97B0C810">
      <w:numFmt w:val="decimal"/>
      <w:lvlText w:val=""/>
      <w:lvlJc w:val="left"/>
    </w:lvl>
    <w:lvl w:ilvl="5" w:tplc="C0B4716E">
      <w:numFmt w:val="decimal"/>
      <w:lvlText w:val=""/>
      <w:lvlJc w:val="left"/>
    </w:lvl>
    <w:lvl w:ilvl="6" w:tplc="F7F4D482">
      <w:numFmt w:val="decimal"/>
      <w:lvlText w:val=""/>
      <w:lvlJc w:val="left"/>
    </w:lvl>
    <w:lvl w:ilvl="7" w:tplc="0FB4D342">
      <w:numFmt w:val="decimal"/>
      <w:lvlText w:val=""/>
      <w:lvlJc w:val="left"/>
    </w:lvl>
    <w:lvl w:ilvl="8" w:tplc="0A1C3E9C">
      <w:numFmt w:val="decimal"/>
      <w:lvlText w:val=""/>
      <w:lvlJc w:val="left"/>
    </w:lvl>
  </w:abstractNum>
  <w:abstractNum w:abstractNumId="1">
    <w:nsid w:val="0AA62A77"/>
    <w:multiLevelType w:val="hybridMultilevel"/>
    <w:tmpl w:val="A7F2742A"/>
    <w:lvl w:ilvl="0" w:tplc="D520DDD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C4EDFEE">
      <w:numFmt w:val="decimal"/>
      <w:lvlText w:val=""/>
      <w:lvlJc w:val="left"/>
    </w:lvl>
    <w:lvl w:ilvl="2" w:tplc="29E0EF16">
      <w:numFmt w:val="decimal"/>
      <w:lvlText w:val=""/>
      <w:lvlJc w:val="left"/>
    </w:lvl>
    <w:lvl w:ilvl="3" w:tplc="B7723E84">
      <w:numFmt w:val="decimal"/>
      <w:lvlText w:val=""/>
      <w:lvlJc w:val="left"/>
    </w:lvl>
    <w:lvl w:ilvl="4" w:tplc="CF8820F4">
      <w:numFmt w:val="decimal"/>
      <w:lvlText w:val=""/>
      <w:lvlJc w:val="left"/>
    </w:lvl>
    <w:lvl w:ilvl="5" w:tplc="AFCEFADE">
      <w:numFmt w:val="decimal"/>
      <w:lvlText w:val=""/>
      <w:lvlJc w:val="left"/>
    </w:lvl>
    <w:lvl w:ilvl="6" w:tplc="A236879C">
      <w:numFmt w:val="decimal"/>
      <w:lvlText w:val=""/>
      <w:lvlJc w:val="left"/>
    </w:lvl>
    <w:lvl w:ilvl="7" w:tplc="0E985090">
      <w:numFmt w:val="decimal"/>
      <w:lvlText w:val=""/>
      <w:lvlJc w:val="left"/>
    </w:lvl>
    <w:lvl w:ilvl="8" w:tplc="24EE49A8">
      <w:numFmt w:val="decimal"/>
      <w:lvlText w:val=""/>
      <w:lvlJc w:val="left"/>
    </w:lvl>
  </w:abstractNum>
  <w:abstractNum w:abstractNumId="2">
    <w:nsid w:val="0D3735BD"/>
    <w:multiLevelType w:val="hybridMultilevel"/>
    <w:tmpl w:val="C044822E"/>
    <w:lvl w:ilvl="0" w:tplc="7C48747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546B726">
      <w:numFmt w:val="decimal"/>
      <w:lvlText w:val=""/>
      <w:lvlJc w:val="left"/>
    </w:lvl>
    <w:lvl w:ilvl="2" w:tplc="D2883414">
      <w:numFmt w:val="decimal"/>
      <w:lvlText w:val=""/>
      <w:lvlJc w:val="left"/>
    </w:lvl>
    <w:lvl w:ilvl="3" w:tplc="2B581B3C">
      <w:numFmt w:val="decimal"/>
      <w:lvlText w:val=""/>
      <w:lvlJc w:val="left"/>
    </w:lvl>
    <w:lvl w:ilvl="4" w:tplc="440839B2">
      <w:numFmt w:val="decimal"/>
      <w:lvlText w:val=""/>
      <w:lvlJc w:val="left"/>
    </w:lvl>
    <w:lvl w:ilvl="5" w:tplc="B2329AC0">
      <w:numFmt w:val="decimal"/>
      <w:lvlText w:val=""/>
      <w:lvlJc w:val="left"/>
    </w:lvl>
    <w:lvl w:ilvl="6" w:tplc="37809368">
      <w:numFmt w:val="decimal"/>
      <w:lvlText w:val=""/>
      <w:lvlJc w:val="left"/>
    </w:lvl>
    <w:lvl w:ilvl="7" w:tplc="7ECCD77A">
      <w:numFmt w:val="decimal"/>
      <w:lvlText w:val=""/>
      <w:lvlJc w:val="left"/>
    </w:lvl>
    <w:lvl w:ilvl="8" w:tplc="1D3CC786">
      <w:numFmt w:val="decimal"/>
      <w:lvlText w:val=""/>
      <w:lvlJc w:val="left"/>
    </w:lvl>
  </w:abstractNum>
  <w:abstractNum w:abstractNumId="3">
    <w:nsid w:val="11C56228"/>
    <w:multiLevelType w:val="hybridMultilevel"/>
    <w:tmpl w:val="C35880A4"/>
    <w:lvl w:ilvl="0" w:tplc="88E436D0">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EAE29F8">
      <w:numFmt w:val="decimal"/>
      <w:lvlText w:val=""/>
      <w:lvlJc w:val="left"/>
    </w:lvl>
    <w:lvl w:ilvl="2" w:tplc="876E0EA4">
      <w:numFmt w:val="decimal"/>
      <w:lvlText w:val=""/>
      <w:lvlJc w:val="left"/>
    </w:lvl>
    <w:lvl w:ilvl="3" w:tplc="1C3CAF1A">
      <w:numFmt w:val="decimal"/>
      <w:lvlText w:val=""/>
      <w:lvlJc w:val="left"/>
    </w:lvl>
    <w:lvl w:ilvl="4" w:tplc="194A8434">
      <w:numFmt w:val="decimal"/>
      <w:lvlText w:val=""/>
      <w:lvlJc w:val="left"/>
    </w:lvl>
    <w:lvl w:ilvl="5" w:tplc="47005062">
      <w:numFmt w:val="decimal"/>
      <w:lvlText w:val=""/>
      <w:lvlJc w:val="left"/>
    </w:lvl>
    <w:lvl w:ilvl="6" w:tplc="59EE7570">
      <w:numFmt w:val="decimal"/>
      <w:lvlText w:val=""/>
      <w:lvlJc w:val="left"/>
    </w:lvl>
    <w:lvl w:ilvl="7" w:tplc="E9CE0F7E">
      <w:numFmt w:val="decimal"/>
      <w:lvlText w:val=""/>
      <w:lvlJc w:val="left"/>
    </w:lvl>
    <w:lvl w:ilvl="8" w:tplc="BF2C9F4C">
      <w:numFmt w:val="decimal"/>
      <w:lvlText w:val=""/>
      <w:lvlJc w:val="left"/>
    </w:lvl>
  </w:abstractNum>
  <w:abstractNum w:abstractNumId="4">
    <w:nsid w:val="14A369B3"/>
    <w:multiLevelType w:val="hybridMultilevel"/>
    <w:tmpl w:val="7C24D1AA"/>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nsid w:val="1911677E"/>
    <w:multiLevelType w:val="hybridMultilevel"/>
    <w:tmpl w:val="49A82136"/>
    <w:lvl w:ilvl="0" w:tplc="9DF2EC04">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61E2E14">
      <w:numFmt w:val="decimal"/>
      <w:lvlText w:val=""/>
      <w:lvlJc w:val="left"/>
    </w:lvl>
    <w:lvl w:ilvl="2" w:tplc="1C149738">
      <w:numFmt w:val="decimal"/>
      <w:lvlText w:val=""/>
      <w:lvlJc w:val="left"/>
    </w:lvl>
    <w:lvl w:ilvl="3" w:tplc="EB3CE3A0">
      <w:numFmt w:val="decimal"/>
      <w:lvlText w:val=""/>
      <w:lvlJc w:val="left"/>
    </w:lvl>
    <w:lvl w:ilvl="4" w:tplc="17A697C0">
      <w:numFmt w:val="decimal"/>
      <w:lvlText w:val=""/>
      <w:lvlJc w:val="left"/>
    </w:lvl>
    <w:lvl w:ilvl="5" w:tplc="0ADC0A2A">
      <w:numFmt w:val="decimal"/>
      <w:lvlText w:val=""/>
      <w:lvlJc w:val="left"/>
    </w:lvl>
    <w:lvl w:ilvl="6" w:tplc="481CEAB6">
      <w:numFmt w:val="decimal"/>
      <w:lvlText w:val=""/>
      <w:lvlJc w:val="left"/>
    </w:lvl>
    <w:lvl w:ilvl="7" w:tplc="E76CA698">
      <w:numFmt w:val="decimal"/>
      <w:lvlText w:val=""/>
      <w:lvlJc w:val="left"/>
    </w:lvl>
    <w:lvl w:ilvl="8" w:tplc="9B7C948A">
      <w:numFmt w:val="decimal"/>
      <w:lvlText w:val=""/>
      <w:lvlJc w:val="left"/>
    </w:lvl>
  </w:abstractNum>
  <w:abstractNum w:abstractNumId="6">
    <w:nsid w:val="19F3400C"/>
    <w:multiLevelType w:val="hybridMultilevel"/>
    <w:tmpl w:val="7EA4CF10"/>
    <w:lvl w:ilvl="0" w:tplc="4194169C">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026035C">
      <w:numFmt w:val="decimal"/>
      <w:lvlText w:val=""/>
      <w:lvlJc w:val="left"/>
    </w:lvl>
    <w:lvl w:ilvl="2" w:tplc="39643A12">
      <w:numFmt w:val="decimal"/>
      <w:lvlText w:val=""/>
      <w:lvlJc w:val="left"/>
    </w:lvl>
    <w:lvl w:ilvl="3" w:tplc="484038BC">
      <w:numFmt w:val="decimal"/>
      <w:lvlText w:val=""/>
      <w:lvlJc w:val="left"/>
    </w:lvl>
    <w:lvl w:ilvl="4" w:tplc="F87EC032">
      <w:numFmt w:val="decimal"/>
      <w:lvlText w:val=""/>
      <w:lvlJc w:val="left"/>
    </w:lvl>
    <w:lvl w:ilvl="5" w:tplc="F342D986">
      <w:numFmt w:val="decimal"/>
      <w:lvlText w:val=""/>
      <w:lvlJc w:val="left"/>
    </w:lvl>
    <w:lvl w:ilvl="6" w:tplc="ADA8A5C6">
      <w:numFmt w:val="decimal"/>
      <w:lvlText w:val=""/>
      <w:lvlJc w:val="left"/>
    </w:lvl>
    <w:lvl w:ilvl="7" w:tplc="05CCC454">
      <w:numFmt w:val="decimal"/>
      <w:lvlText w:val=""/>
      <w:lvlJc w:val="left"/>
    </w:lvl>
    <w:lvl w:ilvl="8" w:tplc="86E43AFA">
      <w:numFmt w:val="decimal"/>
      <w:lvlText w:val=""/>
      <w:lvlJc w:val="left"/>
    </w:lvl>
  </w:abstractNum>
  <w:abstractNum w:abstractNumId="7">
    <w:nsid w:val="1B181E85"/>
    <w:multiLevelType w:val="multilevel"/>
    <w:tmpl w:val="68529D8C"/>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1EE03B3F"/>
    <w:multiLevelType w:val="hybridMultilevel"/>
    <w:tmpl w:val="56EE50B2"/>
    <w:lvl w:ilvl="0" w:tplc="14EC11F2">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40ABD9C">
      <w:numFmt w:val="decimal"/>
      <w:lvlText w:val=""/>
      <w:lvlJc w:val="left"/>
    </w:lvl>
    <w:lvl w:ilvl="2" w:tplc="A1D4E42A">
      <w:numFmt w:val="decimal"/>
      <w:lvlText w:val=""/>
      <w:lvlJc w:val="left"/>
    </w:lvl>
    <w:lvl w:ilvl="3" w:tplc="B290F124">
      <w:numFmt w:val="decimal"/>
      <w:lvlText w:val=""/>
      <w:lvlJc w:val="left"/>
    </w:lvl>
    <w:lvl w:ilvl="4" w:tplc="9620C2CC">
      <w:numFmt w:val="decimal"/>
      <w:lvlText w:val=""/>
      <w:lvlJc w:val="left"/>
    </w:lvl>
    <w:lvl w:ilvl="5" w:tplc="9286ABF4">
      <w:numFmt w:val="decimal"/>
      <w:lvlText w:val=""/>
      <w:lvlJc w:val="left"/>
    </w:lvl>
    <w:lvl w:ilvl="6" w:tplc="35E880B6">
      <w:numFmt w:val="decimal"/>
      <w:lvlText w:val=""/>
      <w:lvlJc w:val="left"/>
    </w:lvl>
    <w:lvl w:ilvl="7" w:tplc="4830D638">
      <w:numFmt w:val="decimal"/>
      <w:lvlText w:val=""/>
      <w:lvlJc w:val="left"/>
    </w:lvl>
    <w:lvl w:ilvl="8" w:tplc="D0D62A4E">
      <w:numFmt w:val="decimal"/>
      <w:lvlText w:val=""/>
      <w:lvlJc w:val="left"/>
    </w:lvl>
  </w:abstractNum>
  <w:abstractNum w:abstractNumId="9">
    <w:nsid w:val="25707FD8"/>
    <w:multiLevelType w:val="hybridMultilevel"/>
    <w:tmpl w:val="CB1C7B2A"/>
    <w:lvl w:ilvl="0" w:tplc="8042D99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A4E798">
      <w:numFmt w:val="decimal"/>
      <w:lvlText w:val=""/>
      <w:lvlJc w:val="left"/>
    </w:lvl>
    <w:lvl w:ilvl="2" w:tplc="76AC2A96">
      <w:numFmt w:val="decimal"/>
      <w:lvlText w:val=""/>
      <w:lvlJc w:val="left"/>
    </w:lvl>
    <w:lvl w:ilvl="3" w:tplc="454CFC0C">
      <w:numFmt w:val="decimal"/>
      <w:lvlText w:val=""/>
      <w:lvlJc w:val="left"/>
    </w:lvl>
    <w:lvl w:ilvl="4" w:tplc="03321048">
      <w:numFmt w:val="decimal"/>
      <w:lvlText w:val=""/>
      <w:lvlJc w:val="left"/>
    </w:lvl>
    <w:lvl w:ilvl="5" w:tplc="D8F23CCC">
      <w:numFmt w:val="decimal"/>
      <w:lvlText w:val=""/>
      <w:lvlJc w:val="left"/>
    </w:lvl>
    <w:lvl w:ilvl="6" w:tplc="AABEB95E">
      <w:numFmt w:val="decimal"/>
      <w:lvlText w:val=""/>
      <w:lvlJc w:val="left"/>
    </w:lvl>
    <w:lvl w:ilvl="7" w:tplc="CB725A4E">
      <w:numFmt w:val="decimal"/>
      <w:lvlText w:val=""/>
      <w:lvlJc w:val="left"/>
    </w:lvl>
    <w:lvl w:ilvl="8" w:tplc="C1E4DB24">
      <w:numFmt w:val="decimal"/>
      <w:lvlText w:val=""/>
      <w:lvlJc w:val="left"/>
    </w:lvl>
  </w:abstractNum>
  <w:abstractNum w:abstractNumId="10">
    <w:nsid w:val="25864E42"/>
    <w:multiLevelType w:val="multilevel"/>
    <w:tmpl w:val="76425D3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27E413F8"/>
    <w:multiLevelType w:val="hybridMultilevel"/>
    <w:tmpl w:val="7D744BEA"/>
    <w:lvl w:ilvl="0" w:tplc="B120CCE2">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7069AC">
      <w:numFmt w:val="decimal"/>
      <w:lvlText w:val=""/>
      <w:lvlJc w:val="left"/>
    </w:lvl>
    <w:lvl w:ilvl="2" w:tplc="782800A0">
      <w:numFmt w:val="decimal"/>
      <w:lvlText w:val=""/>
      <w:lvlJc w:val="left"/>
    </w:lvl>
    <w:lvl w:ilvl="3" w:tplc="35264F84">
      <w:numFmt w:val="decimal"/>
      <w:lvlText w:val=""/>
      <w:lvlJc w:val="left"/>
    </w:lvl>
    <w:lvl w:ilvl="4" w:tplc="D6D07BC6">
      <w:numFmt w:val="decimal"/>
      <w:lvlText w:val=""/>
      <w:lvlJc w:val="left"/>
    </w:lvl>
    <w:lvl w:ilvl="5" w:tplc="DACEAE00">
      <w:numFmt w:val="decimal"/>
      <w:lvlText w:val=""/>
      <w:lvlJc w:val="left"/>
    </w:lvl>
    <w:lvl w:ilvl="6" w:tplc="A3624FB0">
      <w:numFmt w:val="decimal"/>
      <w:lvlText w:val=""/>
      <w:lvlJc w:val="left"/>
    </w:lvl>
    <w:lvl w:ilvl="7" w:tplc="882CA704">
      <w:numFmt w:val="decimal"/>
      <w:lvlText w:val=""/>
      <w:lvlJc w:val="left"/>
    </w:lvl>
    <w:lvl w:ilvl="8" w:tplc="F1C8322A">
      <w:numFmt w:val="decimal"/>
      <w:lvlText w:val=""/>
      <w:lvlJc w:val="left"/>
    </w:lvl>
  </w:abstractNum>
  <w:abstractNum w:abstractNumId="12">
    <w:nsid w:val="2AAB3020"/>
    <w:multiLevelType w:val="hybridMultilevel"/>
    <w:tmpl w:val="13343002"/>
    <w:lvl w:ilvl="0" w:tplc="0B24A12A">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A065D2">
      <w:numFmt w:val="decimal"/>
      <w:lvlText w:val=""/>
      <w:lvlJc w:val="left"/>
    </w:lvl>
    <w:lvl w:ilvl="2" w:tplc="A672E1FC">
      <w:numFmt w:val="decimal"/>
      <w:lvlText w:val=""/>
      <w:lvlJc w:val="left"/>
    </w:lvl>
    <w:lvl w:ilvl="3" w:tplc="245E7830">
      <w:numFmt w:val="decimal"/>
      <w:lvlText w:val=""/>
      <w:lvlJc w:val="left"/>
    </w:lvl>
    <w:lvl w:ilvl="4" w:tplc="64EE7840">
      <w:numFmt w:val="decimal"/>
      <w:lvlText w:val=""/>
      <w:lvlJc w:val="left"/>
    </w:lvl>
    <w:lvl w:ilvl="5" w:tplc="9EBACC1E">
      <w:numFmt w:val="decimal"/>
      <w:lvlText w:val=""/>
      <w:lvlJc w:val="left"/>
    </w:lvl>
    <w:lvl w:ilvl="6" w:tplc="41A84D36">
      <w:numFmt w:val="decimal"/>
      <w:lvlText w:val=""/>
      <w:lvlJc w:val="left"/>
    </w:lvl>
    <w:lvl w:ilvl="7" w:tplc="9F0C21FC">
      <w:numFmt w:val="decimal"/>
      <w:lvlText w:val=""/>
      <w:lvlJc w:val="left"/>
    </w:lvl>
    <w:lvl w:ilvl="8" w:tplc="0DEEA344">
      <w:numFmt w:val="decimal"/>
      <w:lvlText w:val=""/>
      <w:lvlJc w:val="left"/>
    </w:lvl>
  </w:abstractNum>
  <w:abstractNum w:abstractNumId="13">
    <w:nsid w:val="30183439"/>
    <w:multiLevelType w:val="hybridMultilevel"/>
    <w:tmpl w:val="4DCE66DE"/>
    <w:lvl w:ilvl="0" w:tplc="EF402A9E">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124657C">
      <w:numFmt w:val="decimal"/>
      <w:lvlText w:val=""/>
      <w:lvlJc w:val="left"/>
    </w:lvl>
    <w:lvl w:ilvl="2" w:tplc="BDAAA1E2">
      <w:numFmt w:val="decimal"/>
      <w:lvlText w:val=""/>
      <w:lvlJc w:val="left"/>
    </w:lvl>
    <w:lvl w:ilvl="3" w:tplc="F2E27DB8">
      <w:numFmt w:val="decimal"/>
      <w:lvlText w:val=""/>
      <w:lvlJc w:val="left"/>
    </w:lvl>
    <w:lvl w:ilvl="4" w:tplc="750E3294">
      <w:numFmt w:val="decimal"/>
      <w:lvlText w:val=""/>
      <w:lvlJc w:val="left"/>
    </w:lvl>
    <w:lvl w:ilvl="5" w:tplc="E23A59C8">
      <w:numFmt w:val="decimal"/>
      <w:lvlText w:val=""/>
      <w:lvlJc w:val="left"/>
    </w:lvl>
    <w:lvl w:ilvl="6" w:tplc="D600390E">
      <w:numFmt w:val="decimal"/>
      <w:lvlText w:val=""/>
      <w:lvlJc w:val="left"/>
    </w:lvl>
    <w:lvl w:ilvl="7" w:tplc="51988620">
      <w:numFmt w:val="decimal"/>
      <w:lvlText w:val=""/>
      <w:lvlJc w:val="left"/>
    </w:lvl>
    <w:lvl w:ilvl="8" w:tplc="EF120804">
      <w:numFmt w:val="decimal"/>
      <w:lvlText w:val=""/>
      <w:lvlJc w:val="left"/>
    </w:lvl>
  </w:abstractNum>
  <w:abstractNum w:abstractNumId="14">
    <w:nsid w:val="3021132C"/>
    <w:multiLevelType w:val="hybridMultilevel"/>
    <w:tmpl w:val="49B2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47C7B"/>
    <w:multiLevelType w:val="hybridMultilevel"/>
    <w:tmpl w:val="B67E9E9E"/>
    <w:lvl w:ilvl="0" w:tplc="99A862CC">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B89E2748">
      <w:numFmt w:val="decimal"/>
      <w:lvlText w:val=""/>
      <w:lvlJc w:val="left"/>
    </w:lvl>
    <w:lvl w:ilvl="2" w:tplc="7C30E39A">
      <w:numFmt w:val="decimal"/>
      <w:lvlText w:val=""/>
      <w:lvlJc w:val="left"/>
    </w:lvl>
    <w:lvl w:ilvl="3" w:tplc="3E34A36A">
      <w:numFmt w:val="decimal"/>
      <w:lvlText w:val=""/>
      <w:lvlJc w:val="left"/>
    </w:lvl>
    <w:lvl w:ilvl="4" w:tplc="BB46F0C4">
      <w:numFmt w:val="decimal"/>
      <w:lvlText w:val=""/>
      <w:lvlJc w:val="left"/>
    </w:lvl>
    <w:lvl w:ilvl="5" w:tplc="3B2C6AAC">
      <w:numFmt w:val="decimal"/>
      <w:lvlText w:val=""/>
      <w:lvlJc w:val="left"/>
    </w:lvl>
    <w:lvl w:ilvl="6" w:tplc="C16609A4">
      <w:numFmt w:val="decimal"/>
      <w:lvlText w:val=""/>
      <w:lvlJc w:val="left"/>
    </w:lvl>
    <w:lvl w:ilvl="7" w:tplc="39DE6C94">
      <w:numFmt w:val="decimal"/>
      <w:lvlText w:val=""/>
      <w:lvlJc w:val="left"/>
    </w:lvl>
    <w:lvl w:ilvl="8" w:tplc="DE90EB60">
      <w:numFmt w:val="decimal"/>
      <w:lvlText w:val=""/>
      <w:lvlJc w:val="left"/>
    </w:lvl>
  </w:abstractNum>
  <w:abstractNum w:abstractNumId="16">
    <w:nsid w:val="38402809"/>
    <w:multiLevelType w:val="hybridMultilevel"/>
    <w:tmpl w:val="1578EAB2"/>
    <w:lvl w:ilvl="0" w:tplc="7688E4D4">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AF0AEA0">
      <w:numFmt w:val="decimal"/>
      <w:lvlText w:val=""/>
      <w:lvlJc w:val="left"/>
    </w:lvl>
    <w:lvl w:ilvl="2" w:tplc="BB4A8E1A">
      <w:numFmt w:val="decimal"/>
      <w:lvlText w:val=""/>
      <w:lvlJc w:val="left"/>
    </w:lvl>
    <w:lvl w:ilvl="3" w:tplc="11B6E3BC">
      <w:numFmt w:val="decimal"/>
      <w:lvlText w:val=""/>
      <w:lvlJc w:val="left"/>
    </w:lvl>
    <w:lvl w:ilvl="4" w:tplc="1E12EA7E">
      <w:numFmt w:val="decimal"/>
      <w:lvlText w:val=""/>
      <w:lvlJc w:val="left"/>
    </w:lvl>
    <w:lvl w:ilvl="5" w:tplc="6F42BB3A">
      <w:numFmt w:val="decimal"/>
      <w:lvlText w:val=""/>
      <w:lvlJc w:val="left"/>
    </w:lvl>
    <w:lvl w:ilvl="6" w:tplc="4F32A180">
      <w:numFmt w:val="decimal"/>
      <w:lvlText w:val=""/>
      <w:lvlJc w:val="left"/>
    </w:lvl>
    <w:lvl w:ilvl="7" w:tplc="574ED958">
      <w:numFmt w:val="decimal"/>
      <w:lvlText w:val=""/>
      <w:lvlJc w:val="left"/>
    </w:lvl>
    <w:lvl w:ilvl="8" w:tplc="946ED25E">
      <w:numFmt w:val="decimal"/>
      <w:lvlText w:val=""/>
      <w:lvlJc w:val="left"/>
    </w:lvl>
  </w:abstractNum>
  <w:abstractNum w:abstractNumId="17">
    <w:nsid w:val="3A436508"/>
    <w:multiLevelType w:val="hybridMultilevel"/>
    <w:tmpl w:val="47DE5C60"/>
    <w:lvl w:ilvl="0" w:tplc="44D27A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486EDD0">
      <w:numFmt w:val="decimal"/>
      <w:lvlText w:val=""/>
      <w:lvlJc w:val="left"/>
    </w:lvl>
    <w:lvl w:ilvl="2" w:tplc="E7E6EDF4">
      <w:numFmt w:val="decimal"/>
      <w:lvlText w:val=""/>
      <w:lvlJc w:val="left"/>
    </w:lvl>
    <w:lvl w:ilvl="3" w:tplc="326CE2AA">
      <w:numFmt w:val="decimal"/>
      <w:lvlText w:val=""/>
      <w:lvlJc w:val="left"/>
    </w:lvl>
    <w:lvl w:ilvl="4" w:tplc="526C6E9A">
      <w:numFmt w:val="decimal"/>
      <w:lvlText w:val=""/>
      <w:lvlJc w:val="left"/>
    </w:lvl>
    <w:lvl w:ilvl="5" w:tplc="99887870">
      <w:numFmt w:val="decimal"/>
      <w:lvlText w:val=""/>
      <w:lvlJc w:val="left"/>
    </w:lvl>
    <w:lvl w:ilvl="6" w:tplc="BB900CD0">
      <w:numFmt w:val="decimal"/>
      <w:lvlText w:val=""/>
      <w:lvlJc w:val="left"/>
    </w:lvl>
    <w:lvl w:ilvl="7" w:tplc="D8A6DB90">
      <w:numFmt w:val="decimal"/>
      <w:lvlText w:val=""/>
      <w:lvlJc w:val="left"/>
    </w:lvl>
    <w:lvl w:ilvl="8" w:tplc="9F8E8250">
      <w:numFmt w:val="decimal"/>
      <w:lvlText w:val=""/>
      <w:lvlJc w:val="left"/>
    </w:lvl>
  </w:abstractNum>
  <w:abstractNum w:abstractNumId="18">
    <w:nsid w:val="48907DF2"/>
    <w:multiLevelType w:val="hybridMultilevel"/>
    <w:tmpl w:val="E6947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052826"/>
    <w:multiLevelType w:val="hybridMultilevel"/>
    <w:tmpl w:val="D12C29CC"/>
    <w:lvl w:ilvl="0" w:tplc="032276BE">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1BE71FE">
      <w:numFmt w:val="decimal"/>
      <w:lvlText w:val=""/>
      <w:lvlJc w:val="left"/>
    </w:lvl>
    <w:lvl w:ilvl="2" w:tplc="8E248D32">
      <w:numFmt w:val="decimal"/>
      <w:lvlText w:val=""/>
      <w:lvlJc w:val="left"/>
    </w:lvl>
    <w:lvl w:ilvl="3" w:tplc="4BB6DEEA">
      <w:numFmt w:val="decimal"/>
      <w:lvlText w:val=""/>
      <w:lvlJc w:val="left"/>
    </w:lvl>
    <w:lvl w:ilvl="4" w:tplc="69F44A3C">
      <w:numFmt w:val="decimal"/>
      <w:lvlText w:val=""/>
      <w:lvlJc w:val="left"/>
    </w:lvl>
    <w:lvl w:ilvl="5" w:tplc="728A7D72">
      <w:numFmt w:val="decimal"/>
      <w:lvlText w:val=""/>
      <w:lvlJc w:val="left"/>
    </w:lvl>
    <w:lvl w:ilvl="6" w:tplc="1A081F3E">
      <w:numFmt w:val="decimal"/>
      <w:lvlText w:val=""/>
      <w:lvlJc w:val="left"/>
    </w:lvl>
    <w:lvl w:ilvl="7" w:tplc="0658CF0C">
      <w:numFmt w:val="decimal"/>
      <w:lvlText w:val=""/>
      <w:lvlJc w:val="left"/>
    </w:lvl>
    <w:lvl w:ilvl="8" w:tplc="A1B63D6C">
      <w:numFmt w:val="decimal"/>
      <w:lvlText w:val=""/>
      <w:lvlJc w:val="left"/>
    </w:lvl>
  </w:abstractNum>
  <w:abstractNum w:abstractNumId="20">
    <w:nsid w:val="556972D9"/>
    <w:multiLevelType w:val="hybridMultilevel"/>
    <w:tmpl w:val="63B20956"/>
    <w:lvl w:ilvl="0" w:tplc="8F0C501E">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28A2598">
      <w:numFmt w:val="decimal"/>
      <w:lvlText w:val=""/>
      <w:lvlJc w:val="left"/>
    </w:lvl>
    <w:lvl w:ilvl="2" w:tplc="90860EEE">
      <w:numFmt w:val="decimal"/>
      <w:lvlText w:val=""/>
      <w:lvlJc w:val="left"/>
    </w:lvl>
    <w:lvl w:ilvl="3" w:tplc="3732E202">
      <w:numFmt w:val="decimal"/>
      <w:lvlText w:val=""/>
      <w:lvlJc w:val="left"/>
    </w:lvl>
    <w:lvl w:ilvl="4" w:tplc="017C58C8">
      <w:numFmt w:val="decimal"/>
      <w:lvlText w:val=""/>
      <w:lvlJc w:val="left"/>
    </w:lvl>
    <w:lvl w:ilvl="5" w:tplc="509A8820">
      <w:numFmt w:val="decimal"/>
      <w:lvlText w:val=""/>
      <w:lvlJc w:val="left"/>
    </w:lvl>
    <w:lvl w:ilvl="6" w:tplc="BB729402">
      <w:numFmt w:val="decimal"/>
      <w:lvlText w:val=""/>
      <w:lvlJc w:val="left"/>
    </w:lvl>
    <w:lvl w:ilvl="7" w:tplc="B0622916">
      <w:numFmt w:val="decimal"/>
      <w:lvlText w:val=""/>
      <w:lvlJc w:val="left"/>
    </w:lvl>
    <w:lvl w:ilvl="8" w:tplc="B8BEDBBE">
      <w:numFmt w:val="decimal"/>
      <w:lvlText w:val=""/>
      <w:lvlJc w:val="left"/>
    </w:lvl>
  </w:abstractNum>
  <w:abstractNum w:abstractNumId="21">
    <w:nsid w:val="675D3765"/>
    <w:multiLevelType w:val="hybridMultilevel"/>
    <w:tmpl w:val="BF4A0E96"/>
    <w:lvl w:ilvl="0" w:tplc="FA2AE33A">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AB6873E">
      <w:numFmt w:val="decimal"/>
      <w:lvlText w:val=""/>
      <w:lvlJc w:val="left"/>
    </w:lvl>
    <w:lvl w:ilvl="2" w:tplc="E9AE5626">
      <w:numFmt w:val="decimal"/>
      <w:lvlText w:val=""/>
      <w:lvlJc w:val="left"/>
    </w:lvl>
    <w:lvl w:ilvl="3" w:tplc="6A84C27C">
      <w:numFmt w:val="decimal"/>
      <w:lvlText w:val=""/>
      <w:lvlJc w:val="left"/>
    </w:lvl>
    <w:lvl w:ilvl="4" w:tplc="8C4E0F12">
      <w:numFmt w:val="decimal"/>
      <w:lvlText w:val=""/>
      <w:lvlJc w:val="left"/>
    </w:lvl>
    <w:lvl w:ilvl="5" w:tplc="96FCB9FC">
      <w:numFmt w:val="decimal"/>
      <w:lvlText w:val=""/>
      <w:lvlJc w:val="left"/>
    </w:lvl>
    <w:lvl w:ilvl="6" w:tplc="9EA82C3E">
      <w:numFmt w:val="decimal"/>
      <w:lvlText w:val=""/>
      <w:lvlJc w:val="left"/>
    </w:lvl>
    <w:lvl w:ilvl="7" w:tplc="A5EE2492">
      <w:numFmt w:val="decimal"/>
      <w:lvlText w:val=""/>
      <w:lvlJc w:val="left"/>
    </w:lvl>
    <w:lvl w:ilvl="8" w:tplc="70D28274">
      <w:numFmt w:val="decimal"/>
      <w:lvlText w:val=""/>
      <w:lvlJc w:val="left"/>
    </w:lvl>
  </w:abstractNum>
  <w:abstractNum w:abstractNumId="22">
    <w:nsid w:val="6C5010E7"/>
    <w:multiLevelType w:val="hybridMultilevel"/>
    <w:tmpl w:val="204EC7B4"/>
    <w:lvl w:ilvl="0" w:tplc="CA36213A">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DF48598">
      <w:numFmt w:val="decimal"/>
      <w:lvlText w:val=""/>
      <w:lvlJc w:val="left"/>
    </w:lvl>
    <w:lvl w:ilvl="2" w:tplc="BCCA11AC">
      <w:numFmt w:val="decimal"/>
      <w:lvlText w:val=""/>
      <w:lvlJc w:val="left"/>
    </w:lvl>
    <w:lvl w:ilvl="3" w:tplc="592AF26E">
      <w:numFmt w:val="decimal"/>
      <w:lvlText w:val=""/>
      <w:lvlJc w:val="left"/>
    </w:lvl>
    <w:lvl w:ilvl="4" w:tplc="1C2AEEF0">
      <w:numFmt w:val="decimal"/>
      <w:lvlText w:val=""/>
      <w:lvlJc w:val="left"/>
    </w:lvl>
    <w:lvl w:ilvl="5" w:tplc="28FA7630">
      <w:numFmt w:val="decimal"/>
      <w:lvlText w:val=""/>
      <w:lvlJc w:val="left"/>
    </w:lvl>
    <w:lvl w:ilvl="6" w:tplc="81F8A00A">
      <w:numFmt w:val="decimal"/>
      <w:lvlText w:val=""/>
      <w:lvlJc w:val="left"/>
    </w:lvl>
    <w:lvl w:ilvl="7" w:tplc="443E6170">
      <w:numFmt w:val="decimal"/>
      <w:lvlText w:val=""/>
      <w:lvlJc w:val="left"/>
    </w:lvl>
    <w:lvl w:ilvl="8" w:tplc="7750DE84">
      <w:numFmt w:val="decimal"/>
      <w:lvlText w:val=""/>
      <w:lvlJc w:val="left"/>
    </w:lvl>
  </w:abstractNum>
  <w:abstractNum w:abstractNumId="23">
    <w:nsid w:val="6F502F04"/>
    <w:multiLevelType w:val="hybridMultilevel"/>
    <w:tmpl w:val="CCE88900"/>
    <w:lvl w:ilvl="0" w:tplc="329CF38A">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3542C82">
      <w:numFmt w:val="decimal"/>
      <w:lvlText w:val=""/>
      <w:lvlJc w:val="left"/>
    </w:lvl>
    <w:lvl w:ilvl="2" w:tplc="FBF6A000">
      <w:numFmt w:val="decimal"/>
      <w:lvlText w:val=""/>
      <w:lvlJc w:val="left"/>
    </w:lvl>
    <w:lvl w:ilvl="3" w:tplc="8EF020C6">
      <w:numFmt w:val="decimal"/>
      <w:lvlText w:val=""/>
      <w:lvlJc w:val="left"/>
    </w:lvl>
    <w:lvl w:ilvl="4" w:tplc="C69AA628">
      <w:numFmt w:val="decimal"/>
      <w:lvlText w:val=""/>
      <w:lvlJc w:val="left"/>
    </w:lvl>
    <w:lvl w:ilvl="5" w:tplc="C1EACE74">
      <w:numFmt w:val="decimal"/>
      <w:lvlText w:val=""/>
      <w:lvlJc w:val="left"/>
    </w:lvl>
    <w:lvl w:ilvl="6" w:tplc="C71C259C">
      <w:numFmt w:val="decimal"/>
      <w:lvlText w:val=""/>
      <w:lvlJc w:val="left"/>
    </w:lvl>
    <w:lvl w:ilvl="7" w:tplc="5BB470FE">
      <w:numFmt w:val="decimal"/>
      <w:lvlText w:val=""/>
      <w:lvlJc w:val="left"/>
    </w:lvl>
    <w:lvl w:ilvl="8" w:tplc="4B764990">
      <w:numFmt w:val="decimal"/>
      <w:lvlText w:val=""/>
      <w:lvlJc w:val="left"/>
    </w:lvl>
  </w:abstractNum>
  <w:num w:numId="1">
    <w:abstractNumId w:val="13"/>
  </w:num>
  <w:num w:numId="2">
    <w:abstractNumId w:val="0"/>
  </w:num>
  <w:num w:numId="3">
    <w:abstractNumId w:val="16"/>
  </w:num>
  <w:num w:numId="4">
    <w:abstractNumId w:val="22"/>
  </w:num>
  <w:num w:numId="5">
    <w:abstractNumId w:val="20"/>
  </w:num>
  <w:num w:numId="6">
    <w:abstractNumId w:val="15"/>
  </w:num>
  <w:num w:numId="7">
    <w:abstractNumId w:val="1"/>
  </w:num>
  <w:num w:numId="8">
    <w:abstractNumId w:val="12"/>
  </w:num>
  <w:num w:numId="9">
    <w:abstractNumId w:val="11"/>
  </w:num>
  <w:num w:numId="10">
    <w:abstractNumId w:val="23"/>
  </w:num>
  <w:num w:numId="11">
    <w:abstractNumId w:val="10"/>
  </w:num>
  <w:num w:numId="12">
    <w:abstractNumId w:val="7"/>
  </w:num>
  <w:num w:numId="13">
    <w:abstractNumId w:val="4"/>
  </w:num>
  <w:num w:numId="14">
    <w:abstractNumId w:val="14"/>
  </w:num>
  <w:num w:numId="15">
    <w:abstractNumId w:val="9"/>
  </w:num>
  <w:num w:numId="16">
    <w:abstractNumId w:val="17"/>
  </w:num>
  <w:num w:numId="17">
    <w:abstractNumId w:val="2"/>
  </w:num>
  <w:num w:numId="18">
    <w:abstractNumId w:val="6"/>
  </w:num>
  <w:num w:numId="19">
    <w:abstractNumId w:val="21"/>
  </w:num>
  <w:num w:numId="20">
    <w:abstractNumId w:val="8"/>
  </w:num>
  <w:num w:numId="21">
    <w:abstractNumId w:val="19"/>
  </w:num>
  <w:num w:numId="22">
    <w:abstractNumId w:val="3"/>
  </w:num>
  <w:num w:numId="23">
    <w:abstractNumId w:val="5"/>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B47915"/>
    <w:rsid w:val="00200CA4"/>
    <w:rsid w:val="00212134"/>
    <w:rsid w:val="00344F4D"/>
    <w:rsid w:val="003458F9"/>
    <w:rsid w:val="00352498"/>
    <w:rsid w:val="0040663F"/>
    <w:rsid w:val="0046476E"/>
    <w:rsid w:val="00531E6D"/>
    <w:rsid w:val="006F174A"/>
    <w:rsid w:val="007907C0"/>
    <w:rsid w:val="008B2ADD"/>
    <w:rsid w:val="00901CE7"/>
    <w:rsid w:val="0098461B"/>
    <w:rsid w:val="00B47915"/>
    <w:rsid w:val="00BC56BC"/>
    <w:rsid w:val="00EE7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0CA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3458F9"/>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CA4"/>
    <w:pPr>
      <w:tabs>
        <w:tab w:val="center" w:pos="4677"/>
        <w:tab w:val="right" w:pos="9355"/>
      </w:tabs>
    </w:pPr>
  </w:style>
  <w:style w:type="character" w:customStyle="1" w:styleId="a4">
    <w:name w:val="Верхний колонтитул Знак"/>
    <w:basedOn w:val="a0"/>
    <w:link w:val="a3"/>
    <w:uiPriority w:val="99"/>
    <w:rsid w:val="00200CA4"/>
  </w:style>
  <w:style w:type="paragraph" w:styleId="a5">
    <w:name w:val="footer"/>
    <w:basedOn w:val="a"/>
    <w:link w:val="a6"/>
    <w:uiPriority w:val="99"/>
    <w:unhideWhenUsed/>
    <w:rsid w:val="00200CA4"/>
    <w:pPr>
      <w:tabs>
        <w:tab w:val="center" w:pos="4677"/>
        <w:tab w:val="right" w:pos="9355"/>
      </w:tabs>
    </w:pPr>
  </w:style>
  <w:style w:type="character" w:customStyle="1" w:styleId="a6">
    <w:name w:val="Нижний колонтитул Знак"/>
    <w:basedOn w:val="a0"/>
    <w:link w:val="a5"/>
    <w:uiPriority w:val="99"/>
    <w:rsid w:val="00200CA4"/>
  </w:style>
  <w:style w:type="character" w:customStyle="1" w:styleId="a7">
    <w:name w:val="Сноска_"/>
    <w:basedOn w:val="a0"/>
    <w:link w:val="a8"/>
    <w:rsid w:val="00200CA4"/>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00CA4"/>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sid w:val="00200CA4"/>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200CA4"/>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200CA4"/>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200CA4"/>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200CA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200CA4"/>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200CA4"/>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200CA4"/>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200CA4"/>
    <w:rPr>
      <w:rFonts w:ascii="Arial" w:eastAsia="Arial" w:hAnsi="Arial" w:cs="Arial"/>
      <w:sz w:val="28"/>
      <w:szCs w:val="28"/>
      <w:shd w:val="clear" w:color="auto" w:fill="FFFFFF"/>
    </w:rPr>
  </w:style>
  <w:style w:type="character" w:customStyle="1" w:styleId="ae">
    <w:name w:val="Колонтитул_"/>
    <w:basedOn w:val="a0"/>
    <w:link w:val="af"/>
    <w:rsid w:val="00200CA4"/>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200CA4"/>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200CA4"/>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200CA4"/>
    <w:rPr>
      <w:rFonts w:ascii="Arial" w:eastAsia="Arial" w:hAnsi="Arial" w:cs="Arial"/>
      <w:sz w:val="20"/>
      <w:szCs w:val="20"/>
      <w:shd w:val="clear" w:color="auto" w:fill="FFFFFF"/>
    </w:rPr>
  </w:style>
  <w:style w:type="character" w:customStyle="1" w:styleId="9">
    <w:name w:val="Основной текст (9)_"/>
    <w:basedOn w:val="a0"/>
    <w:link w:val="90"/>
    <w:rsid w:val="00200CA4"/>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200CA4"/>
    <w:rPr>
      <w:rFonts w:ascii="Calibri" w:eastAsia="Calibri" w:hAnsi="Calibri" w:cs="Calibri"/>
      <w:sz w:val="28"/>
      <w:szCs w:val="28"/>
      <w:shd w:val="clear" w:color="auto" w:fill="FFFFFF"/>
    </w:rPr>
  </w:style>
  <w:style w:type="paragraph" w:customStyle="1" w:styleId="a8">
    <w:name w:val="Сноска"/>
    <w:basedOn w:val="a"/>
    <w:link w:val="a7"/>
    <w:rsid w:val="00200CA4"/>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200CA4"/>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rsid w:val="00200CA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200CA4"/>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200CA4"/>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200CA4"/>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200CA4"/>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200CA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200CA4"/>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200CA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rsid w:val="00200CA4"/>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200CA4"/>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200CA4"/>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200CA4"/>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200CA4"/>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200CA4"/>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200CA4"/>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200CA4"/>
    <w:rPr>
      <w:rFonts w:ascii="Segoe UI" w:hAnsi="Segoe UI" w:cs="Segoe UI"/>
      <w:sz w:val="18"/>
      <w:szCs w:val="18"/>
    </w:rPr>
  </w:style>
  <w:style w:type="character" w:customStyle="1" w:styleId="af5">
    <w:name w:val="Текст выноски Знак"/>
    <w:basedOn w:val="a0"/>
    <w:link w:val="af4"/>
    <w:uiPriority w:val="99"/>
    <w:semiHidden/>
    <w:rsid w:val="00200CA4"/>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200CA4"/>
    <w:rPr>
      <w:sz w:val="16"/>
      <w:szCs w:val="16"/>
    </w:rPr>
  </w:style>
  <w:style w:type="paragraph" w:styleId="af7">
    <w:name w:val="annotation text"/>
    <w:basedOn w:val="a"/>
    <w:link w:val="af8"/>
    <w:uiPriority w:val="99"/>
    <w:semiHidden/>
    <w:unhideWhenUsed/>
    <w:rsid w:val="00200CA4"/>
    <w:rPr>
      <w:sz w:val="20"/>
      <w:szCs w:val="20"/>
    </w:rPr>
  </w:style>
  <w:style w:type="character" w:customStyle="1" w:styleId="af8">
    <w:name w:val="Текст примечания Знак"/>
    <w:basedOn w:val="a0"/>
    <w:link w:val="af7"/>
    <w:uiPriority w:val="99"/>
    <w:semiHidden/>
    <w:rsid w:val="00200CA4"/>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200CA4"/>
    <w:rPr>
      <w:b/>
      <w:bCs/>
    </w:rPr>
  </w:style>
  <w:style w:type="character" w:customStyle="1" w:styleId="afa">
    <w:name w:val="Тема примечания Знак"/>
    <w:basedOn w:val="af8"/>
    <w:link w:val="af9"/>
    <w:uiPriority w:val="99"/>
    <w:semiHidden/>
    <w:rsid w:val="00200CA4"/>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200CA4"/>
    <w:rPr>
      <w:sz w:val="20"/>
      <w:szCs w:val="20"/>
    </w:rPr>
  </w:style>
  <w:style w:type="character" w:customStyle="1" w:styleId="afc">
    <w:name w:val="Текст концевой сноски Знак"/>
    <w:basedOn w:val="a0"/>
    <w:link w:val="afb"/>
    <w:uiPriority w:val="99"/>
    <w:semiHidden/>
    <w:rsid w:val="00200CA4"/>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200CA4"/>
    <w:rPr>
      <w:vertAlign w:val="superscript"/>
    </w:rPr>
  </w:style>
  <w:style w:type="paragraph" w:styleId="afe">
    <w:name w:val="footnote text"/>
    <w:basedOn w:val="a"/>
    <w:link w:val="aff"/>
    <w:uiPriority w:val="99"/>
    <w:unhideWhenUsed/>
    <w:rsid w:val="00200CA4"/>
    <w:rPr>
      <w:sz w:val="20"/>
      <w:szCs w:val="20"/>
    </w:rPr>
  </w:style>
  <w:style w:type="character" w:customStyle="1" w:styleId="aff">
    <w:name w:val="Текст сноски Знак"/>
    <w:basedOn w:val="a0"/>
    <w:link w:val="afe"/>
    <w:uiPriority w:val="99"/>
    <w:rsid w:val="00200CA4"/>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200CA4"/>
    <w:rPr>
      <w:vertAlign w:val="superscript"/>
    </w:rPr>
  </w:style>
  <w:style w:type="paragraph" w:styleId="aff1">
    <w:name w:val="Normal (Web)"/>
    <w:basedOn w:val="a"/>
    <w:uiPriority w:val="99"/>
    <w:semiHidden/>
    <w:unhideWhenUsed/>
    <w:rsid w:val="00200CA4"/>
    <w:rPr>
      <w:rFonts w:ascii="Times New Roman" w:hAnsi="Times New Roman" w:cs="Times New Roman"/>
    </w:rPr>
  </w:style>
  <w:style w:type="character" w:styleId="aff2">
    <w:name w:val="Hyperlink"/>
    <w:basedOn w:val="a0"/>
    <w:uiPriority w:val="99"/>
    <w:unhideWhenUsed/>
    <w:rsid w:val="00200CA4"/>
    <w:rPr>
      <w:color w:val="0563C1" w:themeColor="hyperlink"/>
      <w:u w:val="single"/>
    </w:rPr>
  </w:style>
  <w:style w:type="table" w:styleId="aff3">
    <w:name w:val="Table Grid"/>
    <w:basedOn w:val="a1"/>
    <w:uiPriority w:val="39"/>
    <w:rsid w:val="00200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200CA4"/>
  </w:style>
  <w:style w:type="paragraph" w:customStyle="1" w:styleId="ConsPlusNonformat">
    <w:name w:val="ConsPlusNonformat"/>
    <w:qFormat/>
    <w:rsid w:val="00200CA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00CA4"/>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3458F9"/>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3458F9"/>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1"/>
    <w:qFormat/>
    <w:rsid w:val="003458F9"/>
    <w:pPr>
      <w:keepNext/>
      <w:widowControl/>
      <w:jc w:val="right"/>
      <w:outlineLvl w:val="0"/>
    </w:pPr>
    <w:rPr>
      <w:rFonts w:ascii="Times New Roman" w:eastAsia="Times New Roman" w:hAnsi="Times New Roman" w:cs="Times New Roman"/>
      <w:b/>
      <w:bCs/>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 w:type="character" w:customStyle="1" w:styleId="a7">
    <w:name w:val="Сноска_"/>
    <w:basedOn w:val="a0"/>
    <w:link w:val="a8"/>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0"/>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Pr>
      <w:rFonts w:ascii="Arial" w:eastAsia="Arial" w:hAnsi="Arial" w:cs="Arial"/>
      <w:color w:val="3B3B3B"/>
      <w:sz w:val="14"/>
      <w:szCs w:val="14"/>
      <w:shd w:val="clear" w:color="auto" w:fill="FFFFFF"/>
    </w:rPr>
  </w:style>
  <w:style w:type="character" w:customStyle="1" w:styleId="2">
    <w:name w:val="Основной текст (2)_"/>
    <w:basedOn w:val="a0"/>
    <w:link w:val="20"/>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Pr>
      <w:rFonts w:ascii="Arial" w:eastAsia="Arial" w:hAnsi="Arial" w:cs="Arial"/>
      <w:sz w:val="28"/>
      <w:szCs w:val="28"/>
      <w:shd w:val="clear" w:color="auto" w:fill="FFFFFF"/>
    </w:rPr>
  </w:style>
  <w:style w:type="character" w:customStyle="1" w:styleId="ae">
    <w:name w:val="Колонтитул_"/>
    <w:basedOn w:val="a0"/>
    <w:link w:val="af"/>
    <w:rPr>
      <w:rFonts w:ascii="Times New Roman" w:eastAsia="Times New Roman" w:hAnsi="Times New Roman" w:cs="Times New Roman"/>
      <w:shd w:val="clear" w:color="auto" w:fill="FFFFFF"/>
    </w:rPr>
  </w:style>
  <w:style w:type="character" w:customStyle="1" w:styleId="af0">
    <w:name w:val="Подпись к таблице_"/>
    <w:basedOn w:val="a0"/>
    <w:link w:val="af1"/>
    <w:rPr>
      <w:rFonts w:ascii="Times New Roman" w:eastAsia="Times New Roman" w:hAnsi="Times New Roman" w:cs="Times New Roman"/>
      <w:b/>
      <w:bCs/>
      <w:shd w:val="clear" w:color="auto" w:fill="FFFFFF"/>
    </w:rPr>
  </w:style>
  <w:style w:type="character" w:customStyle="1" w:styleId="af2">
    <w:name w:val="Оглавление_"/>
    <w:basedOn w:val="a0"/>
    <w:link w:val="af3"/>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Pr>
      <w:rFonts w:ascii="Arial" w:eastAsia="Arial" w:hAnsi="Arial" w:cs="Arial"/>
      <w:sz w:val="20"/>
      <w:szCs w:val="20"/>
      <w:shd w:val="clear" w:color="auto" w:fill="FFFFFF"/>
    </w:rPr>
  </w:style>
  <w:style w:type="character" w:customStyle="1" w:styleId="9">
    <w:name w:val="Основной текст (9)_"/>
    <w:basedOn w:val="a0"/>
    <w:link w:val="90"/>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Pr>
      <w:rFonts w:ascii="Calibri" w:eastAsia="Calibri" w:hAnsi="Calibri" w:cs="Calibri"/>
      <w:sz w:val="28"/>
      <w:szCs w:val="28"/>
      <w:shd w:val="clear" w:color="auto" w:fill="FFFFFF"/>
    </w:rPr>
  </w:style>
  <w:style w:type="paragraph" w:customStyle="1" w:styleId="a8">
    <w:name w:val="Сноска"/>
    <w:basedOn w:val="a"/>
    <w:link w:val="a7"/>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0">
    <w:name w:val="Основной текст1"/>
    <w:basedOn w:val="a"/>
    <w:link w:val="a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3">
    <w:name w:val="Заголовок №1"/>
    <w:basedOn w:val="a"/>
    <w:link w:val="1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basedOn w:val="a0"/>
    <w:link w:val="af7"/>
    <w:uiPriority w:val="99"/>
    <w:semiHidden/>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basedOn w:val="a0"/>
    <w:link w:val="afb"/>
    <w:uiPriority w:val="99"/>
    <w:semiHidden/>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Pr>
      <w:vertAlign w:val="superscript"/>
    </w:rPr>
  </w:style>
  <w:style w:type="paragraph" w:styleId="afe">
    <w:name w:val="footnote text"/>
    <w:basedOn w:val="a"/>
    <w:link w:val="aff"/>
    <w:uiPriority w:val="99"/>
    <w:unhideWhenUsed/>
    <w:rPr>
      <w:sz w:val="20"/>
      <w:szCs w:val="20"/>
    </w:rPr>
  </w:style>
  <w:style w:type="character" w:customStyle="1" w:styleId="aff">
    <w:name w:val="Текст сноски Знак"/>
    <w:basedOn w:val="a0"/>
    <w:link w:val="afe"/>
    <w:uiPriority w:val="9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Pr>
      <w:vertAlign w:val="superscript"/>
    </w:rPr>
  </w:style>
  <w:style w:type="paragraph" w:styleId="aff1">
    <w:name w:val="Normal (Web)"/>
    <w:basedOn w:val="a"/>
    <w:uiPriority w:val="99"/>
    <w:semiHidden/>
    <w:unhideWhenUsed/>
    <w:rPr>
      <w:rFonts w:ascii="Times New Roman" w:hAnsi="Times New Roman" w:cs="Times New Roman"/>
    </w:rPr>
  </w:style>
  <w:style w:type="character" w:styleId="aff2">
    <w:name w:val="Hyperlink"/>
    <w:basedOn w:val="a0"/>
    <w:uiPriority w:val="99"/>
    <w:unhideWhenUsed/>
    <w:rPr>
      <w:color w:val="0563C1" w:themeColor="hyperlink"/>
      <w:u w:val="single"/>
    </w:rPr>
  </w:style>
  <w:style w:type="table" w:styleId="aff3">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pPr>
      <w:spacing w:after="0" w:line="240" w:lineRule="auto"/>
      <w:jc w:val="both"/>
    </w:pPr>
    <w:rPr>
      <w:rFonts w:ascii="Courier New" w:eastAsia="Times New Roman" w:hAnsi="Courier New" w:cs="Courier New"/>
      <w:sz w:val="20"/>
      <w:szCs w:val="20"/>
      <w:lang w:eastAsia="ru-RU"/>
    </w:rPr>
  </w:style>
  <w:style w:type="character" w:customStyle="1" w:styleId="14">
    <w:name w:val="Заголовок 1 Знак"/>
    <w:basedOn w:val="a0"/>
    <w:uiPriority w:val="9"/>
    <w:rsid w:val="003458F9"/>
    <w:rPr>
      <w:rFonts w:asciiTheme="majorHAnsi" w:eastAsiaTheme="majorEastAsia" w:hAnsiTheme="majorHAnsi" w:cstheme="majorBidi"/>
      <w:b/>
      <w:bCs/>
      <w:color w:val="2E74B5" w:themeColor="accent1" w:themeShade="BF"/>
      <w:sz w:val="28"/>
      <w:szCs w:val="28"/>
      <w:lang w:eastAsia="ru-RU" w:bidi="ru-RU"/>
    </w:rPr>
  </w:style>
  <w:style w:type="character" w:customStyle="1" w:styleId="11">
    <w:name w:val="Заголовок 1 Знак1"/>
    <w:link w:val="1"/>
    <w:qFormat/>
    <w:locked/>
    <w:rsid w:val="003458F9"/>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 TargetMode="Externa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260A45503B00598DB3A0E9A22FFA92Ds3HB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360A45503B00598DB3A0E9A22FFA92Ds3HB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0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4C0C096CEB0D97F31D2FBFD5E989F9DCB8FBB435750394679DCB36B386724BE2F44BF201C4FF21160A45503B00598DB3A0E9A22FFA92Ds3HBM"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30A2-8361-441D-BCCA-C1051F22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37</Pages>
  <Words>13540</Words>
  <Characters>77181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Лоор</cp:lastModifiedBy>
  <cp:revision>7</cp:revision>
  <cp:lastPrinted>2022-10-04T08:32:00Z</cp:lastPrinted>
  <dcterms:created xsi:type="dcterms:W3CDTF">2022-09-22T03:45:00Z</dcterms:created>
  <dcterms:modified xsi:type="dcterms:W3CDTF">2022-11-14T05:34:00Z</dcterms:modified>
</cp:coreProperties>
</file>