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35D" w:rsidRPr="00E140AD" w:rsidRDefault="0071335D" w:rsidP="0071335D">
      <w:pPr>
        <w:jc w:val="center"/>
        <w:rPr>
          <w:b/>
          <w:sz w:val="28"/>
          <w:szCs w:val="28"/>
        </w:rPr>
      </w:pPr>
      <w:r w:rsidRPr="00E140AD">
        <w:rPr>
          <w:b/>
          <w:sz w:val="28"/>
          <w:szCs w:val="28"/>
        </w:rPr>
        <w:t>АДМИНИСТРАЦИЯ МИХАЙЛОВСКОГО РАЙОНА</w:t>
      </w:r>
    </w:p>
    <w:p w:rsidR="0071335D" w:rsidRPr="00E140AD" w:rsidRDefault="0071335D" w:rsidP="0071335D">
      <w:pPr>
        <w:jc w:val="center"/>
        <w:rPr>
          <w:b/>
          <w:sz w:val="28"/>
          <w:szCs w:val="28"/>
        </w:rPr>
      </w:pPr>
      <w:r w:rsidRPr="00E140AD">
        <w:rPr>
          <w:b/>
          <w:sz w:val="28"/>
          <w:szCs w:val="28"/>
        </w:rPr>
        <w:t xml:space="preserve"> АЛТАЙСКОГО КРАЯ</w:t>
      </w:r>
    </w:p>
    <w:p w:rsidR="0071335D" w:rsidRPr="00E140AD" w:rsidRDefault="0071335D" w:rsidP="0071335D">
      <w:pPr>
        <w:outlineLvl w:val="0"/>
        <w:rPr>
          <w:sz w:val="28"/>
          <w:szCs w:val="28"/>
        </w:rPr>
      </w:pPr>
    </w:p>
    <w:p w:rsidR="0071335D" w:rsidRPr="00E140AD" w:rsidRDefault="0071335D" w:rsidP="0071335D">
      <w:pPr>
        <w:jc w:val="center"/>
        <w:rPr>
          <w:sz w:val="28"/>
          <w:szCs w:val="28"/>
        </w:rPr>
      </w:pPr>
      <w:r w:rsidRPr="00E140AD">
        <w:rPr>
          <w:sz w:val="28"/>
          <w:szCs w:val="28"/>
        </w:rPr>
        <w:t>ПОСТАНОВЛЕНИЕ</w:t>
      </w:r>
    </w:p>
    <w:p w:rsidR="0071335D" w:rsidRPr="00E140AD" w:rsidRDefault="0071335D" w:rsidP="0071335D">
      <w:pPr>
        <w:jc w:val="center"/>
        <w:rPr>
          <w:sz w:val="28"/>
          <w:szCs w:val="28"/>
        </w:rPr>
      </w:pPr>
    </w:p>
    <w:p w:rsidR="0071335D" w:rsidRDefault="00DF6C83" w:rsidP="0071335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0" w:name="_GoBack"/>
      <w:bookmarkEnd w:id="0"/>
      <w:r w:rsidR="00A07851">
        <w:rPr>
          <w:sz w:val="28"/>
          <w:szCs w:val="28"/>
        </w:rPr>
        <w:t>7.10.</w:t>
      </w:r>
      <w:r w:rsidR="004E5381">
        <w:rPr>
          <w:sz w:val="28"/>
          <w:szCs w:val="28"/>
        </w:rPr>
        <w:t>2022</w:t>
      </w:r>
      <w:r w:rsidR="00687D5A">
        <w:rPr>
          <w:sz w:val="28"/>
          <w:szCs w:val="28"/>
        </w:rPr>
        <w:t xml:space="preserve"> г.</w:t>
      </w:r>
      <w:r w:rsidR="0071335D">
        <w:rPr>
          <w:sz w:val="28"/>
          <w:szCs w:val="28"/>
        </w:rPr>
        <w:t xml:space="preserve">                                                                           </w:t>
      </w:r>
      <w:r w:rsidR="00A07851">
        <w:rPr>
          <w:sz w:val="28"/>
          <w:szCs w:val="28"/>
        </w:rPr>
        <w:t xml:space="preserve">              </w:t>
      </w:r>
      <w:r w:rsidR="0071335D">
        <w:rPr>
          <w:sz w:val="28"/>
          <w:szCs w:val="28"/>
        </w:rPr>
        <w:t xml:space="preserve">      № </w:t>
      </w:r>
      <w:r w:rsidR="00A07851">
        <w:rPr>
          <w:sz w:val="28"/>
          <w:szCs w:val="28"/>
        </w:rPr>
        <w:t>563</w:t>
      </w:r>
    </w:p>
    <w:p w:rsidR="0071335D" w:rsidRDefault="0071335D" w:rsidP="0071335D">
      <w:pPr>
        <w:jc w:val="center"/>
      </w:pPr>
      <w:r>
        <w:t>с. Михайловское</w:t>
      </w:r>
    </w:p>
    <w:p w:rsidR="0071335D" w:rsidRPr="00E140AD" w:rsidRDefault="0071335D" w:rsidP="0071335D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933"/>
      </w:tblGrid>
      <w:tr w:rsidR="0071335D" w:rsidRPr="006E64DD" w:rsidTr="00257FF0">
        <w:tc>
          <w:tcPr>
            <w:tcW w:w="6062" w:type="dxa"/>
          </w:tcPr>
          <w:p w:rsidR="0071335D" w:rsidRPr="006E64DD" w:rsidRDefault="0071335D" w:rsidP="00257FF0">
            <w:pPr>
              <w:tabs>
                <w:tab w:val="left" w:pos="5760"/>
              </w:tabs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71335D" w:rsidRPr="006E64DD" w:rsidRDefault="0071335D" w:rsidP="00257FF0">
            <w:pPr>
              <w:tabs>
                <w:tab w:val="left" w:pos="5760"/>
              </w:tabs>
              <w:ind w:right="6283"/>
              <w:jc w:val="both"/>
              <w:rPr>
                <w:sz w:val="28"/>
                <w:szCs w:val="28"/>
              </w:rPr>
            </w:pPr>
          </w:p>
        </w:tc>
      </w:tr>
    </w:tbl>
    <w:p w:rsidR="00926713" w:rsidRPr="0071335D" w:rsidRDefault="00926713" w:rsidP="00926713">
      <w:pPr>
        <w:spacing w:before="100" w:beforeAutospacing="1" w:after="100" w:afterAutospacing="1"/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15.03.2019 № 99 «</w:t>
      </w:r>
      <w:r w:rsidRPr="00042148">
        <w:rPr>
          <w:sz w:val="28"/>
          <w:szCs w:val="28"/>
        </w:rPr>
        <w:t>Об утверждении Положения о комиссии по постановке на учет граждан, испытывающих потребность в древесине для собственных нужд</w:t>
      </w:r>
      <w:r>
        <w:rPr>
          <w:sz w:val="28"/>
          <w:szCs w:val="28"/>
        </w:rPr>
        <w:t xml:space="preserve">» </w:t>
      </w:r>
    </w:p>
    <w:p w:rsidR="00926713" w:rsidRDefault="00926713" w:rsidP="00926713">
      <w:pPr>
        <w:ind w:right="3968"/>
        <w:jc w:val="both"/>
        <w:rPr>
          <w:sz w:val="28"/>
          <w:szCs w:val="28"/>
        </w:rPr>
      </w:pPr>
    </w:p>
    <w:p w:rsidR="008114BF" w:rsidRDefault="008114BF" w:rsidP="008114BF">
      <w:pPr>
        <w:tabs>
          <w:tab w:val="left" w:pos="11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7 ст. 8 Закона Алтайского края от 10.09.2022 №</w:t>
      </w:r>
      <w:r w:rsidRPr="00070445">
        <w:rPr>
          <w:sz w:val="28"/>
          <w:szCs w:val="28"/>
        </w:rPr>
        <w:t>87-ЗС "О регулировании отдельных лесных отношений на территории Алтайского края"</w:t>
      </w:r>
      <w:r>
        <w:rPr>
          <w:sz w:val="28"/>
          <w:szCs w:val="28"/>
        </w:rPr>
        <w:t>,</w:t>
      </w:r>
    </w:p>
    <w:p w:rsidR="008114BF" w:rsidRDefault="008114BF" w:rsidP="008114BF">
      <w:pPr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8114BF" w:rsidRDefault="008114BF" w:rsidP="008114BF">
      <w:pPr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  № 1 к постановлению Администрации Михайловского района от 15.03.2019 № 99 «</w:t>
      </w:r>
      <w:r w:rsidRPr="00042148">
        <w:rPr>
          <w:sz w:val="28"/>
          <w:szCs w:val="28"/>
        </w:rPr>
        <w:t>Об утверждении Положения о комиссии по постановке на учет граждан, испытывающих потребность в древесине для собственных нужд</w:t>
      </w:r>
      <w:r>
        <w:rPr>
          <w:sz w:val="28"/>
          <w:szCs w:val="28"/>
        </w:rPr>
        <w:t>» следующие изменения:</w:t>
      </w:r>
    </w:p>
    <w:p w:rsidR="008114BF" w:rsidRDefault="008114BF" w:rsidP="008114BF">
      <w:pPr>
        <w:pStyle w:val="a6"/>
        <w:tabs>
          <w:tab w:val="left" w:pos="0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п. 4.9 исключить. </w:t>
      </w:r>
    </w:p>
    <w:p w:rsidR="008114BF" w:rsidRPr="00DC7928" w:rsidRDefault="008114BF" w:rsidP="008114BF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DC7928">
        <w:rPr>
          <w:color w:val="000000"/>
          <w:sz w:val="28"/>
          <w:szCs w:val="28"/>
        </w:rPr>
        <w:t>Опубликовать настоящее постановление на официальном сайте Администрации Михайловского района Алтайского края.</w:t>
      </w:r>
    </w:p>
    <w:p w:rsidR="008114BF" w:rsidRPr="00E140AD" w:rsidRDefault="008114BF" w:rsidP="008114B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</w:t>
      </w:r>
      <w:r w:rsidRPr="00E140AD">
        <w:rPr>
          <w:color w:val="000000"/>
          <w:sz w:val="28"/>
          <w:szCs w:val="28"/>
        </w:rPr>
        <w:t xml:space="preserve">Контроль за исполнением настоящего постановления </w:t>
      </w:r>
      <w:r>
        <w:rPr>
          <w:color w:val="000000"/>
          <w:sz w:val="28"/>
          <w:szCs w:val="28"/>
        </w:rPr>
        <w:t xml:space="preserve">возложить на первого заместителя главы Администрации района Я.Э. Герлеца. </w:t>
      </w:r>
    </w:p>
    <w:p w:rsidR="00926713" w:rsidRDefault="00926713" w:rsidP="004E5381">
      <w:pPr>
        <w:rPr>
          <w:sz w:val="16"/>
          <w:szCs w:val="16"/>
        </w:rPr>
      </w:pPr>
    </w:p>
    <w:p w:rsidR="00926713" w:rsidRDefault="00926713" w:rsidP="004E5381">
      <w:pPr>
        <w:rPr>
          <w:sz w:val="16"/>
          <w:szCs w:val="16"/>
        </w:rPr>
      </w:pPr>
    </w:p>
    <w:p w:rsidR="003F2F6F" w:rsidRDefault="003F2F6F" w:rsidP="003F2F6F">
      <w:pPr>
        <w:tabs>
          <w:tab w:val="left" w:pos="0"/>
        </w:tabs>
        <w:rPr>
          <w:bCs/>
          <w:color w:val="000000"/>
          <w:sz w:val="28"/>
          <w:szCs w:val="28"/>
        </w:rPr>
      </w:pPr>
    </w:p>
    <w:p w:rsidR="00FF6A51" w:rsidRDefault="00FF6A51" w:rsidP="003F2F6F">
      <w:pPr>
        <w:tabs>
          <w:tab w:val="left" w:pos="0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Глава района                                                                                              Е. А. Юрьев</w:t>
      </w:r>
    </w:p>
    <w:p w:rsidR="003F2F6F" w:rsidRDefault="003F2F6F" w:rsidP="003F2F6F">
      <w:pPr>
        <w:tabs>
          <w:tab w:val="left" w:pos="0"/>
        </w:tabs>
        <w:rPr>
          <w:bCs/>
          <w:color w:val="000000"/>
          <w:sz w:val="28"/>
          <w:szCs w:val="28"/>
        </w:rPr>
      </w:pPr>
    </w:p>
    <w:p w:rsidR="003F2F6F" w:rsidRDefault="003F2F6F" w:rsidP="003F2F6F">
      <w:pPr>
        <w:tabs>
          <w:tab w:val="left" w:pos="0"/>
        </w:tabs>
        <w:rPr>
          <w:bCs/>
          <w:color w:val="000000"/>
          <w:sz w:val="28"/>
          <w:szCs w:val="28"/>
        </w:rPr>
      </w:pPr>
    </w:p>
    <w:p w:rsidR="003F2F6F" w:rsidRDefault="003F2F6F" w:rsidP="003F2F6F">
      <w:pPr>
        <w:tabs>
          <w:tab w:val="left" w:pos="0"/>
        </w:tabs>
        <w:rPr>
          <w:bCs/>
          <w:color w:val="000000"/>
          <w:sz w:val="28"/>
          <w:szCs w:val="28"/>
        </w:rPr>
      </w:pPr>
    </w:p>
    <w:p w:rsidR="003F2F6F" w:rsidRDefault="003F2F6F" w:rsidP="003F2F6F">
      <w:pPr>
        <w:tabs>
          <w:tab w:val="left" w:pos="0"/>
        </w:tabs>
        <w:rPr>
          <w:bCs/>
          <w:color w:val="000000"/>
          <w:sz w:val="28"/>
          <w:szCs w:val="28"/>
        </w:rPr>
      </w:pPr>
    </w:p>
    <w:p w:rsidR="003F2F6F" w:rsidRDefault="003F2F6F" w:rsidP="003F2F6F">
      <w:pPr>
        <w:tabs>
          <w:tab w:val="left" w:pos="0"/>
        </w:tabs>
        <w:rPr>
          <w:bCs/>
          <w:color w:val="000000"/>
          <w:sz w:val="28"/>
          <w:szCs w:val="28"/>
        </w:rPr>
      </w:pPr>
    </w:p>
    <w:p w:rsidR="003F2F6F" w:rsidRDefault="003F2F6F" w:rsidP="003F2F6F">
      <w:pPr>
        <w:tabs>
          <w:tab w:val="left" w:pos="0"/>
        </w:tabs>
        <w:rPr>
          <w:bCs/>
          <w:color w:val="000000"/>
          <w:sz w:val="28"/>
          <w:szCs w:val="28"/>
        </w:rPr>
      </w:pPr>
    </w:p>
    <w:p w:rsidR="003F2F6F" w:rsidRDefault="003F2F6F" w:rsidP="003F2F6F">
      <w:pPr>
        <w:tabs>
          <w:tab w:val="left" w:pos="0"/>
        </w:tabs>
        <w:rPr>
          <w:bCs/>
          <w:color w:val="000000"/>
          <w:sz w:val="28"/>
          <w:szCs w:val="28"/>
        </w:rPr>
      </w:pPr>
    </w:p>
    <w:p w:rsidR="003F2F6F" w:rsidRDefault="003F2F6F" w:rsidP="003F2F6F">
      <w:pPr>
        <w:tabs>
          <w:tab w:val="left" w:pos="0"/>
        </w:tabs>
        <w:rPr>
          <w:bCs/>
          <w:color w:val="000000"/>
          <w:sz w:val="28"/>
          <w:szCs w:val="28"/>
        </w:rPr>
      </w:pPr>
    </w:p>
    <w:p w:rsidR="008114BF" w:rsidRDefault="008114BF" w:rsidP="003F2F6F">
      <w:pPr>
        <w:tabs>
          <w:tab w:val="left" w:pos="0"/>
        </w:tabs>
        <w:rPr>
          <w:bCs/>
          <w:color w:val="000000"/>
          <w:sz w:val="28"/>
          <w:szCs w:val="28"/>
        </w:rPr>
      </w:pPr>
    </w:p>
    <w:p w:rsidR="008114BF" w:rsidRDefault="008114BF" w:rsidP="003F2F6F">
      <w:pPr>
        <w:tabs>
          <w:tab w:val="left" w:pos="0"/>
        </w:tabs>
        <w:rPr>
          <w:bCs/>
          <w:color w:val="000000"/>
          <w:sz w:val="28"/>
          <w:szCs w:val="28"/>
        </w:rPr>
      </w:pPr>
    </w:p>
    <w:p w:rsidR="008114BF" w:rsidRDefault="008114BF" w:rsidP="003F2F6F">
      <w:pPr>
        <w:tabs>
          <w:tab w:val="left" w:pos="0"/>
        </w:tabs>
        <w:rPr>
          <w:bCs/>
          <w:color w:val="000000"/>
          <w:sz w:val="28"/>
          <w:szCs w:val="28"/>
        </w:rPr>
      </w:pPr>
    </w:p>
    <w:p w:rsidR="008114BF" w:rsidRDefault="008114BF" w:rsidP="003F2F6F">
      <w:pPr>
        <w:tabs>
          <w:tab w:val="left" w:pos="0"/>
        </w:tabs>
        <w:rPr>
          <w:bCs/>
          <w:color w:val="000000"/>
          <w:sz w:val="28"/>
          <w:szCs w:val="28"/>
        </w:rPr>
      </w:pPr>
    </w:p>
    <w:p w:rsidR="008114BF" w:rsidRDefault="008114BF" w:rsidP="003F2F6F">
      <w:pPr>
        <w:tabs>
          <w:tab w:val="left" w:pos="0"/>
        </w:tabs>
        <w:rPr>
          <w:bCs/>
          <w:color w:val="000000"/>
          <w:sz w:val="28"/>
          <w:szCs w:val="28"/>
        </w:rPr>
      </w:pPr>
    </w:p>
    <w:p w:rsidR="003F2F6F" w:rsidRDefault="003F2F6F" w:rsidP="003F2F6F">
      <w:pPr>
        <w:tabs>
          <w:tab w:val="left" w:pos="0"/>
        </w:tabs>
        <w:rPr>
          <w:bCs/>
          <w:color w:val="000000"/>
          <w:sz w:val="28"/>
          <w:szCs w:val="28"/>
        </w:rPr>
      </w:pPr>
    </w:p>
    <w:p w:rsidR="00DC7928" w:rsidRDefault="00DC7928" w:rsidP="00FF6A51">
      <w:pPr>
        <w:tabs>
          <w:tab w:val="left" w:pos="0"/>
        </w:tabs>
        <w:jc w:val="right"/>
        <w:rPr>
          <w:bCs/>
          <w:color w:val="000000"/>
          <w:sz w:val="28"/>
          <w:szCs w:val="28"/>
        </w:rPr>
      </w:pPr>
    </w:p>
    <w:p w:rsidR="00DC7928" w:rsidRPr="00AB618C" w:rsidRDefault="00DC7928" w:rsidP="00DC7928">
      <w:pPr>
        <w:jc w:val="right"/>
        <w:rPr>
          <w:sz w:val="24"/>
          <w:szCs w:val="24"/>
        </w:rPr>
      </w:pPr>
      <w:r w:rsidRPr="00AB618C">
        <w:rPr>
          <w:sz w:val="24"/>
          <w:szCs w:val="24"/>
        </w:rPr>
        <w:lastRenderedPageBreak/>
        <w:t>Приложение № 1</w:t>
      </w:r>
    </w:p>
    <w:p w:rsidR="00DC7928" w:rsidRPr="00AB618C" w:rsidRDefault="00DC7928" w:rsidP="00DC7928">
      <w:pPr>
        <w:jc w:val="right"/>
        <w:rPr>
          <w:sz w:val="24"/>
          <w:szCs w:val="24"/>
        </w:rPr>
      </w:pPr>
      <w:r w:rsidRPr="00AB618C">
        <w:rPr>
          <w:sz w:val="24"/>
          <w:szCs w:val="24"/>
        </w:rPr>
        <w:t xml:space="preserve">                                                                            к постановлению Администрации       </w:t>
      </w:r>
    </w:p>
    <w:p w:rsidR="00DC7928" w:rsidRPr="00AB618C" w:rsidRDefault="00DC7928" w:rsidP="00DC7928">
      <w:pPr>
        <w:jc w:val="right"/>
        <w:rPr>
          <w:sz w:val="24"/>
          <w:szCs w:val="24"/>
        </w:rPr>
      </w:pPr>
      <w:r w:rsidRPr="00AB618C">
        <w:rPr>
          <w:sz w:val="24"/>
          <w:szCs w:val="24"/>
        </w:rPr>
        <w:t xml:space="preserve">                                                                           Михайловского района</w:t>
      </w:r>
    </w:p>
    <w:p w:rsidR="00DC7928" w:rsidRPr="00AB618C" w:rsidRDefault="00DC7928" w:rsidP="00DC7928">
      <w:pPr>
        <w:jc w:val="right"/>
        <w:rPr>
          <w:sz w:val="24"/>
          <w:szCs w:val="24"/>
        </w:rPr>
      </w:pPr>
      <w:r w:rsidRPr="00AB618C">
        <w:rPr>
          <w:sz w:val="24"/>
          <w:szCs w:val="24"/>
        </w:rPr>
        <w:t xml:space="preserve">                                                                           от </w:t>
      </w:r>
      <w:r w:rsidR="000F4FA8">
        <w:rPr>
          <w:sz w:val="24"/>
          <w:szCs w:val="24"/>
        </w:rPr>
        <w:t xml:space="preserve">17.10.2022 </w:t>
      </w:r>
      <w:r w:rsidRPr="00AB618C">
        <w:rPr>
          <w:sz w:val="24"/>
          <w:szCs w:val="24"/>
        </w:rPr>
        <w:t xml:space="preserve">г. № </w:t>
      </w:r>
      <w:r w:rsidR="000F4FA8">
        <w:rPr>
          <w:sz w:val="24"/>
          <w:szCs w:val="24"/>
        </w:rPr>
        <w:t>563</w:t>
      </w:r>
    </w:p>
    <w:p w:rsidR="00DC7928" w:rsidRPr="00AB618C" w:rsidRDefault="00DC7928" w:rsidP="00DC7928">
      <w:pPr>
        <w:ind w:firstLine="708"/>
        <w:jc w:val="both"/>
        <w:rPr>
          <w:sz w:val="28"/>
          <w:szCs w:val="28"/>
        </w:rPr>
      </w:pPr>
    </w:p>
    <w:p w:rsidR="00DC7928" w:rsidRDefault="00DC7928" w:rsidP="00DC7928">
      <w:pPr>
        <w:ind w:firstLine="708"/>
        <w:jc w:val="both"/>
        <w:rPr>
          <w:sz w:val="28"/>
          <w:szCs w:val="28"/>
        </w:rPr>
      </w:pPr>
    </w:p>
    <w:p w:rsidR="00DC7928" w:rsidRPr="00AB618C" w:rsidRDefault="00DC7928" w:rsidP="00DC7928">
      <w:pPr>
        <w:jc w:val="center"/>
        <w:rPr>
          <w:sz w:val="28"/>
          <w:szCs w:val="28"/>
        </w:rPr>
      </w:pPr>
      <w:r w:rsidRPr="00AB618C">
        <w:rPr>
          <w:sz w:val="28"/>
          <w:szCs w:val="28"/>
        </w:rPr>
        <w:t xml:space="preserve">Положение о комиссии по постановке на учет граждан, </w:t>
      </w:r>
    </w:p>
    <w:p w:rsidR="00DC7928" w:rsidRPr="00AB618C" w:rsidRDefault="00DC7928" w:rsidP="00DC7928">
      <w:pPr>
        <w:jc w:val="center"/>
        <w:rPr>
          <w:sz w:val="28"/>
          <w:szCs w:val="28"/>
        </w:rPr>
      </w:pPr>
      <w:r w:rsidRPr="00AB618C">
        <w:rPr>
          <w:sz w:val="28"/>
          <w:szCs w:val="28"/>
        </w:rPr>
        <w:t>испытывающих потребность в древесине для собственных нужд</w:t>
      </w:r>
    </w:p>
    <w:p w:rsidR="00DC7928" w:rsidRPr="00AB618C" w:rsidRDefault="00DC7928" w:rsidP="00DC7928">
      <w:pPr>
        <w:jc w:val="center"/>
        <w:rPr>
          <w:sz w:val="28"/>
          <w:szCs w:val="28"/>
        </w:rPr>
      </w:pPr>
    </w:p>
    <w:p w:rsidR="00DC7928" w:rsidRPr="00AB618C" w:rsidRDefault="00DC7928" w:rsidP="00DC7928">
      <w:pPr>
        <w:jc w:val="center"/>
        <w:rPr>
          <w:sz w:val="28"/>
          <w:szCs w:val="28"/>
        </w:rPr>
      </w:pPr>
      <w:r w:rsidRPr="00AB618C">
        <w:rPr>
          <w:bCs/>
          <w:sz w:val="28"/>
          <w:szCs w:val="28"/>
        </w:rPr>
        <w:t>1. Общие положения</w:t>
      </w:r>
    </w:p>
    <w:p w:rsidR="00DC7928" w:rsidRPr="00AB618C" w:rsidRDefault="00DC7928" w:rsidP="00DC7928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 xml:space="preserve">1.1. </w:t>
      </w:r>
      <w:r>
        <w:rPr>
          <w:sz w:val="28"/>
          <w:szCs w:val="28"/>
        </w:rPr>
        <w:t>Комиссия</w:t>
      </w:r>
      <w:r w:rsidRPr="00AB618C">
        <w:rPr>
          <w:sz w:val="28"/>
          <w:szCs w:val="28"/>
        </w:rPr>
        <w:t xml:space="preserve"> по постановке на учет граждан, испытывающих потребность в древесине для собственных нужд (далее – Комиссия) является постоянно действующим коллегиальным совещательным органом, созданным с целью объективного рассмотрения вопросов по обеспечению граждан </w:t>
      </w:r>
      <w:r w:rsidRPr="00FD48B4">
        <w:rPr>
          <w:sz w:val="28"/>
          <w:szCs w:val="28"/>
        </w:rPr>
        <w:t xml:space="preserve">лесоматериалами для выработки </w:t>
      </w:r>
      <w:hyperlink r:id="rId8" w:tooltip="Пиломатериалы" w:history="1">
        <w:r w:rsidRPr="00FD48B4">
          <w:rPr>
            <w:sz w:val="28"/>
            <w:szCs w:val="28"/>
          </w:rPr>
          <w:t>пиломатериалов</w:t>
        </w:r>
      </w:hyperlink>
      <w:r w:rsidRPr="00FD48B4">
        <w:rPr>
          <w:sz w:val="28"/>
          <w:szCs w:val="28"/>
        </w:rPr>
        <w:t xml:space="preserve"> и заготовок для индивидуального жилищного строительства, для ремонта жилого дома, части жилого дома, иных жилых помещений и хозяйственных построек, а также для отопления жилого дома, части жилого дома, иных жилых помещений, имеющих печное отопление.</w:t>
      </w:r>
    </w:p>
    <w:p w:rsidR="00DC7928" w:rsidRPr="00AB618C" w:rsidRDefault="00DC7928" w:rsidP="00DC7928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 xml:space="preserve">1.2. Комиссия в своей деятельности руководствуется </w:t>
      </w:r>
      <w:hyperlink r:id="rId9" w:tooltip="Конституция Российской Федерации" w:history="1">
        <w:r w:rsidRPr="00AB618C">
          <w:rPr>
            <w:sz w:val="28"/>
            <w:szCs w:val="28"/>
          </w:rPr>
          <w:t>Конституцией Российской Федерации</w:t>
        </w:r>
      </w:hyperlink>
      <w:r w:rsidRPr="00AB618C">
        <w:rPr>
          <w:sz w:val="28"/>
          <w:szCs w:val="28"/>
        </w:rPr>
        <w:t xml:space="preserve">, Федеральными </w:t>
      </w:r>
      <w:hyperlink r:id="rId10" w:tooltip="Законы в России" w:history="1">
        <w:r w:rsidRPr="00AB618C">
          <w:rPr>
            <w:sz w:val="28"/>
            <w:szCs w:val="28"/>
          </w:rPr>
          <w:t>законами Российской Федерации</w:t>
        </w:r>
      </w:hyperlink>
      <w:r w:rsidRPr="00AB618C">
        <w:rPr>
          <w:sz w:val="28"/>
          <w:szCs w:val="28"/>
        </w:rPr>
        <w:t>, Жилищным кодексом Российской Федерации, иными правовыми актами Российской Федерации, законами и правовыми актами Алтайского края, муниципальными правовыми актами, в том числе настоящим Положением.</w:t>
      </w:r>
    </w:p>
    <w:p w:rsidR="00DC7928" w:rsidRPr="00AB618C" w:rsidRDefault="00DC7928" w:rsidP="00DC7928">
      <w:pPr>
        <w:jc w:val="center"/>
        <w:rPr>
          <w:bCs/>
          <w:sz w:val="28"/>
          <w:szCs w:val="28"/>
        </w:rPr>
      </w:pPr>
      <w:r w:rsidRPr="00AB618C">
        <w:rPr>
          <w:bCs/>
          <w:sz w:val="28"/>
          <w:szCs w:val="28"/>
        </w:rPr>
        <w:t>2. Руководство Комиссии</w:t>
      </w:r>
    </w:p>
    <w:p w:rsidR="00DC7928" w:rsidRPr="00AB618C" w:rsidRDefault="00DC7928" w:rsidP="00DC7928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 xml:space="preserve">2.1. Состав Комиссии утверждается постановлением </w:t>
      </w:r>
      <w:r>
        <w:rPr>
          <w:sz w:val="28"/>
          <w:szCs w:val="28"/>
        </w:rPr>
        <w:t>А</w:t>
      </w:r>
      <w:r w:rsidRPr="00AB618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района</w:t>
      </w:r>
      <w:r w:rsidRPr="00AB618C">
        <w:rPr>
          <w:sz w:val="28"/>
          <w:szCs w:val="28"/>
        </w:rPr>
        <w:t>.</w:t>
      </w:r>
    </w:p>
    <w:p w:rsidR="00DC7928" w:rsidRPr="00AB618C" w:rsidRDefault="00DC7928" w:rsidP="00DC7928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>2.2. Работой Комиссии руководит ее председатель, а в его отсутствие – заместитель председателя.</w:t>
      </w:r>
    </w:p>
    <w:p w:rsidR="00DC7928" w:rsidRPr="00AB618C" w:rsidRDefault="00DC7928" w:rsidP="00DC7928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>2.3. Председатель Комиссии:</w:t>
      </w:r>
    </w:p>
    <w:p w:rsidR="00DC7928" w:rsidRPr="00AB618C" w:rsidRDefault="00DC7928" w:rsidP="00DC7928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>1) ведет заседание Комиссии;</w:t>
      </w:r>
    </w:p>
    <w:p w:rsidR="00DC7928" w:rsidRPr="00AB618C" w:rsidRDefault="00DC7928" w:rsidP="00DC7928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>2) руководит деятельностью Комиссии;</w:t>
      </w:r>
    </w:p>
    <w:p w:rsidR="00DC7928" w:rsidRPr="00AB618C" w:rsidRDefault="00DC7928" w:rsidP="00DC7928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 xml:space="preserve">3) подписывает </w:t>
      </w:r>
      <w:hyperlink r:id="rId11" w:tooltip="Протоколы заседаний" w:history="1">
        <w:r w:rsidRPr="00AB618C">
          <w:rPr>
            <w:sz w:val="28"/>
            <w:szCs w:val="28"/>
          </w:rPr>
          <w:t>протоколы заседания</w:t>
        </w:r>
      </w:hyperlink>
      <w:r w:rsidRPr="00AB618C">
        <w:rPr>
          <w:sz w:val="28"/>
          <w:szCs w:val="28"/>
        </w:rPr>
        <w:t xml:space="preserve"> Комиссии;</w:t>
      </w:r>
    </w:p>
    <w:p w:rsidR="00DC7928" w:rsidRPr="00AB618C" w:rsidRDefault="00DC7928" w:rsidP="00DC79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B618C">
        <w:rPr>
          <w:sz w:val="28"/>
          <w:szCs w:val="28"/>
        </w:rPr>
        <w:t xml:space="preserve">по требованию главы </w:t>
      </w:r>
      <w:r>
        <w:rPr>
          <w:sz w:val="28"/>
          <w:szCs w:val="28"/>
        </w:rPr>
        <w:t xml:space="preserve">района </w:t>
      </w:r>
      <w:r w:rsidRPr="00AB618C">
        <w:rPr>
          <w:sz w:val="28"/>
          <w:szCs w:val="28"/>
        </w:rPr>
        <w:t>готовит доклады о деятельности Комиссии.</w:t>
      </w:r>
    </w:p>
    <w:p w:rsidR="00DC7928" w:rsidRPr="00AB618C" w:rsidRDefault="00DC7928" w:rsidP="00DC7928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>2.4. Секретарь Комиссии:</w:t>
      </w:r>
    </w:p>
    <w:p w:rsidR="00DC7928" w:rsidRPr="00AB618C" w:rsidRDefault="00DC7928" w:rsidP="00DC7928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>1) обеспечивает явку на заседание членов Комиссии и приглашенных лиц;</w:t>
      </w:r>
    </w:p>
    <w:p w:rsidR="00DC7928" w:rsidRPr="00AB618C" w:rsidRDefault="00DC7928" w:rsidP="00DC7928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>2) производит подготовку документов для рассмотрения Комиссией;</w:t>
      </w:r>
    </w:p>
    <w:p w:rsidR="00DC7928" w:rsidRPr="00AB618C" w:rsidRDefault="00DC7928" w:rsidP="00DC7928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>3) ведет делопроизводство Комиссии;</w:t>
      </w:r>
    </w:p>
    <w:p w:rsidR="00DC7928" w:rsidRPr="00AB618C" w:rsidRDefault="00DC7928" w:rsidP="00DC7928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>4) осуществляет переписку и дает разъяснения по принимаемым Комиссией решениям.</w:t>
      </w:r>
    </w:p>
    <w:p w:rsidR="00DC7928" w:rsidRPr="00AB618C" w:rsidRDefault="00DC7928" w:rsidP="00DC7928">
      <w:pPr>
        <w:jc w:val="center"/>
        <w:rPr>
          <w:bCs/>
          <w:sz w:val="28"/>
          <w:szCs w:val="28"/>
        </w:rPr>
      </w:pPr>
      <w:r w:rsidRPr="00AB618C">
        <w:rPr>
          <w:bCs/>
          <w:sz w:val="28"/>
          <w:szCs w:val="28"/>
        </w:rPr>
        <w:t>3. Полномочия Комиссии</w:t>
      </w:r>
    </w:p>
    <w:p w:rsidR="00DC7928" w:rsidRPr="00AB618C" w:rsidRDefault="00DC7928" w:rsidP="00DC7928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>3.1. Комиссия рассматривает вопросы, возникающие при постановке на учет граждан, испытывающих потребность в древесине для собственных нужд.</w:t>
      </w:r>
    </w:p>
    <w:p w:rsidR="00DC7928" w:rsidRPr="00AB618C" w:rsidRDefault="00DC7928" w:rsidP="00DC7928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>3.2. К полномочиям Комиссии относится:</w:t>
      </w:r>
    </w:p>
    <w:p w:rsidR="00DC7928" w:rsidRPr="00AB618C" w:rsidRDefault="00DC7928" w:rsidP="00DC7928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>1) рассмотрение заявления и документов, представленных гражданами в целях постановки на учет граждан, испытывающих потребность в древесине для собственных нужд;</w:t>
      </w:r>
    </w:p>
    <w:p w:rsidR="00DC7928" w:rsidRPr="00AB618C" w:rsidRDefault="00DC7928" w:rsidP="00DC7928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>2) при необходимости осуществляет осмотр жилого помещения, части жилого помещения, иных жилых помещений и хозяйственных построек;</w:t>
      </w:r>
    </w:p>
    <w:p w:rsidR="00DC7928" w:rsidRPr="00AB618C" w:rsidRDefault="00DC7928" w:rsidP="00DC7928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lastRenderedPageBreak/>
        <w:t xml:space="preserve">3) определение объема </w:t>
      </w:r>
      <w:hyperlink r:id="rId12" w:tooltip="Заготовка древесины" w:history="1">
        <w:r w:rsidRPr="00AB618C">
          <w:rPr>
            <w:sz w:val="28"/>
            <w:szCs w:val="28"/>
          </w:rPr>
          <w:t>заготовки древесины</w:t>
        </w:r>
      </w:hyperlink>
      <w:r w:rsidRPr="00AB618C">
        <w:rPr>
          <w:sz w:val="28"/>
          <w:szCs w:val="28"/>
        </w:rPr>
        <w:t>;</w:t>
      </w:r>
    </w:p>
    <w:p w:rsidR="00DC7928" w:rsidRPr="00AB618C" w:rsidRDefault="00DC7928" w:rsidP="00DC7928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>4) формирование списка граждан, испытывающих потребность в древесине для собственных нужд;</w:t>
      </w:r>
    </w:p>
    <w:p w:rsidR="00DC7928" w:rsidRPr="00AB618C" w:rsidRDefault="00DC7928" w:rsidP="00DC7928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>5) принятие решения о постановке (отказе в постановке) на учет заявителя.</w:t>
      </w:r>
    </w:p>
    <w:p w:rsidR="00DC7928" w:rsidRPr="00AB618C" w:rsidRDefault="00DC7928" w:rsidP="00DC7928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 xml:space="preserve">3.3. Решение Комиссии носит рекомендательный характер и реализуется только после утверждения главой </w:t>
      </w:r>
      <w:r>
        <w:rPr>
          <w:sz w:val="28"/>
          <w:szCs w:val="28"/>
        </w:rPr>
        <w:t>района</w:t>
      </w:r>
      <w:r w:rsidRPr="00AB618C">
        <w:rPr>
          <w:sz w:val="28"/>
          <w:szCs w:val="28"/>
        </w:rPr>
        <w:t xml:space="preserve"> путем издания соответствующего постановления.</w:t>
      </w:r>
    </w:p>
    <w:p w:rsidR="00DC7928" w:rsidRPr="00AB618C" w:rsidRDefault="00DC7928" w:rsidP="00DC7928">
      <w:pPr>
        <w:jc w:val="center"/>
        <w:rPr>
          <w:bCs/>
          <w:sz w:val="28"/>
          <w:szCs w:val="28"/>
        </w:rPr>
      </w:pPr>
      <w:r w:rsidRPr="00AB618C">
        <w:rPr>
          <w:bCs/>
          <w:sz w:val="28"/>
          <w:szCs w:val="28"/>
        </w:rPr>
        <w:t xml:space="preserve">4. Порядок работы Комиссии </w:t>
      </w:r>
    </w:p>
    <w:p w:rsidR="00DC7928" w:rsidRPr="00AB618C" w:rsidRDefault="00DC7928" w:rsidP="00DC7928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>4.1. Заседания Комиссии проводятся по мере поступления заявлений, но не реже одного раза в месяц, и считаются правомочными, если на них присутствуют более половины её членов.</w:t>
      </w:r>
    </w:p>
    <w:p w:rsidR="00DC7928" w:rsidRPr="00AB618C" w:rsidRDefault="00DC7928" w:rsidP="00DC7928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>4.2. Заседание Комиссии ведет председатель Комиссии, а в его отсутствии - заместитель председателя Комиссии.</w:t>
      </w:r>
    </w:p>
    <w:p w:rsidR="00DC7928" w:rsidRPr="00AB618C" w:rsidRDefault="00DC7928" w:rsidP="00DC7928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>4.3. Комиссия рассматривает заявления граждан с прилагаемыми документами, в том числе полученные ответы на направленные межведомственные запросы, при необходимости осуществляет осмотр жилого помещения, части жилого помещения иных жилых помещений и хозяйственных построек</w:t>
      </w:r>
      <w:r>
        <w:rPr>
          <w:sz w:val="28"/>
          <w:szCs w:val="28"/>
        </w:rPr>
        <w:t xml:space="preserve"> на территории муниципального образования Михайловский сельсовет Михайловского района Алтайского края</w:t>
      </w:r>
      <w:r w:rsidRPr="00AB618C">
        <w:rPr>
          <w:sz w:val="28"/>
          <w:szCs w:val="28"/>
        </w:rPr>
        <w:t>, определяет объем заготовки древесины, формирует список граждан, испытывающих потребность в древесине для собственных нужд.</w:t>
      </w:r>
    </w:p>
    <w:p w:rsidR="00DC7928" w:rsidRPr="00AB618C" w:rsidRDefault="00DC7928" w:rsidP="00DC7928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>4.4. После рассмотрения пакета документов, осмотра жилого помещения, части жилого помещения, иных жилых помещений и хозяйственных построек, Комиссия может принять одно из следующих решений: о постановке на учет заявителя, об отказе в постановке на учет заявителя, о необходимости доработки или запроса дополнительных документов.</w:t>
      </w:r>
    </w:p>
    <w:p w:rsidR="00DC7928" w:rsidRPr="00AB618C" w:rsidRDefault="00DC7928" w:rsidP="00DC7928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>4.5. Решения Комиссии принимаются простым большинством голосов присутствующих на заседании членов Комиссии, включая секретаря Комиссии. В случае равенства голосов председательствующий на заседании имеет право решающего голоса.</w:t>
      </w:r>
    </w:p>
    <w:p w:rsidR="00DC7928" w:rsidRPr="00AB618C" w:rsidRDefault="00DC7928" w:rsidP="00DC7928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 xml:space="preserve">4.6. На заседании Комиссии секретарем ведется протокол, который подписывается </w:t>
      </w:r>
      <w:r>
        <w:rPr>
          <w:sz w:val="28"/>
          <w:szCs w:val="28"/>
        </w:rPr>
        <w:t>председателем и секретарем</w:t>
      </w:r>
      <w:r w:rsidRPr="00AB618C">
        <w:rPr>
          <w:sz w:val="28"/>
          <w:szCs w:val="28"/>
        </w:rPr>
        <w:t>.</w:t>
      </w:r>
    </w:p>
    <w:p w:rsidR="00DC7928" w:rsidRPr="00AB618C" w:rsidRDefault="00DC7928" w:rsidP="00DC7928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 xml:space="preserve">4.7. Организационное и материально-техническое обеспечение деятельности Комиссии осуществляется </w:t>
      </w:r>
      <w:r>
        <w:rPr>
          <w:sz w:val="28"/>
          <w:szCs w:val="28"/>
        </w:rPr>
        <w:t>Администрацией</w:t>
      </w:r>
      <w:r w:rsidRPr="00AB618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AB618C">
        <w:rPr>
          <w:sz w:val="28"/>
          <w:szCs w:val="28"/>
        </w:rPr>
        <w:t>.</w:t>
      </w:r>
    </w:p>
    <w:p w:rsidR="00DC7928" w:rsidRDefault="00DC7928" w:rsidP="00DC7928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 xml:space="preserve">4.8. Протоколы, решения и иная документация Комиссии хранятся в </w:t>
      </w:r>
      <w:r>
        <w:rPr>
          <w:sz w:val="28"/>
          <w:szCs w:val="28"/>
        </w:rPr>
        <w:t>А</w:t>
      </w:r>
      <w:r w:rsidRPr="00AB618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района</w:t>
      </w:r>
      <w:r w:rsidRPr="00AB618C">
        <w:rPr>
          <w:sz w:val="28"/>
          <w:szCs w:val="28"/>
        </w:rPr>
        <w:t>.</w:t>
      </w:r>
    </w:p>
    <w:p w:rsidR="00DC7928" w:rsidRPr="00FD4AC9" w:rsidRDefault="00DC7928" w:rsidP="00DC7928">
      <w:pPr>
        <w:jc w:val="right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</w:t>
      </w:r>
      <w:r w:rsidRPr="00AB618C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DC7928" w:rsidRPr="0006689E" w:rsidRDefault="00DC7928" w:rsidP="00DC7928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DC7928" w:rsidRDefault="00DC7928" w:rsidP="00DC7928">
      <w:pPr>
        <w:rPr>
          <w:sz w:val="24"/>
          <w:szCs w:val="24"/>
        </w:rPr>
      </w:pPr>
    </w:p>
    <w:p w:rsidR="00DC7928" w:rsidRDefault="00DC7928" w:rsidP="00DC7928">
      <w:pPr>
        <w:rPr>
          <w:sz w:val="24"/>
          <w:szCs w:val="24"/>
        </w:rPr>
      </w:pPr>
    </w:p>
    <w:p w:rsidR="00DC7928" w:rsidRDefault="00DC7928" w:rsidP="00DC7928">
      <w:pPr>
        <w:rPr>
          <w:sz w:val="24"/>
          <w:szCs w:val="24"/>
        </w:rPr>
      </w:pPr>
    </w:p>
    <w:p w:rsidR="00DC7928" w:rsidRDefault="00DC7928" w:rsidP="00DC7928">
      <w:pPr>
        <w:rPr>
          <w:sz w:val="24"/>
          <w:szCs w:val="24"/>
        </w:rPr>
      </w:pPr>
    </w:p>
    <w:p w:rsidR="00DC7928" w:rsidRDefault="00DC7928" w:rsidP="00DC7928">
      <w:pPr>
        <w:rPr>
          <w:sz w:val="24"/>
          <w:szCs w:val="24"/>
        </w:rPr>
      </w:pPr>
    </w:p>
    <w:p w:rsidR="00DC7928" w:rsidRDefault="00DC7928" w:rsidP="00DC7928">
      <w:pPr>
        <w:rPr>
          <w:sz w:val="24"/>
          <w:szCs w:val="24"/>
        </w:rPr>
      </w:pPr>
    </w:p>
    <w:p w:rsidR="00DC7928" w:rsidRDefault="00DC7928" w:rsidP="00DC7928">
      <w:pPr>
        <w:rPr>
          <w:sz w:val="24"/>
          <w:szCs w:val="24"/>
        </w:rPr>
      </w:pPr>
    </w:p>
    <w:p w:rsidR="00DC7928" w:rsidRDefault="00DC7928" w:rsidP="00DC7928">
      <w:pPr>
        <w:rPr>
          <w:sz w:val="24"/>
          <w:szCs w:val="24"/>
        </w:rPr>
      </w:pPr>
    </w:p>
    <w:p w:rsidR="00DC7928" w:rsidRDefault="00DC7928" w:rsidP="00DC7928">
      <w:pPr>
        <w:rPr>
          <w:sz w:val="24"/>
          <w:szCs w:val="24"/>
        </w:rPr>
      </w:pPr>
    </w:p>
    <w:p w:rsidR="00DC7928" w:rsidRDefault="00DC7928" w:rsidP="00DC7928">
      <w:pPr>
        <w:rPr>
          <w:sz w:val="24"/>
          <w:szCs w:val="24"/>
        </w:rPr>
      </w:pPr>
    </w:p>
    <w:p w:rsidR="00ED78DD" w:rsidRPr="004E5381" w:rsidRDefault="00FD621B" w:rsidP="004E5381">
      <w:pPr>
        <w:rPr>
          <w:sz w:val="28"/>
          <w:szCs w:val="28"/>
        </w:rPr>
      </w:pPr>
      <w:r w:rsidRPr="00436F25">
        <w:rPr>
          <w:sz w:val="28"/>
          <w:szCs w:val="28"/>
        </w:rPr>
        <w:t xml:space="preserve">               </w:t>
      </w:r>
      <w:r w:rsidR="004E5381">
        <w:rPr>
          <w:sz w:val="28"/>
          <w:szCs w:val="28"/>
        </w:rPr>
        <w:t xml:space="preserve">                             </w:t>
      </w:r>
    </w:p>
    <w:sectPr w:rsidR="00ED78DD" w:rsidRPr="004E5381" w:rsidSect="00DC7928">
      <w:pgSz w:w="11906" w:h="16838"/>
      <w:pgMar w:top="709" w:right="566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F0" w:rsidRDefault="004440F0" w:rsidP="00FF6A51">
      <w:r>
        <w:separator/>
      </w:r>
    </w:p>
  </w:endnote>
  <w:endnote w:type="continuationSeparator" w:id="0">
    <w:p w:rsidR="004440F0" w:rsidRDefault="004440F0" w:rsidP="00FF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F0" w:rsidRDefault="004440F0" w:rsidP="00FF6A51">
      <w:r>
        <w:separator/>
      </w:r>
    </w:p>
  </w:footnote>
  <w:footnote w:type="continuationSeparator" w:id="0">
    <w:p w:rsidR="004440F0" w:rsidRDefault="004440F0" w:rsidP="00FF6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0428"/>
    <w:multiLevelType w:val="hybridMultilevel"/>
    <w:tmpl w:val="54C441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D5F0F"/>
    <w:multiLevelType w:val="hybridMultilevel"/>
    <w:tmpl w:val="E132E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A3D61"/>
    <w:multiLevelType w:val="hybridMultilevel"/>
    <w:tmpl w:val="FE3E24E6"/>
    <w:lvl w:ilvl="0" w:tplc="F0C66C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04A31"/>
    <w:multiLevelType w:val="hybridMultilevel"/>
    <w:tmpl w:val="DEA28058"/>
    <w:lvl w:ilvl="0" w:tplc="3BE070C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D2BFB"/>
    <w:multiLevelType w:val="hybridMultilevel"/>
    <w:tmpl w:val="6CB6E8DE"/>
    <w:lvl w:ilvl="0" w:tplc="1E82D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1C33C3"/>
    <w:multiLevelType w:val="hybridMultilevel"/>
    <w:tmpl w:val="EFFE8C16"/>
    <w:lvl w:ilvl="0" w:tplc="0A84B97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DEE73A4"/>
    <w:multiLevelType w:val="hybridMultilevel"/>
    <w:tmpl w:val="5F0A5E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539"/>
    <w:rsid w:val="000004E7"/>
    <w:rsid w:val="00015C06"/>
    <w:rsid w:val="00031C16"/>
    <w:rsid w:val="00033771"/>
    <w:rsid w:val="0004456C"/>
    <w:rsid w:val="000470CD"/>
    <w:rsid w:val="00055EDC"/>
    <w:rsid w:val="0006689E"/>
    <w:rsid w:val="0006770B"/>
    <w:rsid w:val="00070445"/>
    <w:rsid w:val="00074566"/>
    <w:rsid w:val="000A2C3D"/>
    <w:rsid w:val="000C3677"/>
    <w:rsid w:val="000C369B"/>
    <w:rsid w:val="000C7725"/>
    <w:rsid w:val="000D4154"/>
    <w:rsid w:val="000D4BD6"/>
    <w:rsid w:val="000E28F7"/>
    <w:rsid w:val="000E3C96"/>
    <w:rsid w:val="000F4FA8"/>
    <w:rsid w:val="00121933"/>
    <w:rsid w:val="00191935"/>
    <w:rsid w:val="00193EB8"/>
    <w:rsid w:val="001A5D77"/>
    <w:rsid w:val="001B077F"/>
    <w:rsid w:val="001C26EF"/>
    <w:rsid w:val="001C7D08"/>
    <w:rsid w:val="001D1539"/>
    <w:rsid w:val="001E4008"/>
    <w:rsid w:val="00257FF0"/>
    <w:rsid w:val="00260F3A"/>
    <w:rsid w:val="00267D87"/>
    <w:rsid w:val="00271C02"/>
    <w:rsid w:val="00274D93"/>
    <w:rsid w:val="002935E2"/>
    <w:rsid w:val="002A20DF"/>
    <w:rsid w:val="002A6091"/>
    <w:rsid w:val="002C6372"/>
    <w:rsid w:val="002D6788"/>
    <w:rsid w:val="002E0864"/>
    <w:rsid w:val="002E1E83"/>
    <w:rsid w:val="002F435C"/>
    <w:rsid w:val="002F6A0B"/>
    <w:rsid w:val="003073D8"/>
    <w:rsid w:val="00327E6A"/>
    <w:rsid w:val="003713DA"/>
    <w:rsid w:val="003E3690"/>
    <w:rsid w:val="003F2F6F"/>
    <w:rsid w:val="00421F1C"/>
    <w:rsid w:val="00424563"/>
    <w:rsid w:val="00436F25"/>
    <w:rsid w:val="004440F0"/>
    <w:rsid w:val="00457DA1"/>
    <w:rsid w:val="00491B7F"/>
    <w:rsid w:val="004A1A32"/>
    <w:rsid w:val="004B0206"/>
    <w:rsid w:val="004D3CCD"/>
    <w:rsid w:val="004D3EA5"/>
    <w:rsid w:val="004D610E"/>
    <w:rsid w:val="004E5381"/>
    <w:rsid w:val="00503EF5"/>
    <w:rsid w:val="00513C1D"/>
    <w:rsid w:val="0053734A"/>
    <w:rsid w:val="0054026A"/>
    <w:rsid w:val="005544B3"/>
    <w:rsid w:val="005A5BA4"/>
    <w:rsid w:val="005A5EC1"/>
    <w:rsid w:val="005C07D0"/>
    <w:rsid w:val="005D5A74"/>
    <w:rsid w:val="005F52CE"/>
    <w:rsid w:val="005F5667"/>
    <w:rsid w:val="0060307A"/>
    <w:rsid w:val="006050D1"/>
    <w:rsid w:val="00622E2A"/>
    <w:rsid w:val="0063005A"/>
    <w:rsid w:val="006610C7"/>
    <w:rsid w:val="00687D5A"/>
    <w:rsid w:val="00693146"/>
    <w:rsid w:val="006D564F"/>
    <w:rsid w:val="007017AE"/>
    <w:rsid w:val="0071335D"/>
    <w:rsid w:val="00716FC1"/>
    <w:rsid w:val="00746870"/>
    <w:rsid w:val="0076420D"/>
    <w:rsid w:val="00782B72"/>
    <w:rsid w:val="007D3C7B"/>
    <w:rsid w:val="007F2750"/>
    <w:rsid w:val="007F352D"/>
    <w:rsid w:val="007F4FEE"/>
    <w:rsid w:val="008114BF"/>
    <w:rsid w:val="008463CA"/>
    <w:rsid w:val="00846E6F"/>
    <w:rsid w:val="00850B33"/>
    <w:rsid w:val="008530C8"/>
    <w:rsid w:val="00856989"/>
    <w:rsid w:val="008920E0"/>
    <w:rsid w:val="008A0E9D"/>
    <w:rsid w:val="008F59DF"/>
    <w:rsid w:val="00902D8A"/>
    <w:rsid w:val="00904CAA"/>
    <w:rsid w:val="00911652"/>
    <w:rsid w:val="00916E27"/>
    <w:rsid w:val="00924446"/>
    <w:rsid w:val="00926713"/>
    <w:rsid w:val="00930929"/>
    <w:rsid w:val="00953506"/>
    <w:rsid w:val="0097691B"/>
    <w:rsid w:val="00990D1F"/>
    <w:rsid w:val="009A770E"/>
    <w:rsid w:val="009C3A4E"/>
    <w:rsid w:val="00A05470"/>
    <w:rsid w:val="00A07851"/>
    <w:rsid w:val="00A30776"/>
    <w:rsid w:val="00A31F77"/>
    <w:rsid w:val="00A36915"/>
    <w:rsid w:val="00A52550"/>
    <w:rsid w:val="00A55C63"/>
    <w:rsid w:val="00A55CB7"/>
    <w:rsid w:val="00A65F4B"/>
    <w:rsid w:val="00A926CA"/>
    <w:rsid w:val="00AA0EA2"/>
    <w:rsid w:val="00AB4836"/>
    <w:rsid w:val="00AB738E"/>
    <w:rsid w:val="00AE67BB"/>
    <w:rsid w:val="00B043D4"/>
    <w:rsid w:val="00B05D56"/>
    <w:rsid w:val="00B26155"/>
    <w:rsid w:val="00B37CBF"/>
    <w:rsid w:val="00B41412"/>
    <w:rsid w:val="00B43618"/>
    <w:rsid w:val="00B6761E"/>
    <w:rsid w:val="00B70DDB"/>
    <w:rsid w:val="00B741FE"/>
    <w:rsid w:val="00B86731"/>
    <w:rsid w:val="00B94A38"/>
    <w:rsid w:val="00B95744"/>
    <w:rsid w:val="00BA6800"/>
    <w:rsid w:val="00BB2519"/>
    <w:rsid w:val="00BB7488"/>
    <w:rsid w:val="00BC567F"/>
    <w:rsid w:val="00BD5DD0"/>
    <w:rsid w:val="00BE2D1B"/>
    <w:rsid w:val="00C01E9C"/>
    <w:rsid w:val="00C133E6"/>
    <w:rsid w:val="00C14B4D"/>
    <w:rsid w:val="00C233BF"/>
    <w:rsid w:val="00C721EC"/>
    <w:rsid w:val="00C820A3"/>
    <w:rsid w:val="00C947B7"/>
    <w:rsid w:val="00CA32E7"/>
    <w:rsid w:val="00CC6A36"/>
    <w:rsid w:val="00CE1DDC"/>
    <w:rsid w:val="00CE2153"/>
    <w:rsid w:val="00CE2B50"/>
    <w:rsid w:val="00CF19FA"/>
    <w:rsid w:val="00CF4C5A"/>
    <w:rsid w:val="00CF4D85"/>
    <w:rsid w:val="00D14517"/>
    <w:rsid w:val="00D16FE1"/>
    <w:rsid w:val="00D33FF7"/>
    <w:rsid w:val="00D35DEF"/>
    <w:rsid w:val="00D4267B"/>
    <w:rsid w:val="00D61474"/>
    <w:rsid w:val="00D65E05"/>
    <w:rsid w:val="00D81D17"/>
    <w:rsid w:val="00D92BC5"/>
    <w:rsid w:val="00DC3410"/>
    <w:rsid w:val="00DC7928"/>
    <w:rsid w:val="00DD5A91"/>
    <w:rsid w:val="00DE08FD"/>
    <w:rsid w:val="00DF418B"/>
    <w:rsid w:val="00DF6C83"/>
    <w:rsid w:val="00E01FAC"/>
    <w:rsid w:val="00E16C4F"/>
    <w:rsid w:val="00E24478"/>
    <w:rsid w:val="00E43A54"/>
    <w:rsid w:val="00E60B99"/>
    <w:rsid w:val="00E77D30"/>
    <w:rsid w:val="00E953B3"/>
    <w:rsid w:val="00EB214C"/>
    <w:rsid w:val="00EB3230"/>
    <w:rsid w:val="00EC36A9"/>
    <w:rsid w:val="00ED239A"/>
    <w:rsid w:val="00ED78DD"/>
    <w:rsid w:val="00EE52C2"/>
    <w:rsid w:val="00EF4EEB"/>
    <w:rsid w:val="00F16448"/>
    <w:rsid w:val="00F20F10"/>
    <w:rsid w:val="00F24AE2"/>
    <w:rsid w:val="00F43899"/>
    <w:rsid w:val="00F53ECF"/>
    <w:rsid w:val="00F54E0C"/>
    <w:rsid w:val="00F71CB1"/>
    <w:rsid w:val="00F82752"/>
    <w:rsid w:val="00F93F24"/>
    <w:rsid w:val="00F944F7"/>
    <w:rsid w:val="00FB5B98"/>
    <w:rsid w:val="00FB6833"/>
    <w:rsid w:val="00FC5198"/>
    <w:rsid w:val="00FD621B"/>
    <w:rsid w:val="00FF6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3A16"/>
  <w15:docId w15:val="{F8F3CCBA-5BB9-4C6D-9FE2-751A2BBD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E01FA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53ECF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F53EC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02D8A"/>
    <w:pPr>
      <w:ind w:left="720"/>
      <w:contextualSpacing/>
    </w:pPr>
  </w:style>
  <w:style w:type="character" w:styleId="a7">
    <w:name w:val="Strong"/>
    <w:basedOn w:val="a0"/>
    <w:uiPriority w:val="22"/>
    <w:qFormat/>
    <w:rsid w:val="008920E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01F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F6A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F6A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F6A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F6A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624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69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48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80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80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63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8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31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2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68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4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361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3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14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8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24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6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2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8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400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1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10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9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4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16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15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499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76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9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18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4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85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521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95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8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5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09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7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8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22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43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6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48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2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ilomaterial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zagotovka_drevesin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protokoli_zasedanij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zakoni_v_ros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konstitutciya_rossijskoj_federatc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7DB22-9CA1-422B-A643-38FF3BAC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Ракитовский сельсовет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128</cp:revision>
  <cp:lastPrinted>2022-10-20T08:32:00Z</cp:lastPrinted>
  <dcterms:created xsi:type="dcterms:W3CDTF">2018-01-29T04:39:00Z</dcterms:created>
  <dcterms:modified xsi:type="dcterms:W3CDTF">2022-11-14T08:46:00Z</dcterms:modified>
</cp:coreProperties>
</file>