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344" w:rsidRPr="00B12215" w:rsidRDefault="004B1344" w:rsidP="004B1344">
      <w:pPr>
        <w:autoSpaceDE w:val="0"/>
        <w:autoSpaceDN w:val="0"/>
        <w:adjustRightInd w:val="0"/>
        <w:ind w:hanging="142"/>
        <w:jc w:val="center"/>
        <w:rPr>
          <w:b/>
          <w:sz w:val="28"/>
        </w:rPr>
      </w:pPr>
      <w:bookmarkStart w:id="0" w:name="_GoBack"/>
      <w:bookmarkEnd w:id="0"/>
      <w:r w:rsidRPr="00B12215">
        <w:rPr>
          <w:b/>
          <w:sz w:val="28"/>
        </w:rPr>
        <w:t>АДМИНИСТРАЦИЯ МИХАЙЛОВСКОГО  РАЙОНА</w:t>
      </w:r>
    </w:p>
    <w:p w:rsidR="004B1344" w:rsidRPr="00B12215" w:rsidRDefault="004B1344" w:rsidP="004B1344">
      <w:pPr>
        <w:autoSpaceDE w:val="0"/>
        <w:autoSpaceDN w:val="0"/>
        <w:adjustRightInd w:val="0"/>
        <w:ind w:hanging="142"/>
        <w:jc w:val="center"/>
      </w:pPr>
      <w:r w:rsidRPr="00B12215">
        <w:rPr>
          <w:b/>
          <w:sz w:val="28"/>
        </w:rPr>
        <w:t>АЛТАЙСКОГО КРАЯ</w:t>
      </w:r>
    </w:p>
    <w:p w:rsidR="004B1344" w:rsidRDefault="004B1344" w:rsidP="004B1344">
      <w:pPr>
        <w:autoSpaceDE w:val="0"/>
        <w:autoSpaceDN w:val="0"/>
        <w:adjustRightInd w:val="0"/>
        <w:jc w:val="center"/>
        <w:rPr>
          <w:bCs/>
          <w:sz w:val="28"/>
        </w:rPr>
      </w:pPr>
    </w:p>
    <w:p w:rsidR="004B1344" w:rsidRPr="00B12215" w:rsidRDefault="004B1344" w:rsidP="004B1344">
      <w:pPr>
        <w:autoSpaceDE w:val="0"/>
        <w:autoSpaceDN w:val="0"/>
        <w:adjustRightInd w:val="0"/>
        <w:jc w:val="center"/>
        <w:rPr>
          <w:bCs/>
          <w:sz w:val="28"/>
        </w:rPr>
      </w:pPr>
      <w:r w:rsidRPr="00B12215">
        <w:rPr>
          <w:bCs/>
          <w:sz w:val="28"/>
        </w:rPr>
        <w:t>ПОСТАНОВЛЕНИЕ</w:t>
      </w:r>
    </w:p>
    <w:p w:rsidR="004B1344" w:rsidRPr="00B12215" w:rsidRDefault="004B1344" w:rsidP="004B1344">
      <w:pPr>
        <w:autoSpaceDE w:val="0"/>
        <w:autoSpaceDN w:val="0"/>
        <w:adjustRightInd w:val="0"/>
        <w:rPr>
          <w:sz w:val="28"/>
          <w:szCs w:val="28"/>
        </w:rPr>
      </w:pPr>
    </w:p>
    <w:p w:rsidR="004B1344" w:rsidRDefault="000A17EA" w:rsidP="004B1344">
      <w:pPr>
        <w:autoSpaceDE w:val="0"/>
        <w:autoSpaceDN w:val="0"/>
        <w:adjustRightInd w:val="0"/>
        <w:rPr>
          <w:bCs/>
          <w:sz w:val="28"/>
        </w:rPr>
      </w:pPr>
      <w:r>
        <w:rPr>
          <w:bCs/>
          <w:sz w:val="28"/>
        </w:rPr>
        <w:t>01.11.2022</w:t>
      </w:r>
      <w:r w:rsidR="004B1344" w:rsidRPr="00B12215">
        <w:rPr>
          <w:bCs/>
          <w:sz w:val="28"/>
        </w:rPr>
        <w:tab/>
      </w:r>
      <w:r w:rsidR="004B1344">
        <w:rPr>
          <w:bCs/>
          <w:sz w:val="28"/>
        </w:rPr>
        <w:t xml:space="preserve">                                                                             </w:t>
      </w:r>
      <w:r>
        <w:rPr>
          <w:bCs/>
          <w:sz w:val="28"/>
        </w:rPr>
        <w:t xml:space="preserve">                            №  594</w:t>
      </w:r>
      <w:r w:rsidR="004B1344">
        <w:rPr>
          <w:bCs/>
          <w:sz w:val="28"/>
        </w:rPr>
        <w:t xml:space="preserve">  </w:t>
      </w:r>
    </w:p>
    <w:p w:rsidR="004B1344" w:rsidRDefault="004B1344" w:rsidP="004B1344">
      <w:pPr>
        <w:autoSpaceDE w:val="0"/>
        <w:autoSpaceDN w:val="0"/>
        <w:adjustRightInd w:val="0"/>
        <w:jc w:val="center"/>
        <w:rPr>
          <w:bCs/>
          <w:sz w:val="28"/>
        </w:rPr>
      </w:pPr>
    </w:p>
    <w:p w:rsidR="004B1344" w:rsidRDefault="004B1344" w:rsidP="004B1344">
      <w:pPr>
        <w:autoSpaceDE w:val="0"/>
        <w:autoSpaceDN w:val="0"/>
        <w:adjustRightInd w:val="0"/>
        <w:jc w:val="center"/>
        <w:rPr>
          <w:bCs/>
        </w:rPr>
      </w:pPr>
      <w:r>
        <w:rPr>
          <w:bCs/>
          <w:sz w:val="28"/>
        </w:rPr>
        <w:t xml:space="preserve"> </w:t>
      </w:r>
      <w:r w:rsidRPr="00B12215">
        <w:rPr>
          <w:bCs/>
        </w:rPr>
        <w:t>с. Михайловское</w:t>
      </w:r>
    </w:p>
    <w:p w:rsidR="004B1344" w:rsidRDefault="004B1344" w:rsidP="004B1344">
      <w:pPr>
        <w:autoSpaceDE w:val="0"/>
        <w:autoSpaceDN w:val="0"/>
        <w:adjustRightInd w:val="0"/>
        <w:jc w:val="center"/>
        <w:rPr>
          <w:bCs/>
        </w:rPr>
      </w:pPr>
    </w:p>
    <w:p w:rsidR="004B1344" w:rsidRDefault="004B1344" w:rsidP="004B1344">
      <w:pPr>
        <w:autoSpaceDE w:val="0"/>
        <w:autoSpaceDN w:val="0"/>
        <w:adjustRightInd w:val="0"/>
        <w:jc w:val="center"/>
        <w:rPr>
          <w:bCs/>
        </w:rPr>
      </w:pPr>
    </w:p>
    <w:tbl>
      <w:tblPr>
        <w:tblW w:w="0" w:type="auto"/>
        <w:tblLook w:val="04A0"/>
      </w:tblPr>
      <w:tblGrid>
        <w:gridCol w:w="4571"/>
        <w:gridCol w:w="1066"/>
      </w:tblGrid>
      <w:tr w:rsidR="004B1344" w:rsidRPr="00B12215" w:rsidTr="00222C93">
        <w:trPr>
          <w:trHeight w:val="329"/>
        </w:trPr>
        <w:tc>
          <w:tcPr>
            <w:tcW w:w="5637" w:type="dxa"/>
            <w:gridSpan w:val="2"/>
            <w:hideMark/>
          </w:tcPr>
          <w:p w:rsidR="004B1344" w:rsidRPr="004B1344" w:rsidRDefault="004B1344" w:rsidP="004B1344">
            <w:pPr>
              <w:pStyle w:val="1"/>
              <w:spacing w:before="0" w:beforeAutospacing="0" w:after="0" w:afterAutospacing="0"/>
              <w:ind w:right="601"/>
              <w:rPr>
                <w:b w:val="0"/>
                <w:bCs w:val="0"/>
                <w:i/>
                <w:sz w:val="28"/>
                <w:szCs w:val="28"/>
                <w:lang w:val="ru-RU"/>
              </w:rPr>
            </w:pPr>
            <w:r w:rsidRPr="004B1344">
              <w:rPr>
                <w:b w:val="0"/>
                <w:sz w:val="28"/>
                <w:szCs w:val="28"/>
                <w:lang w:val="ru-RU"/>
              </w:rPr>
              <w:t xml:space="preserve">Об утверждении Административного регламента предоставления муниципальной услуги </w:t>
            </w:r>
            <w:r w:rsidRPr="004B1344">
              <w:rPr>
                <w:b w:val="0"/>
                <w:color w:val="000000"/>
                <w:sz w:val="28"/>
                <w:szCs w:val="28"/>
                <w:lang w:val="ru-RU"/>
              </w:rPr>
              <w:t>«Предоставление жилого помещения по договору социального найма»</w:t>
            </w:r>
            <w:r w:rsidRPr="004B134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4B1344">
              <w:rPr>
                <w:b w:val="0"/>
                <w:sz w:val="28"/>
                <w:szCs w:val="28"/>
                <w:lang w:val="ru-RU"/>
              </w:rPr>
              <w:t>на территории Михайловского района Алтайского края</w:t>
            </w:r>
          </w:p>
        </w:tc>
      </w:tr>
      <w:tr w:rsidR="004B1344" w:rsidRPr="00B12215" w:rsidTr="00222C93">
        <w:trPr>
          <w:gridAfter w:val="1"/>
          <w:wAfter w:w="1066" w:type="dxa"/>
          <w:trHeight w:val="329"/>
        </w:trPr>
        <w:tc>
          <w:tcPr>
            <w:tcW w:w="4571" w:type="dxa"/>
          </w:tcPr>
          <w:p w:rsidR="004B1344" w:rsidRPr="00B12215" w:rsidRDefault="004B1344" w:rsidP="00222C93">
            <w:pPr>
              <w:jc w:val="both"/>
              <w:rPr>
                <w:sz w:val="28"/>
              </w:rPr>
            </w:pPr>
          </w:p>
        </w:tc>
      </w:tr>
    </w:tbl>
    <w:p w:rsidR="00536A17" w:rsidRPr="00363AFD" w:rsidRDefault="00536A17" w:rsidP="00536A17">
      <w:pPr>
        <w:ind w:firstLine="709"/>
        <w:jc w:val="both"/>
        <w:rPr>
          <w:sz w:val="28"/>
          <w:szCs w:val="28"/>
        </w:rPr>
      </w:pPr>
      <w:r w:rsidRPr="00363AFD">
        <w:rPr>
          <w:sz w:val="28"/>
          <w:szCs w:val="28"/>
        </w:rPr>
        <w:t>В соответствии с Федеральным законом от 27.10.2010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Уставом МО Михайловский район</w:t>
      </w:r>
    </w:p>
    <w:p w:rsidR="00536A17" w:rsidRPr="00094027" w:rsidRDefault="00536A17" w:rsidP="00536A17">
      <w:pPr>
        <w:jc w:val="both"/>
        <w:rPr>
          <w:b/>
          <w:sz w:val="28"/>
          <w:szCs w:val="28"/>
        </w:rPr>
      </w:pPr>
      <w:proofErr w:type="spellStart"/>
      <w:proofErr w:type="gramStart"/>
      <w:r w:rsidRPr="00094027">
        <w:rPr>
          <w:sz w:val="28"/>
          <w:szCs w:val="28"/>
        </w:rPr>
        <w:t>п</w:t>
      </w:r>
      <w:proofErr w:type="spellEnd"/>
      <w:proofErr w:type="gramEnd"/>
      <w:r w:rsidRPr="00094027">
        <w:rPr>
          <w:sz w:val="28"/>
          <w:szCs w:val="28"/>
        </w:rPr>
        <w:t xml:space="preserve"> о с т а </w:t>
      </w:r>
      <w:proofErr w:type="spellStart"/>
      <w:r w:rsidRPr="00094027">
        <w:rPr>
          <w:sz w:val="28"/>
          <w:szCs w:val="28"/>
        </w:rPr>
        <w:t>н</w:t>
      </w:r>
      <w:proofErr w:type="spellEnd"/>
      <w:r w:rsidRPr="00094027">
        <w:rPr>
          <w:sz w:val="28"/>
          <w:szCs w:val="28"/>
        </w:rPr>
        <w:t xml:space="preserve"> о в л я ю:  </w:t>
      </w:r>
    </w:p>
    <w:p w:rsidR="00536A17" w:rsidRPr="00094027" w:rsidRDefault="00536A17" w:rsidP="00536A17">
      <w:pPr>
        <w:pStyle w:val="af5"/>
        <w:widowControl w:val="0"/>
        <w:numPr>
          <w:ilvl w:val="0"/>
          <w:numId w:val="45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094027">
        <w:rPr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="004E1A2E" w:rsidRPr="004B1344">
        <w:rPr>
          <w:color w:val="000000"/>
          <w:sz w:val="28"/>
          <w:szCs w:val="28"/>
        </w:rPr>
        <w:t xml:space="preserve">«Предоставление жилого помещения по договору социального найма» </w:t>
      </w:r>
      <w:r w:rsidR="004E1A2E" w:rsidRPr="004B1344">
        <w:rPr>
          <w:sz w:val="28"/>
          <w:szCs w:val="28"/>
        </w:rPr>
        <w:t>на территории Михайловского района Алтайского края</w:t>
      </w:r>
      <w:r w:rsidRPr="00094027">
        <w:rPr>
          <w:sz w:val="28"/>
          <w:szCs w:val="28"/>
        </w:rPr>
        <w:t>.</w:t>
      </w:r>
    </w:p>
    <w:p w:rsidR="00536A17" w:rsidRDefault="00536A17" w:rsidP="00536A17">
      <w:pPr>
        <w:pStyle w:val="af5"/>
        <w:keepLines/>
        <w:widowControl w:val="0"/>
        <w:numPr>
          <w:ilvl w:val="0"/>
          <w:numId w:val="45"/>
        </w:numPr>
        <w:autoSpaceDE w:val="0"/>
        <w:autoSpaceDN w:val="0"/>
        <w:adjustRightInd w:val="0"/>
        <w:ind w:left="0" w:firstLine="0"/>
        <w:contextualSpacing/>
        <w:jc w:val="both"/>
        <w:rPr>
          <w:iCs/>
          <w:sz w:val="28"/>
          <w:szCs w:val="28"/>
        </w:rPr>
      </w:pPr>
      <w:r w:rsidRPr="00F722DA">
        <w:rPr>
          <w:iCs/>
          <w:sz w:val="28"/>
          <w:szCs w:val="28"/>
        </w:rPr>
        <w:t>Отменить постановлени</w:t>
      </w:r>
      <w:r>
        <w:rPr>
          <w:iCs/>
          <w:sz w:val="28"/>
          <w:szCs w:val="28"/>
        </w:rPr>
        <w:t>я</w:t>
      </w:r>
      <w:r w:rsidRPr="00F722DA">
        <w:rPr>
          <w:iCs/>
          <w:sz w:val="28"/>
          <w:szCs w:val="28"/>
        </w:rPr>
        <w:t xml:space="preserve"> Адм</w:t>
      </w:r>
      <w:r>
        <w:rPr>
          <w:iCs/>
          <w:sz w:val="28"/>
          <w:szCs w:val="28"/>
        </w:rPr>
        <w:t>инистрации Михайловского района:</w:t>
      </w:r>
    </w:p>
    <w:p w:rsidR="00536A17" w:rsidRDefault="00536A17" w:rsidP="004E1A2E">
      <w:pPr>
        <w:pStyle w:val="af5"/>
        <w:keepLines/>
        <w:ind w:left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</w:t>
      </w:r>
      <w:r w:rsidRPr="00F722DA">
        <w:rPr>
          <w:iCs/>
          <w:sz w:val="28"/>
          <w:szCs w:val="28"/>
        </w:rPr>
        <w:t xml:space="preserve"> от</w:t>
      </w:r>
      <w:r>
        <w:rPr>
          <w:iCs/>
          <w:sz w:val="28"/>
          <w:szCs w:val="28"/>
        </w:rPr>
        <w:t xml:space="preserve"> 27</w:t>
      </w:r>
      <w:r>
        <w:rPr>
          <w:sz w:val="28"/>
          <w:szCs w:val="28"/>
        </w:rPr>
        <w:t>.03</w:t>
      </w:r>
      <w:r w:rsidRPr="00F722DA">
        <w:rPr>
          <w:sz w:val="28"/>
          <w:szCs w:val="28"/>
        </w:rPr>
        <w:t>.20</w:t>
      </w:r>
      <w:r>
        <w:rPr>
          <w:sz w:val="28"/>
          <w:szCs w:val="28"/>
        </w:rPr>
        <w:t>18 №</w:t>
      </w:r>
      <w:r w:rsidRPr="00F722DA">
        <w:rPr>
          <w:sz w:val="28"/>
          <w:szCs w:val="28"/>
        </w:rPr>
        <w:t xml:space="preserve"> </w:t>
      </w:r>
      <w:r>
        <w:rPr>
          <w:sz w:val="28"/>
          <w:szCs w:val="28"/>
        </w:rPr>
        <w:t>144 «</w:t>
      </w:r>
      <w:r w:rsidRPr="00F722DA">
        <w:rPr>
          <w:sz w:val="28"/>
          <w:szCs w:val="28"/>
        </w:rPr>
        <w:t xml:space="preserve">Об утверждении Административного регламента </w:t>
      </w:r>
      <w:r w:rsidR="004E1A2E">
        <w:rPr>
          <w:sz w:val="28"/>
          <w:szCs w:val="28"/>
        </w:rPr>
        <w:t>п</w:t>
      </w:r>
      <w:r w:rsidRPr="00F722DA">
        <w:rPr>
          <w:sz w:val="28"/>
          <w:szCs w:val="28"/>
        </w:rPr>
        <w:t>редоставления муниципальной услуги «</w:t>
      </w:r>
      <w:r w:rsidRPr="00363AFD">
        <w:rPr>
          <w:color w:val="000000"/>
          <w:sz w:val="28"/>
          <w:szCs w:val="28"/>
        </w:rPr>
        <w:t>Предоставление жилого помещения по договору социального найма</w:t>
      </w:r>
      <w:r w:rsidRPr="00F722D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36A17" w:rsidRDefault="00536A17" w:rsidP="004E1A2E">
      <w:pPr>
        <w:pStyle w:val="af5"/>
        <w:keepLines/>
        <w:ind w:left="0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- от 07.05.2019 № 208 «</w:t>
      </w:r>
      <w:r w:rsidRPr="00363AFD">
        <w:rPr>
          <w:rFonts w:eastAsia="Arial"/>
          <w:sz w:val="28"/>
          <w:szCs w:val="28"/>
        </w:rPr>
        <w:t xml:space="preserve">О внесении изменений в Постановление № </w:t>
      </w:r>
      <w:r>
        <w:rPr>
          <w:rFonts w:eastAsia="Arial"/>
          <w:sz w:val="28"/>
          <w:szCs w:val="28"/>
        </w:rPr>
        <w:t>144 от 27.03</w:t>
      </w:r>
      <w:r w:rsidRPr="00363AFD">
        <w:rPr>
          <w:rFonts w:eastAsia="Arial"/>
          <w:sz w:val="28"/>
          <w:szCs w:val="28"/>
        </w:rPr>
        <w:t>.201</w:t>
      </w:r>
      <w:r>
        <w:rPr>
          <w:rFonts w:eastAsia="Arial"/>
          <w:sz w:val="28"/>
          <w:szCs w:val="28"/>
        </w:rPr>
        <w:t>8</w:t>
      </w:r>
      <w:r w:rsidRPr="00363AFD">
        <w:rPr>
          <w:rFonts w:eastAsia="Arial"/>
          <w:sz w:val="28"/>
          <w:szCs w:val="28"/>
        </w:rPr>
        <w:t>»</w:t>
      </w:r>
      <w:r>
        <w:rPr>
          <w:rFonts w:eastAsia="Arial"/>
          <w:sz w:val="28"/>
          <w:szCs w:val="28"/>
        </w:rPr>
        <w:t>;</w:t>
      </w:r>
    </w:p>
    <w:p w:rsidR="00536A17" w:rsidRPr="00363AFD" w:rsidRDefault="00536A17" w:rsidP="004E1A2E">
      <w:pPr>
        <w:pStyle w:val="af5"/>
        <w:keepLines/>
        <w:ind w:left="0"/>
        <w:jc w:val="both"/>
        <w:rPr>
          <w:iCs/>
          <w:sz w:val="28"/>
          <w:szCs w:val="28"/>
        </w:rPr>
      </w:pPr>
      <w:r>
        <w:rPr>
          <w:rFonts w:eastAsia="Arial"/>
          <w:sz w:val="28"/>
          <w:szCs w:val="28"/>
        </w:rPr>
        <w:t xml:space="preserve">- от 29.06.2021 № 265 </w:t>
      </w:r>
      <w:r>
        <w:rPr>
          <w:sz w:val="28"/>
          <w:szCs w:val="28"/>
        </w:rPr>
        <w:t>«</w:t>
      </w:r>
      <w:r w:rsidRPr="00363AFD">
        <w:rPr>
          <w:rFonts w:eastAsia="Arial"/>
          <w:sz w:val="28"/>
          <w:szCs w:val="28"/>
        </w:rPr>
        <w:t xml:space="preserve">О внесении изменений в Постановление № </w:t>
      </w:r>
      <w:r>
        <w:rPr>
          <w:rFonts w:eastAsia="Arial"/>
          <w:sz w:val="28"/>
          <w:szCs w:val="28"/>
        </w:rPr>
        <w:t>144 от 27.03</w:t>
      </w:r>
      <w:r w:rsidRPr="00363AFD">
        <w:rPr>
          <w:rFonts w:eastAsia="Arial"/>
          <w:sz w:val="28"/>
          <w:szCs w:val="28"/>
        </w:rPr>
        <w:t>.201</w:t>
      </w:r>
      <w:r>
        <w:rPr>
          <w:rFonts w:eastAsia="Arial"/>
          <w:sz w:val="28"/>
          <w:szCs w:val="28"/>
        </w:rPr>
        <w:t>8</w:t>
      </w:r>
      <w:r w:rsidRPr="00363AFD">
        <w:rPr>
          <w:rFonts w:eastAsia="Arial"/>
          <w:sz w:val="28"/>
          <w:szCs w:val="28"/>
        </w:rPr>
        <w:t>»</w:t>
      </w:r>
      <w:r>
        <w:rPr>
          <w:rFonts w:eastAsia="Arial"/>
          <w:sz w:val="28"/>
          <w:szCs w:val="28"/>
        </w:rPr>
        <w:t>.</w:t>
      </w:r>
    </w:p>
    <w:p w:rsidR="00536A17" w:rsidRPr="00094027" w:rsidRDefault="00536A17" w:rsidP="00536A1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9402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</w:t>
      </w:r>
      <w:proofErr w:type="gramStart"/>
      <w:r w:rsidRPr="00094027">
        <w:rPr>
          <w:sz w:val="28"/>
          <w:szCs w:val="28"/>
        </w:rPr>
        <w:t>Разместить</w:t>
      </w:r>
      <w:proofErr w:type="gramEnd"/>
      <w:r w:rsidRPr="00094027">
        <w:rPr>
          <w:sz w:val="28"/>
          <w:szCs w:val="28"/>
        </w:rPr>
        <w:t xml:space="preserve"> настоящее постановление на официальном сайте Администрации Михайловского района </w:t>
      </w:r>
      <w:hyperlink r:id="rId6" w:history="1">
        <w:r w:rsidRPr="00094027">
          <w:rPr>
            <w:rStyle w:val="a9"/>
            <w:sz w:val="28"/>
            <w:szCs w:val="28"/>
          </w:rPr>
          <w:t>(https://mhlaltay.ru/)</w:t>
        </w:r>
      </w:hyperlink>
      <w:r w:rsidRPr="00094027">
        <w:rPr>
          <w:sz w:val="28"/>
          <w:szCs w:val="28"/>
        </w:rPr>
        <w:t>.</w:t>
      </w:r>
    </w:p>
    <w:p w:rsidR="00536A17" w:rsidRPr="00094027" w:rsidRDefault="00536A17" w:rsidP="00536A1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94027">
        <w:rPr>
          <w:sz w:val="28"/>
          <w:szCs w:val="28"/>
        </w:rPr>
        <w:t>. </w:t>
      </w:r>
      <w:r>
        <w:rPr>
          <w:sz w:val="28"/>
          <w:szCs w:val="28"/>
        </w:rPr>
        <w:t xml:space="preserve">    </w:t>
      </w:r>
      <w:proofErr w:type="gramStart"/>
      <w:r w:rsidRPr="00094027">
        <w:rPr>
          <w:sz w:val="28"/>
          <w:szCs w:val="28"/>
        </w:rPr>
        <w:t>Контроль за</w:t>
      </w:r>
      <w:proofErr w:type="gramEnd"/>
      <w:r w:rsidRPr="0009402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B1344" w:rsidRPr="00B12215" w:rsidRDefault="004B1344" w:rsidP="004B1344">
      <w:pPr>
        <w:autoSpaceDE w:val="0"/>
        <w:autoSpaceDN w:val="0"/>
        <w:adjustRightInd w:val="0"/>
        <w:spacing w:line="242" w:lineRule="auto"/>
        <w:jc w:val="both"/>
      </w:pPr>
    </w:p>
    <w:p w:rsidR="004B1344" w:rsidRPr="00B12215" w:rsidRDefault="004B1344" w:rsidP="004B1344">
      <w:pPr>
        <w:autoSpaceDE w:val="0"/>
        <w:autoSpaceDN w:val="0"/>
        <w:adjustRightInd w:val="0"/>
        <w:rPr>
          <w:bCs/>
          <w:sz w:val="28"/>
        </w:rPr>
      </w:pPr>
    </w:p>
    <w:p w:rsidR="004B1344" w:rsidRPr="00B12215" w:rsidRDefault="004B1344" w:rsidP="004B1344">
      <w:pPr>
        <w:autoSpaceDE w:val="0"/>
        <w:autoSpaceDN w:val="0"/>
        <w:adjustRightInd w:val="0"/>
        <w:spacing w:line="242" w:lineRule="auto"/>
        <w:jc w:val="both"/>
        <w:rPr>
          <w:sz w:val="28"/>
          <w:szCs w:val="28"/>
        </w:rPr>
      </w:pPr>
      <w:r w:rsidRPr="00B12215">
        <w:rPr>
          <w:sz w:val="28"/>
          <w:szCs w:val="28"/>
        </w:rPr>
        <w:t xml:space="preserve">Глава района  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B12215">
        <w:rPr>
          <w:sz w:val="28"/>
          <w:szCs w:val="28"/>
        </w:rPr>
        <w:t xml:space="preserve">         </w:t>
      </w:r>
      <w:r>
        <w:rPr>
          <w:sz w:val="28"/>
          <w:szCs w:val="28"/>
        </w:rPr>
        <w:t>Е.А. Юрьев</w:t>
      </w:r>
    </w:p>
    <w:p w:rsidR="004B1344" w:rsidRDefault="004B1344" w:rsidP="004B1344">
      <w:pPr>
        <w:tabs>
          <w:tab w:val="left" w:pos="7425"/>
        </w:tabs>
        <w:ind w:left="142" w:firstLine="567"/>
        <w:jc w:val="right"/>
        <w:rPr>
          <w:bCs/>
        </w:rPr>
      </w:pPr>
    </w:p>
    <w:p w:rsidR="004B1344" w:rsidRDefault="004B1344" w:rsidP="004B1344">
      <w:pPr>
        <w:tabs>
          <w:tab w:val="left" w:pos="7425"/>
        </w:tabs>
        <w:ind w:left="142" w:firstLine="567"/>
        <w:jc w:val="right"/>
        <w:rPr>
          <w:bCs/>
        </w:rPr>
      </w:pPr>
    </w:p>
    <w:p w:rsidR="004B1344" w:rsidRDefault="004B1344" w:rsidP="004B1344">
      <w:pPr>
        <w:tabs>
          <w:tab w:val="left" w:pos="7425"/>
        </w:tabs>
        <w:ind w:left="142" w:firstLine="567"/>
        <w:jc w:val="right"/>
        <w:rPr>
          <w:bCs/>
        </w:rPr>
      </w:pPr>
    </w:p>
    <w:p w:rsidR="004B1344" w:rsidRDefault="004B1344" w:rsidP="004B1344">
      <w:pPr>
        <w:tabs>
          <w:tab w:val="left" w:pos="7425"/>
        </w:tabs>
        <w:ind w:left="142" w:firstLine="567"/>
        <w:jc w:val="right"/>
        <w:rPr>
          <w:bCs/>
        </w:rPr>
      </w:pPr>
    </w:p>
    <w:p w:rsidR="004B1344" w:rsidRDefault="004B1344" w:rsidP="004B1344">
      <w:pPr>
        <w:tabs>
          <w:tab w:val="left" w:pos="7425"/>
        </w:tabs>
        <w:ind w:left="142" w:firstLine="567"/>
        <w:jc w:val="right"/>
        <w:rPr>
          <w:bCs/>
        </w:rPr>
      </w:pPr>
    </w:p>
    <w:p w:rsidR="004B1344" w:rsidRDefault="004B1344" w:rsidP="004B1344">
      <w:pPr>
        <w:tabs>
          <w:tab w:val="left" w:pos="7425"/>
        </w:tabs>
        <w:ind w:left="142" w:firstLine="567"/>
        <w:jc w:val="right"/>
        <w:rPr>
          <w:bCs/>
        </w:rPr>
      </w:pPr>
    </w:p>
    <w:p w:rsidR="004B1344" w:rsidRDefault="004B1344" w:rsidP="004B1344">
      <w:pPr>
        <w:tabs>
          <w:tab w:val="left" w:pos="7425"/>
        </w:tabs>
        <w:ind w:left="142" w:firstLine="567"/>
        <w:jc w:val="right"/>
        <w:rPr>
          <w:bCs/>
        </w:rPr>
      </w:pPr>
    </w:p>
    <w:p w:rsidR="004B1344" w:rsidRDefault="004B1344" w:rsidP="004B1344">
      <w:pPr>
        <w:tabs>
          <w:tab w:val="left" w:pos="7425"/>
        </w:tabs>
        <w:ind w:left="142" w:firstLine="567"/>
        <w:jc w:val="right"/>
        <w:rPr>
          <w:bCs/>
        </w:rPr>
      </w:pPr>
    </w:p>
    <w:p w:rsidR="004B1344" w:rsidRDefault="004B1344" w:rsidP="004B1344">
      <w:pPr>
        <w:tabs>
          <w:tab w:val="left" w:pos="7425"/>
        </w:tabs>
        <w:ind w:left="142" w:firstLine="567"/>
        <w:jc w:val="right"/>
        <w:rPr>
          <w:bCs/>
        </w:rPr>
      </w:pPr>
    </w:p>
    <w:p w:rsidR="004B1344" w:rsidRPr="000B0E1C" w:rsidRDefault="004B1344" w:rsidP="004B1344">
      <w:pPr>
        <w:tabs>
          <w:tab w:val="left" w:pos="7425"/>
        </w:tabs>
        <w:ind w:left="142" w:firstLine="567"/>
        <w:jc w:val="right"/>
        <w:rPr>
          <w:bCs/>
        </w:rPr>
      </w:pPr>
      <w:r w:rsidRPr="000B0E1C">
        <w:rPr>
          <w:bCs/>
        </w:rPr>
        <w:lastRenderedPageBreak/>
        <w:t>УТВЕРЖДЕН</w:t>
      </w:r>
    </w:p>
    <w:p w:rsidR="004B1344" w:rsidRPr="000B0E1C" w:rsidRDefault="004B1344" w:rsidP="004B1344">
      <w:pPr>
        <w:tabs>
          <w:tab w:val="left" w:pos="7425"/>
        </w:tabs>
        <w:ind w:left="142" w:firstLine="567"/>
        <w:jc w:val="right"/>
        <w:rPr>
          <w:bCs/>
        </w:rPr>
      </w:pPr>
      <w:r w:rsidRPr="000B0E1C">
        <w:rPr>
          <w:bCs/>
        </w:rPr>
        <w:t>постановлением Администрации</w:t>
      </w:r>
    </w:p>
    <w:p w:rsidR="004B1344" w:rsidRPr="000B0E1C" w:rsidRDefault="004B1344" w:rsidP="004B1344">
      <w:pPr>
        <w:tabs>
          <w:tab w:val="left" w:pos="7425"/>
        </w:tabs>
        <w:ind w:left="142" w:firstLine="567"/>
        <w:jc w:val="right"/>
        <w:rPr>
          <w:bCs/>
        </w:rPr>
      </w:pPr>
      <w:r w:rsidRPr="000B0E1C">
        <w:rPr>
          <w:bCs/>
        </w:rPr>
        <w:t>Михайловского района</w:t>
      </w:r>
    </w:p>
    <w:p w:rsidR="004B1344" w:rsidRDefault="004B1344" w:rsidP="004B1344">
      <w:pPr>
        <w:tabs>
          <w:tab w:val="left" w:pos="7425"/>
        </w:tabs>
        <w:ind w:left="142" w:firstLine="567"/>
        <w:jc w:val="right"/>
        <w:rPr>
          <w:bCs/>
        </w:rPr>
      </w:pPr>
      <w:r w:rsidRPr="000B0E1C">
        <w:rPr>
          <w:bCs/>
        </w:rPr>
        <w:t>«</w:t>
      </w:r>
      <w:r w:rsidR="000A17EA">
        <w:rPr>
          <w:bCs/>
        </w:rPr>
        <w:t>01</w:t>
      </w:r>
      <w:r w:rsidRPr="000B0E1C">
        <w:rPr>
          <w:bCs/>
        </w:rPr>
        <w:t>»</w:t>
      </w:r>
      <w:r w:rsidR="000A17EA">
        <w:rPr>
          <w:bCs/>
        </w:rPr>
        <w:t xml:space="preserve"> ноября </w:t>
      </w:r>
      <w:r w:rsidRPr="000B0E1C">
        <w:rPr>
          <w:bCs/>
        </w:rPr>
        <w:t>2022 №</w:t>
      </w:r>
      <w:r w:rsidR="000A17EA">
        <w:rPr>
          <w:bCs/>
        </w:rPr>
        <w:t xml:space="preserve"> 594</w:t>
      </w:r>
    </w:p>
    <w:p w:rsidR="00F505A4" w:rsidRDefault="00F505A4">
      <w:pPr>
        <w:tabs>
          <w:tab w:val="left" w:pos="7425"/>
        </w:tabs>
        <w:ind w:left="142" w:firstLine="567"/>
        <w:jc w:val="center"/>
        <w:rPr>
          <w:bCs/>
          <w:sz w:val="28"/>
          <w:szCs w:val="28"/>
        </w:rPr>
      </w:pPr>
    </w:p>
    <w:p w:rsidR="00F505A4" w:rsidRPr="00541A2D" w:rsidRDefault="00F071A7">
      <w:pPr>
        <w:widowControl w:val="0"/>
        <w:ind w:firstLine="851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Административный регламент предоставления </w:t>
      </w:r>
      <w:r w:rsidR="00541A2D">
        <w:rPr>
          <w:b/>
          <w:color w:val="000000"/>
          <w:sz w:val="28"/>
          <w:szCs w:val="28"/>
        </w:rPr>
        <w:t>муниципальной</w:t>
      </w:r>
      <w:r>
        <w:rPr>
          <w:b/>
          <w:color w:val="000000"/>
          <w:sz w:val="28"/>
          <w:szCs w:val="28"/>
        </w:rPr>
        <w:t xml:space="preserve"> услуги «Предоставление жилого помещения по договору социального найма</w:t>
      </w:r>
      <w:r w:rsidRPr="00541A2D">
        <w:rPr>
          <w:b/>
          <w:bCs/>
          <w:iCs/>
          <w:color w:val="000000"/>
          <w:sz w:val="28"/>
          <w:szCs w:val="28"/>
        </w:rPr>
        <w:t xml:space="preserve">» </w:t>
      </w:r>
      <w:r w:rsidRPr="00541A2D">
        <w:rPr>
          <w:b/>
          <w:iCs/>
          <w:color w:val="000000"/>
          <w:sz w:val="28"/>
          <w:szCs w:val="28"/>
        </w:rPr>
        <w:t>на</w:t>
      </w:r>
      <w:r w:rsidRPr="00541A2D">
        <w:rPr>
          <w:b/>
          <w:bCs/>
          <w:color w:val="000000"/>
          <w:sz w:val="28"/>
          <w:szCs w:val="28"/>
        </w:rPr>
        <w:t xml:space="preserve"> территории </w:t>
      </w:r>
      <w:r w:rsidR="00541A2D" w:rsidRPr="00541A2D">
        <w:rPr>
          <w:b/>
          <w:bCs/>
          <w:color w:val="000000"/>
          <w:sz w:val="28"/>
          <w:szCs w:val="28"/>
        </w:rPr>
        <w:t>М</w:t>
      </w:r>
      <w:r w:rsidR="00541A2D" w:rsidRPr="00541A2D">
        <w:rPr>
          <w:b/>
          <w:bCs/>
          <w:iCs/>
          <w:color w:val="000000"/>
          <w:sz w:val="28"/>
          <w:szCs w:val="28"/>
        </w:rPr>
        <w:t>ихайловского района Алтайского края</w:t>
      </w:r>
    </w:p>
    <w:p w:rsidR="00F505A4" w:rsidRDefault="00F505A4">
      <w:pPr>
        <w:widowControl w:val="0"/>
        <w:ind w:firstLine="851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F505A4" w:rsidRDefault="00F505A4">
      <w:pPr>
        <w:widowControl w:val="0"/>
        <w:ind w:firstLine="851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F505A4" w:rsidRDefault="00F505A4">
      <w:pPr>
        <w:widowControl w:val="0"/>
        <w:ind w:firstLine="851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F505A4" w:rsidRDefault="00F505A4">
      <w:pPr>
        <w:widowControl w:val="0"/>
        <w:ind w:firstLine="851"/>
        <w:jc w:val="center"/>
        <w:rPr>
          <w:b/>
          <w:bCs/>
          <w:i/>
          <w:iCs/>
          <w:color w:val="000000"/>
          <w:sz w:val="28"/>
          <w:szCs w:val="28"/>
        </w:rPr>
      </w:pPr>
    </w:p>
    <w:tbl>
      <w:tblPr>
        <w:tblW w:w="9923" w:type="dxa"/>
        <w:tblLook w:val="04A0"/>
      </w:tblPr>
      <w:tblGrid>
        <w:gridCol w:w="8789"/>
        <w:gridCol w:w="1134"/>
      </w:tblGrid>
      <w:tr w:rsidR="00F505A4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05A4" w:rsidRDefault="00F071A7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05A4" w:rsidRDefault="00F071A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505A4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05A4" w:rsidRDefault="00F071A7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05A4" w:rsidRDefault="00F071A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F505A4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05A4" w:rsidRDefault="00F071A7" w:rsidP="00541A2D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="00541A2D">
              <w:rPr>
                <w:rFonts w:eastAsia="Calibri"/>
                <w:bCs/>
                <w:color w:val="000000"/>
                <w:sz w:val="28"/>
                <w:szCs w:val="28"/>
              </w:rPr>
              <w:t>муниципальной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05A4" w:rsidRDefault="004B1344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F505A4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05A4" w:rsidRDefault="00F071A7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III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05A4" w:rsidRDefault="00F071A7" w:rsidP="004B1344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1</w:t>
            </w:r>
            <w:r w:rsidR="004B1344">
              <w:rPr>
                <w:rFonts w:eastAsia="Calibri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F505A4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05A4" w:rsidRDefault="00F071A7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IV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. Формы </w:t>
            </w:r>
            <w:proofErr w:type="gramStart"/>
            <w:r>
              <w:rPr>
                <w:rFonts w:eastAsia="Calibri"/>
                <w:iCs/>
                <w:color w:val="000000"/>
                <w:sz w:val="28"/>
                <w:szCs w:val="28"/>
              </w:rPr>
              <w:t>контроля за</w:t>
            </w:r>
            <w:proofErr w:type="gramEnd"/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 исполнением административного регламента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05A4" w:rsidRDefault="00F071A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1</w:t>
            </w:r>
            <w:r w:rsidR="004B1344">
              <w:rPr>
                <w:rFonts w:eastAsia="Calibri"/>
                <w:iCs/>
                <w:color w:val="000000"/>
                <w:sz w:val="28"/>
                <w:szCs w:val="28"/>
              </w:rPr>
              <w:t>8</w:t>
            </w:r>
          </w:p>
        </w:tc>
      </w:tr>
      <w:tr w:rsidR="00F505A4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05A4" w:rsidRDefault="00F071A7" w:rsidP="00541A2D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.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Досудебный (внесудебный) порядок обжалования решений и действий (бездействия) органа, предоставляющего </w:t>
            </w:r>
            <w:r w:rsidR="00541A2D">
              <w:rPr>
                <w:rFonts w:eastAsia="Calibri"/>
                <w:color w:val="000000"/>
                <w:sz w:val="28"/>
                <w:szCs w:val="28"/>
              </w:rPr>
              <w:t>муниципальную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услугу, а также их должностных лиц, </w:t>
            </w:r>
            <w:r w:rsidR="00541A2D">
              <w:rPr>
                <w:rFonts w:eastAsia="Calibri"/>
                <w:color w:val="000000"/>
                <w:sz w:val="28"/>
                <w:szCs w:val="28"/>
              </w:rPr>
              <w:t>муниципальных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служащих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05A4" w:rsidRDefault="00F071A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2</w:t>
            </w:r>
            <w:r w:rsidR="004B1344">
              <w:rPr>
                <w:rFonts w:eastAsia="Calibri"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F505A4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05A4" w:rsidRDefault="00F071A7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VI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>.Особенности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05A4" w:rsidRDefault="00F071A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2</w:t>
            </w:r>
            <w:r w:rsidR="004B1344">
              <w:rPr>
                <w:rFonts w:eastAsia="Calibri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505A4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05A4" w:rsidRDefault="00F071A7" w:rsidP="00541A2D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Приложение № 1. Форма решения о предоставлении </w:t>
            </w:r>
            <w:r w:rsidR="00541A2D">
              <w:rPr>
                <w:rFonts w:eastAsia="Calibri"/>
                <w:iCs/>
                <w:color w:val="000000"/>
                <w:sz w:val="28"/>
                <w:szCs w:val="28"/>
              </w:rPr>
              <w:t>муниципальной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 услуги.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05A4" w:rsidRDefault="00F071A7" w:rsidP="004B1344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2</w:t>
            </w:r>
            <w:r w:rsidR="004B1344">
              <w:rPr>
                <w:rFonts w:eastAsia="Calibri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F505A4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05A4" w:rsidRDefault="00F071A7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Приложение № 2.Форма решения об отказе в приеме документов, необходимых для предоставления услуги/об отказе в предоставлении услуги.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05A4" w:rsidRDefault="00F071A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2</w:t>
            </w:r>
            <w:r w:rsidR="004B1344">
              <w:rPr>
                <w:rFonts w:eastAsia="Calibri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F505A4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05A4" w:rsidRDefault="00F071A7" w:rsidP="00541A2D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Приложение № 3.Форма решения об отказе в предоставлении </w:t>
            </w:r>
            <w:r w:rsidR="00541A2D">
              <w:rPr>
                <w:rFonts w:eastAsia="Calibri"/>
                <w:iCs/>
                <w:color w:val="000000"/>
                <w:sz w:val="28"/>
                <w:szCs w:val="28"/>
              </w:rPr>
              <w:t>муниципальной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 услуги.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05A4" w:rsidRDefault="00F071A7" w:rsidP="004B1344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2</w:t>
            </w:r>
            <w:r w:rsidR="004B1344">
              <w:rPr>
                <w:rFonts w:eastAsia="Calibri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F505A4">
        <w:trPr>
          <w:trHeight w:val="575"/>
        </w:trPr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05A4" w:rsidRDefault="00F071A7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Приложение № 4. Заявление о предоставлении жилого помещения по договору социального найма.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05A4" w:rsidRDefault="004B1344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29</w:t>
            </w:r>
          </w:p>
          <w:p w:rsidR="00F505A4" w:rsidRDefault="00F505A4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</w:tr>
      <w:tr w:rsidR="00F505A4">
        <w:trPr>
          <w:trHeight w:val="80"/>
        </w:trPr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05A4" w:rsidRDefault="00F071A7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Приложение № 5. Форма договора социального найма жилого помещения. Договор социального найма жилого помещения.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05A4" w:rsidRDefault="004B1344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31</w:t>
            </w:r>
          </w:p>
          <w:p w:rsidR="00F505A4" w:rsidRDefault="00F505A4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</w:tr>
    </w:tbl>
    <w:p w:rsidR="00F505A4" w:rsidRDefault="00F505A4">
      <w:pPr>
        <w:widowControl w:val="0"/>
        <w:ind w:firstLine="851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F505A4" w:rsidRDefault="00F505A4">
      <w:pPr>
        <w:widowControl w:val="0"/>
        <w:ind w:firstLine="851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F505A4" w:rsidRDefault="00F505A4">
      <w:pPr>
        <w:widowControl w:val="0"/>
        <w:ind w:firstLine="851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F505A4" w:rsidRDefault="00F505A4">
      <w:pPr>
        <w:widowControl w:val="0"/>
        <w:ind w:firstLine="851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F505A4" w:rsidRDefault="00F505A4">
      <w:pPr>
        <w:widowControl w:val="0"/>
        <w:ind w:firstLine="851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F505A4" w:rsidRDefault="00F505A4">
      <w:pPr>
        <w:widowControl w:val="0"/>
        <w:ind w:firstLine="851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F505A4" w:rsidRDefault="00F505A4">
      <w:pPr>
        <w:widowControl w:val="0"/>
        <w:ind w:firstLine="851"/>
        <w:jc w:val="center"/>
        <w:rPr>
          <w:b/>
          <w:color w:val="000000"/>
          <w:sz w:val="28"/>
          <w:szCs w:val="28"/>
        </w:rPr>
      </w:pPr>
    </w:p>
    <w:p w:rsidR="00F505A4" w:rsidRDefault="00F505A4">
      <w:pPr>
        <w:widowControl w:val="0"/>
        <w:ind w:firstLine="851"/>
        <w:jc w:val="center"/>
        <w:rPr>
          <w:b/>
          <w:color w:val="000000"/>
          <w:sz w:val="28"/>
          <w:szCs w:val="28"/>
        </w:rPr>
      </w:pPr>
    </w:p>
    <w:p w:rsidR="000522AC" w:rsidRDefault="000522AC">
      <w:pPr>
        <w:widowControl w:val="0"/>
        <w:ind w:firstLine="851"/>
        <w:jc w:val="center"/>
        <w:rPr>
          <w:b/>
          <w:color w:val="000000"/>
          <w:sz w:val="28"/>
          <w:szCs w:val="28"/>
        </w:rPr>
      </w:pPr>
    </w:p>
    <w:p w:rsidR="00B3307C" w:rsidRDefault="00B3307C">
      <w:pPr>
        <w:widowControl w:val="0"/>
        <w:ind w:firstLine="851"/>
        <w:jc w:val="center"/>
        <w:rPr>
          <w:b/>
          <w:color w:val="000000"/>
          <w:sz w:val="28"/>
          <w:szCs w:val="28"/>
        </w:rPr>
      </w:pPr>
    </w:p>
    <w:p w:rsidR="00F505A4" w:rsidRDefault="00F071A7">
      <w:pPr>
        <w:widowControl w:val="0"/>
        <w:numPr>
          <w:ilvl w:val="0"/>
          <w:numId w:val="17"/>
        </w:numPr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F505A4" w:rsidRPr="00B3307C" w:rsidRDefault="00F505A4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0"/>
          <w:szCs w:val="20"/>
        </w:rPr>
      </w:pPr>
    </w:p>
    <w:p w:rsidR="00F505A4" w:rsidRDefault="00F071A7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F505A4" w:rsidRPr="00B3307C" w:rsidRDefault="00F505A4">
      <w:pPr>
        <w:widowControl w:val="0"/>
        <w:tabs>
          <w:tab w:val="left" w:pos="0"/>
        </w:tabs>
        <w:ind w:firstLine="709"/>
        <w:jc w:val="both"/>
        <w:rPr>
          <w:b/>
          <w:color w:val="000000"/>
          <w:sz w:val="20"/>
          <w:szCs w:val="20"/>
        </w:rPr>
      </w:pPr>
    </w:p>
    <w:p w:rsidR="00F505A4" w:rsidRDefault="00F071A7">
      <w:pPr>
        <w:numPr>
          <w:ilvl w:val="1"/>
          <w:numId w:val="43"/>
        </w:numPr>
        <w:ind w:left="0"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Административный регламент предоставления </w:t>
      </w:r>
      <w:r w:rsidR="000522AC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 «Предоставление жилого помещения по договору социального найма» разработан в целях повышения качества и доступности предоставления </w:t>
      </w:r>
      <w:r w:rsidR="000522AC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</w:t>
      </w:r>
      <w:r w:rsidR="000522AC" w:rsidRPr="000522AC">
        <w:rPr>
          <w:iCs/>
          <w:color w:val="000000"/>
          <w:sz w:val="28"/>
          <w:szCs w:val="28"/>
        </w:rPr>
        <w:t>предоставлению</w:t>
      </w:r>
      <w:r w:rsidR="000522AC">
        <w:rPr>
          <w:color w:val="000000"/>
          <w:sz w:val="28"/>
          <w:szCs w:val="28"/>
        </w:rPr>
        <w:t xml:space="preserve"> жилого помещения по договору социального найма </w:t>
      </w:r>
      <w:r w:rsidR="000522AC" w:rsidRPr="00F123CB">
        <w:rPr>
          <w:bCs/>
          <w:color w:val="000000"/>
          <w:sz w:val="28"/>
          <w:szCs w:val="28"/>
        </w:rPr>
        <w:t xml:space="preserve">на территории </w:t>
      </w:r>
      <w:r w:rsidR="000522AC" w:rsidRPr="00F123CB">
        <w:rPr>
          <w:bCs/>
          <w:iCs/>
          <w:color w:val="000000"/>
          <w:sz w:val="28"/>
          <w:szCs w:val="28"/>
        </w:rPr>
        <w:t>Михайловского района Алтайского края</w:t>
      </w:r>
      <w:r w:rsidR="000522AC">
        <w:rPr>
          <w:bCs/>
          <w:iCs/>
          <w:color w:val="000000"/>
          <w:sz w:val="28"/>
          <w:szCs w:val="28"/>
        </w:rPr>
        <w:t>.</w:t>
      </w:r>
      <w:r w:rsidRPr="000522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Настоящий Административный регламент регулирует </w:t>
      </w:r>
      <w:proofErr w:type="gramStart"/>
      <w:r>
        <w:rPr>
          <w:color w:val="000000"/>
          <w:sz w:val="28"/>
          <w:szCs w:val="28"/>
        </w:rPr>
        <w:t>отношения</w:t>
      </w:r>
      <w:proofErr w:type="gramEnd"/>
      <w:r>
        <w:rPr>
          <w:color w:val="000000"/>
          <w:sz w:val="28"/>
          <w:szCs w:val="28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услуг».</w:t>
      </w:r>
    </w:p>
    <w:p w:rsidR="00F505A4" w:rsidRPr="00B3307C" w:rsidRDefault="00F505A4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0"/>
          <w:szCs w:val="20"/>
        </w:rPr>
      </w:pPr>
    </w:p>
    <w:p w:rsidR="00F505A4" w:rsidRDefault="00F071A7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Круг Заявителей</w:t>
      </w:r>
    </w:p>
    <w:p w:rsidR="00F505A4" w:rsidRPr="00B3307C" w:rsidRDefault="00F505A4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0"/>
          <w:szCs w:val="20"/>
        </w:rPr>
      </w:pPr>
    </w:p>
    <w:p w:rsidR="00F505A4" w:rsidRDefault="00F071A7">
      <w:pPr>
        <w:numPr>
          <w:ilvl w:val="1"/>
          <w:numId w:val="43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Заявителями на получение </w:t>
      </w:r>
      <w:r w:rsidR="009F135B">
        <w:rPr>
          <w:color w:val="000000"/>
          <w:sz w:val="28"/>
          <w:szCs w:val="28"/>
        </w:rPr>
        <w:t xml:space="preserve">муниципальной услуги </w:t>
      </w:r>
      <w:r>
        <w:rPr>
          <w:color w:val="000000"/>
          <w:sz w:val="28"/>
          <w:szCs w:val="28"/>
        </w:rPr>
        <w:t>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</w:t>
      </w:r>
      <w:proofErr w:type="gramStart"/>
      <w:r>
        <w:rPr>
          <w:color w:val="000000"/>
          <w:sz w:val="28"/>
          <w:szCs w:val="28"/>
        </w:rPr>
        <w:t>х(</w:t>
      </w:r>
      <w:proofErr w:type="gramEnd"/>
      <w:r>
        <w:rPr>
          <w:color w:val="000000"/>
          <w:sz w:val="28"/>
          <w:szCs w:val="28"/>
        </w:rPr>
        <w:t>далее – Заявитель).</w:t>
      </w:r>
    </w:p>
    <w:p w:rsidR="00F505A4" w:rsidRDefault="00F071A7">
      <w:pPr>
        <w:numPr>
          <w:ilvl w:val="1"/>
          <w:numId w:val="43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F505A4" w:rsidRPr="00B3307C" w:rsidRDefault="00F505A4">
      <w:pPr>
        <w:pStyle w:val="-1"/>
        <w:ind w:left="0" w:firstLine="709"/>
        <w:jc w:val="both"/>
        <w:rPr>
          <w:color w:val="000000"/>
          <w:sz w:val="20"/>
          <w:szCs w:val="20"/>
          <w:lang w:val="ru-RU"/>
        </w:rPr>
      </w:pPr>
    </w:p>
    <w:p w:rsidR="00F505A4" w:rsidRDefault="00F071A7">
      <w:pPr>
        <w:widowControl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Требования к порядку информирования о предоставлении </w:t>
      </w:r>
      <w:r w:rsidR="009F135B">
        <w:rPr>
          <w:rFonts w:eastAsia="Calibri"/>
          <w:b/>
          <w:color w:val="000000"/>
          <w:sz w:val="28"/>
          <w:szCs w:val="28"/>
        </w:rPr>
        <w:t>муниципальной услуги</w:t>
      </w:r>
    </w:p>
    <w:p w:rsidR="00F505A4" w:rsidRPr="00B3307C" w:rsidRDefault="00F505A4">
      <w:pPr>
        <w:widowControl w:val="0"/>
        <w:ind w:firstLine="709"/>
        <w:jc w:val="center"/>
        <w:outlineLvl w:val="2"/>
        <w:rPr>
          <w:rFonts w:eastAsia="Calibri"/>
          <w:b/>
          <w:color w:val="000000"/>
          <w:sz w:val="20"/>
          <w:szCs w:val="20"/>
        </w:rPr>
      </w:pPr>
    </w:p>
    <w:p w:rsidR="00F505A4" w:rsidRDefault="00F071A7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Информирование о порядке предоставления </w:t>
      </w:r>
      <w:r w:rsidR="009F135B">
        <w:rPr>
          <w:color w:val="000000"/>
          <w:sz w:val="28"/>
          <w:szCs w:val="28"/>
        </w:rPr>
        <w:t xml:space="preserve">муниципальной услуги </w:t>
      </w:r>
      <w:r>
        <w:rPr>
          <w:color w:val="000000"/>
          <w:sz w:val="28"/>
          <w:szCs w:val="28"/>
        </w:rPr>
        <w:t>осуществляется:</w:t>
      </w:r>
    </w:p>
    <w:p w:rsidR="00F505A4" w:rsidRDefault="00F071A7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непосредственно при личном приеме заявителя в </w:t>
      </w:r>
      <w:r w:rsidR="009F135B" w:rsidRPr="009F135B">
        <w:rPr>
          <w:iCs/>
          <w:color w:val="000000"/>
          <w:sz w:val="28"/>
          <w:szCs w:val="28"/>
        </w:rPr>
        <w:t>Администрации Михайловского района</w:t>
      </w:r>
      <w:r>
        <w:rPr>
          <w:color w:val="000000"/>
          <w:sz w:val="28"/>
          <w:szCs w:val="28"/>
        </w:rPr>
        <w:t xml:space="preserve"> (далее</w:t>
      </w:r>
      <w:r w:rsidR="009F13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F505A4" w:rsidRDefault="00F071A7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по телефону </w:t>
      </w:r>
      <w:proofErr w:type="gramStart"/>
      <w:r>
        <w:rPr>
          <w:color w:val="000000"/>
          <w:sz w:val="28"/>
          <w:szCs w:val="28"/>
        </w:rPr>
        <w:t>Уполномоченном</w:t>
      </w:r>
      <w:proofErr w:type="gramEnd"/>
      <w:r>
        <w:rPr>
          <w:color w:val="000000"/>
          <w:sz w:val="28"/>
          <w:szCs w:val="28"/>
        </w:rPr>
        <w:t xml:space="preserve"> органе или многофункциональном центре;</w:t>
      </w:r>
    </w:p>
    <w:p w:rsidR="00F505A4" w:rsidRDefault="00F071A7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F505A4" w:rsidRDefault="00F071A7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F505A4" w:rsidRDefault="00F071A7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(функций)»(https://www.gosuslugi.ru/) (далее – ЕПГУ);</w:t>
      </w:r>
    </w:p>
    <w:p w:rsidR="00F505A4" w:rsidRDefault="00F071A7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официальном сайте Уполномоченного органа</w:t>
      </w:r>
      <w:r>
        <w:rPr>
          <w:i/>
          <w:iCs/>
          <w:color w:val="000000"/>
          <w:sz w:val="28"/>
          <w:szCs w:val="28"/>
        </w:rPr>
        <w:t xml:space="preserve"> </w:t>
      </w:r>
      <w:r w:rsidR="009F135B">
        <w:rPr>
          <w:i/>
          <w:iCs/>
          <w:color w:val="000000"/>
          <w:sz w:val="28"/>
          <w:szCs w:val="28"/>
        </w:rPr>
        <w:t xml:space="preserve">- </w:t>
      </w:r>
      <w:r w:rsidR="009F135B" w:rsidRPr="003A6A41">
        <w:rPr>
          <w:color w:val="000000"/>
          <w:sz w:val="28"/>
          <w:szCs w:val="28"/>
        </w:rPr>
        <w:t>https://mhlaltay.ru/</w:t>
      </w:r>
      <w:r>
        <w:rPr>
          <w:color w:val="000000"/>
          <w:sz w:val="28"/>
          <w:szCs w:val="28"/>
        </w:rPr>
        <w:t>;</w:t>
      </w:r>
    </w:p>
    <w:p w:rsidR="00F505A4" w:rsidRDefault="00F071A7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F505A4" w:rsidRDefault="00F071A7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F505A4" w:rsidRDefault="00F071A7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способов подачи заявления о предоставлении </w:t>
      </w:r>
      <w:r w:rsidR="009F135B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услуги;</w:t>
      </w:r>
    </w:p>
    <w:p w:rsidR="00F505A4" w:rsidRDefault="00F071A7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адресов Уполномоченного органа и многофункциональных центров, обращение в которые необходимо для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;</w:t>
      </w:r>
    </w:p>
    <w:p w:rsidR="00F505A4" w:rsidRDefault="00F071A7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документов, необходимых для предоставления </w:t>
      </w:r>
      <w:r w:rsidR="009F135B">
        <w:rPr>
          <w:color w:val="000000"/>
          <w:sz w:val="28"/>
          <w:szCs w:val="28"/>
        </w:rPr>
        <w:t xml:space="preserve">муниципальной услуги </w:t>
      </w:r>
      <w:r>
        <w:rPr>
          <w:color w:val="000000"/>
          <w:sz w:val="28"/>
          <w:szCs w:val="28"/>
        </w:rPr>
        <w:t xml:space="preserve">и услуг, которые являются необходимыми и обязательными для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;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порядка и сроков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;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порядка получения сведений о ходе рассмотрения заявления о предоставлении </w:t>
      </w:r>
      <w:r w:rsidR="009F135B">
        <w:rPr>
          <w:color w:val="000000"/>
          <w:sz w:val="28"/>
          <w:szCs w:val="28"/>
        </w:rPr>
        <w:t xml:space="preserve">муниципальной услуги </w:t>
      </w:r>
      <w:r>
        <w:rPr>
          <w:color w:val="000000"/>
          <w:sz w:val="28"/>
          <w:szCs w:val="28"/>
        </w:rPr>
        <w:t>и о результатах предоставления муниципальной услуги;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;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.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Получение информации по вопросам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 w:rsidR="00B330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услуг, которые являются необходимыми и обязательными для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 w:rsidR="00B330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осуществляется бесплатно.</w:t>
      </w:r>
    </w:p>
    <w:p w:rsidR="00F505A4" w:rsidRDefault="00F071A7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>
        <w:rPr>
          <w:color w:val="000000"/>
          <w:sz w:val="28"/>
          <w:szCs w:val="28"/>
        </w:rPr>
        <w:t>обратившихся</w:t>
      </w:r>
      <w:proofErr w:type="gramEnd"/>
      <w:r>
        <w:rPr>
          <w:color w:val="000000"/>
          <w:sz w:val="28"/>
          <w:szCs w:val="28"/>
        </w:rPr>
        <w:t xml:space="preserve"> по интересующим вопросам.</w:t>
      </w:r>
    </w:p>
    <w:p w:rsidR="00F505A4" w:rsidRDefault="00F071A7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F505A4" w:rsidRDefault="00F071A7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 w:rsidR="00B330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B3307C">
        <w:rPr>
          <w:color w:val="000000"/>
          <w:sz w:val="28"/>
          <w:szCs w:val="28"/>
        </w:rPr>
        <w:t>.</w:t>
      </w:r>
    </w:p>
    <w:p w:rsidR="00F505A4" w:rsidRDefault="00F071A7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F505A4" w:rsidRDefault="00F071A7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изложить обращение в письменной форме; </w:t>
      </w:r>
    </w:p>
    <w:p w:rsidR="00F505A4" w:rsidRDefault="00F071A7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назначить другое время для консультаций.</w:t>
      </w:r>
    </w:p>
    <w:p w:rsidR="00F505A4" w:rsidRDefault="00F071A7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, и влияющее прямо или косвенно на принимаемое решение.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 xml:space="preserve">, подробно в письменной форме разъясняет гражданину сведения по вопросам, указанным в </w:t>
      </w:r>
      <w:hyperlink w:anchor="Par84" w:history="1">
        <w:r>
          <w:rPr>
            <w:color w:val="000000"/>
            <w:sz w:val="28"/>
            <w:szCs w:val="28"/>
          </w:rPr>
          <w:t>пункте</w:t>
        </w:r>
      </w:hyperlink>
      <w:r>
        <w:rPr>
          <w:color w:val="000000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</w:t>
      </w:r>
      <w:r>
        <w:rPr>
          <w:color w:val="000000"/>
          <w:sz w:val="28"/>
          <w:szCs w:val="28"/>
        </w:rPr>
        <w:lastRenderedPageBreak/>
        <w:t>обращений граждан Российской Федерации» (далее – Федеральный закон № 59-ФЗ).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Доступ к информации о сроках и порядке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 w:rsidR="00B330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1.9. На официальном сайте Уполномоченного органа, на стендах в местах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 w:rsidR="00B330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, а также многофункциональных центров;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 xml:space="preserve">, в том числе номер </w:t>
      </w:r>
      <w:proofErr w:type="spellStart"/>
      <w:r>
        <w:rPr>
          <w:color w:val="000000"/>
          <w:sz w:val="28"/>
          <w:szCs w:val="28"/>
        </w:rPr>
        <w:t>телефона-автоинформатора</w:t>
      </w:r>
      <w:proofErr w:type="spellEnd"/>
      <w:r>
        <w:rPr>
          <w:color w:val="000000"/>
          <w:sz w:val="28"/>
          <w:szCs w:val="28"/>
        </w:rPr>
        <w:t xml:space="preserve"> (при наличии);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1.11. Размещение информации о порядке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 w:rsidR="00B330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F505A4" w:rsidRDefault="00F071A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1.12. Информация о ходе рассмотрения заявления о предоставлении </w:t>
      </w:r>
      <w:r w:rsidR="009F135B">
        <w:rPr>
          <w:color w:val="000000"/>
          <w:sz w:val="28"/>
          <w:szCs w:val="28"/>
        </w:rPr>
        <w:t xml:space="preserve">муниципальной </w:t>
      </w:r>
      <w:r w:rsidR="00B3307C">
        <w:rPr>
          <w:color w:val="000000"/>
          <w:sz w:val="28"/>
          <w:szCs w:val="28"/>
        </w:rPr>
        <w:t>услуги и</w:t>
      </w:r>
      <w:r>
        <w:rPr>
          <w:color w:val="000000"/>
          <w:sz w:val="28"/>
        </w:rPr>
        <w:t xml:space="preserve"> о результатах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 w:rsidR="00B330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может быть получена заявителем (его представителем) в личном кабинете на </w:t>
      </w:r>
      <w:r>
        <w:rPr>
          <w:color w:val="000000"/>
          <w:sz w:val="28"/>
          <w:szCs w:val="28"/>
        </w:rPr>
        <w:t>ЕПГУ</w:t>
      </w:r>
      <w:r>
        <w:rPr>
          <w:color w:val="000000"/>
          <w:sz w:val="28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F505A4" w:rsidRPr="00B3307C" w:rsidRDefault="00F505A4">
      <w:pPr>
        <w:ind w:firstLine="709"/>
        <w:jc w:val="both"/>
        <w:rPr>
          <w:bCs/>
          <w:color w:val="000000"/>
          <w:sz w:val="20"/>
          <w:szCs w:val="20"/>
        </w:rPr>
      </w:pPr>
    </w:p>
    <w:p w:rsidR="00F505A4" w:rsidRDefault="00F071A7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 Стандарт предоставления государственной (муниципальной</w:t>
      </w:r>
      <w:proofErr w:type="gramStart"/>
      <w:r>
        <w:rPr>
          <w:b/>
          <w:bCs/>
          <w:color w:val="000000"/>
          <w:sz w:val="28"/>
          <w:szCs w:val="28"/>
        </w:rPr>
        <w:t>)у</w:t>
      </w:r>
      <w:proofErr w:type="gramEnd"/>
      <w:r>
        <w:rPr>
          <w:b/>
          <w:bCs/>
          <w:color w:val="000000"/>
          <w:sz w:val="28"/>
          <w:szCs w:val="28"/>
        </w:rPr>
        <w:t>слуги</w:t>
      </w:r>
    </w:p>
    <w:p w:rsidR="00F505A4" w:rsidRPr="00B3307C" w:rsidRDefault="00F505A4">
      <w:pPr>
        <w:ind w:firstLine="709"/>
        <w:jc w:val="center"/>
        <w:rPr>
          <w:bCs/>
          <w:color w:val="000000"/>
          <w:sz w:val="20"/>
          <w:szCs w:val="20"/>
        </w:rPr>
      </w:pPr>
    </w:p>
    <w:p w:rsidR="00F505A4" w:rsidRDefault="00F071A7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Наименование </w:t>
      </w:r>
      <w:r w:rsidR="009F135B">
        <w:rPr>
          <w:b/>
          <w:bCs/>
          <w:color w:val="000000"/>
          <w:sz w:val="28"/>
          <w:szCs w:val="28"/>
        </w:rPr>
        <w:t>муниципальной услуги</w:t>
      </w:r>
    </w:p>
    <w:p w:rsidR="00F505A4" w:rsidRPr="00B3307C" w:rsidRDefault="00F505A4">
      <w:pPr>
        <w:ind w:firstLine="709"/>
        <w:jc w:val="both"/>
        <w:rPr>
          <w:b/>
          <w:bCs/>
          <w:color w:val="000000"/>
          <w:sz w:val="20"/>
          <w:szCs w:val="20"/>
        </w:rPr>
      </w:pPr>
    </w:p>
    <w:p w:rsidR="00F505A4" w:rsidRDefault="00F071A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2.1. </w:t>
      </w:r>
      <w:r w:rsidR="00B3307C">
        <w:rPr>
          <w:bCs/>
          <w:color w:val="000000"/>
          <w:sz w:val="28"/>
          <w:szCs w:val="28"/>
        </w:rPr>
        <w:t>Муниципальная услуга</w:t>
      </w:r>
      <w:r>
        <w:rPr>
          <w:bCs/>
          <w:color w:val="000000"/>
          <w:sz w:val="28"/>
          <w:szCs w:val="28"/>
        </w:rPr>
        <w:t xml:space="preserve"> «Предоставление жилого помещения по договору социального найма».</w:t>
      </w:r>
    </w:p>
    <w:p w:rsidR="00F505A4" w:rsidRDefault="00F505A4">
      <w:pPr>
        <w:ind w:firstLine="709"/>
        <w:jc w:val="both"/>
        <w:rPr>
          <w:bCs/>
          <w:color w:val="000000"/>
          <w:sz w:val="28"/>
          <w:szCs w:val="28"/>
        </w:rPr>
      </w:pPr>
    </w:p>
    <w:p w:rsidR="00F505A4" w:rsidRDefault="00F071A7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Наименование органа государственной власти, органа местного самоуправления (организации), предоставляющего </w:t>
      </w:r>
      <w:r w:rsidR="00DD103A">
        <w:rPr>
          <w:b/>
          <w:bCs/>
          <w:color w:val="000000"/>
          <w:sz w:val="28"/>
          <w:szCs w:val="28"/>
        </w:rPr>
        <w:t>муниципальную услугу</w:t>
      </w:r>
    </w:p>
    <w:p w:rsidR="00F505A4" w:rsidRPr="00B3307C" w:rsidRDefault="00F505A4">
      <w:pPr>
        <w:ind w:firstLine="709"/>
        <w:jc w:val="both"/>
        <w:rPr>
          <w:rFonts w:eastAsia="Calibri"/>
          <w:color w:val="000000"/>
          <w:sz w:val="20"/>
          <w:szCs w:val="20"/>
        </w:rPr>
      </w:pPr>
    </w:p>
    <w:p w:rsidR="00F505A4" w:rsidRPr="00B3307C" w:rsidRDefault="00F071A7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2.2. </w:t>
      </w:r>
      <w:r w:rsidR="00B3307C">
        <w:rPr>
          <w:rFonts w:eastAsia="Calibri"/>
          <w:color w:val="000000"/>
          <w:sz w:val="28"/>
          <w:szCs w:val="28"/>
        </w:rPr>
        <w:t>Муниципальная услуга</w:t>
      </w:r>
      <w:r>
        <w:rPr>
          <w:rFonts w:eastAsia="Calibri"/>
          <w:color w:val="000000"/>
          <w:sz w:val="28"/>
          <w:szCs w:val="28"/>
        </w:rPr>
        <w:t xml:space="preserve"> предоставляется Уполномоченным органом </w:t>
      </w:r>
      <w:r w:rsidR="00B3307C">
        <w:rPr>
          <w:i/>
          <w:iCs/>
          <w:color w:val="000000"/>
          <w:sz w:val="28"/>
          <w:szCs w:val="28"/>
        </w:rPr>
        <w:t xml:space="preserve">– </w:t>
      </w:r>
      <w:r w:rsidR="00B3307C" w:rsidRPr="00B3307C">
        <w:rPr>
          <w:iCs/>
          <w:color w:val="000000"/>
          <w:sz w:val="28"/>
          <w:szCs w:val="28"/>
        </w:rPr>
        <w:t>Администрацией Михайловского района</w:t>
      </w:r>
      <w:r w:rsidR="00B3307C">
        <w:rPr>
          <w:iCs/>
          <w:color w:val="000000"/>
          <w:sz w:val="28"/>
          <w:szCs w:val="28"/>
        </w:rPr>
        <w:t xml:space="preserve"> Алтайского края</w:t>
      </w:r>
      <w:r w:rsidRPr="00B3307C">
        <w:rPr>
          <w:rFonts w:eastAsia="Calibri"/>
          <w:color w:val="000000"/>
          <w:sz w:val="28"/>
          <w:szCs w:val="28"/>
        </w:rPr>
        <w:t>.</w:t>
      </w:r>
    </w:p>
    <w:p w:rsidR="00F505A4" w:rsidRDefault="00F071A7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2.3. При предоставлении </w:t>
      </w:r>
      <w:r w:rsidR="009F135B">
        <w:rPr>
          <w:rFonts w:eastAsia="Calibri"/>
          <w:color w:val="000000"/>
          <w:sz w:val="28"/>
          <w:szCs w:val="28"/>
        </w:rPr>
        <w:t>муниципальной услуги</w:t>
      </w:r>
      <w:r w:rsidR="00B3307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Уполномоченный орган взаимодействует </w:t>
      </w:r>
      <w:proofErr w:type="gramStart"/>
      <w:r>
        <w:rPr>
          <w:rFonts w:eastAsia="Calibri"/>
          <w:color w:val="000000"/>
          <w:sz w:val="28"/>
          <w:szCs w:val="28"/>
        </w:rPr>
        <w:t>с</w:t>
      </w:r>
      <w:proofErr w:type="gramEnd"/>
      <w:r>
        <w:rPr>
          <w:rFonts w:eastAsia="Calibri"/>
          <w:color w:val="000000"/>
          <w:sz w:val="28"/>
          <w:szCs w:val="28"/>
        </w:rPr>
        <w:t>:</w:t>
      </w:r>
    </w:p>
    <w:p w:rsidR="00F505A4" w:rsidRDefault="00F071A7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F505A4" w:rsidRDefault="00F071A7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F505A4" w:rsidRDefault="00F071A7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2.3.3. Пенсионным Фондом Российской Федерации в части проверки соответствия фамильно-именной группы, даты рождения, СНИЛС.</w:t>
      </w:r>
    </w:p>
    <w:p w:rsidR="00F505A4" w:rsidRDefault="00F071A7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F505A4" w:rsidRDefault="00F071A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2.4. При предоставлении </w:t>
      </w:r>
      <w:r w:rsidR="009F135B">
        <w:rPr>
          <w:bCs/>
          <w:color w:val="000000"/>
          <w:sz w:val="28"/>
          <w:szCs w:val="28"/>
        </w:rPr>
        <w:t>муниципальной услуги</w:t>
      </w:r>
      <w:r w:rsidR="00B3307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9F135B">
        <w:rPr>
          <w:bCs/>
          <w:color w:val="000000"/>
          <w:sz w:val="28"/>
          <w:szCs w:val="28"/>
        </w:rPr>
        <w:t xml:space="preserve">муниципальной </w:t>
      </w:r>
      <w:r w:rsidR="00B3307C">
        <w:rPr>
          <w:bCs/>
          <w:color w:val="000000"/>
          <w:sz w:val="28"/>
          <w:szCs w:val="28"/>
        </w:rPr>
        <w:t>услуги и</w:t>
      </w:r>
      <w:r>
        <w:rPr>
          <w:bCs/>
          <w:color w:val="000000"/>
          <w:sz w:val="28"/>
          <w:szCs w:val="28"/>
        </w:rPr>
        <w:t xml:space="preserve">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9F135B">
        <w:rPr>
          <w:bCs/>
          <w:color w:val="000000"/>
          <w:sz w:val="28"/>
          <w:szCs w:val="28"/>
        </w:rPr>
        <w:t>муниципальной услуги</w:t>
      </w:r>
      <w:r>
        <w:rPr>
          <w:bCs/>
          <w:color w:val="000000"/>
          <w:sz w:val="28"/>
          <w:szCs w:val="28"/>
        </w:rPr>
        <w:t>.</w:t>
      </w:r>
    </w:p>
    <w:p w:rsidR="00F505A4" w:rsidRDefault="00F505A4">
      <w:pPr>
        <w:ind w:firstLine="709"/>
        <w:jc w:val="both"/>
        <w:rPr>
          <w:bCs/>
          <w:color w:val="000000"/>
          <w:sz w:val="28"/>
          <w:szCs w:val="28"/>
        </w:rPr>
      </w:pPr>
    </w:p>
    <w:p w:rsidR="00F505A4" w:rsidRDefault="00F071A7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Описание результата предоставления </w:t>
      </w:r>
      <w:r w:rsidR="009F135B">
        <w:rPr>
          <w:b/>
          <w:bCs/>
          <w:color w:val="000000"/>
          <w:sz w:val="28"/>
          <w:szCs w:val="28"/>
        </w:rPr>
        <w:t>муниципальной услуги</w:t>
      </w:r>
    </w:p>
    <w:p w:rsidR="00F505A4" w:rsidRDefault="00F505A4">
      <w:pPr>
        <w:ind w:firstLine="709"/>
        <w:jc w:val="both"/>
        <w:rPr>
          <w:bCs/>
          <w:color w:val="000000"/>
          <w:sz w:val="28"/>
          <w:szCs w:val="28"/>
        </w:rPr>
      </w:pPr>
    </w:p>
    <w:p w:rsidR="00F505A4" w:rsidRDefault="00F071A7">
      <w:pPr>
        <w:ind w:firstLine="709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2.5. Результатом предоставления </w:t>
      </w:r>
      <w:r w:rsidR="009F135B">
        <w:rPr>
          <w:bCs/>
          <w:color w:val="000000"/>
          <w:sz w:val="28"/>
          <w:szCs w:val="28"/>
        </w:rPr>
        <w:t>муниципальной услуги</w:t>
      </w:r>
      <w:r w:rsidR="00B3307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является:</w:t>
      </w:r>
    </w:p>
    <w:p w:rsidR="00F505A4" w:rsidRDefault="00F071A7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2.5.1</w:t>
      </w:r>
      <w:r>
        <w:rPr>
          <w:bCs/>
          <w:i/>
          <w:i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Решение о предоставлении </w:t>
      </w:r>
      <w:r w:rsidR="009F135B">
        <w:rPr>
          <w:bCs/>
          <w:color w:val="000000"/>
          <w:sz w:val="28"/>
          <w:szCs w:val="28"/>
        </w:rPr>
        <w:t>муниципальной услуги</w:t>
      </w:r>
      <w:r w:rsidR="00B3307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 форме, согласно Приложению № 1 к настоящему Административному регламенту.</w:t>
      </w:r>
    </w:p>
    <w:p w:rsidR="00F505A4" w:rsidRDefault="00F071A7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2.5.2</w:t>
      </w:r>
      <w:r>
        <w:rPr>
          <w:color w:val="000000"/>
          <w:sz w:val="28"/>
          <w:szCs w:val="28"/>
        </w:rPr>
        <w:t>Проект Договора социального найма жилого помещения</w:t>
      </w:r>
      <w:r>
        <w:rPr>
          <w:bCs/>
          <w:color w:val="000000"/>
          <w:sz w:val="28"/>
          <w:szCs w:val="28"/>
        </w:rPr>
        <w:t>, согласно Приложению № 5 к настоящему Административному регламенту.</w:t>
      </w:r>
    </w:p>
    <w:p w:rsidR="00F505A4" w:rsidRDefault="00F071A7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2.5.3. Решение об отказе в предоставлении </w:t>
      </w:r>
      <w:r w:rsidR="009F135B">
        <w:rPr>
          <w:bCs/>
          <w:color w:val="000000"/>
          <w:sz w:val="28"/>
          <w:szCs w:val="28"/>
        </w:rPr>
        <w:t>муниципальной услуги</w:t>
      </w:r>
      <w:r w:rsidR="00B3307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 форме, согласно Приложению № 3 к настоящему Административному регламенту.</w:t>
      </w:r>
    </w:p>
    <w:p w:rsidR="00F505A4" w:rsidRDefault="00F505A4">
      <w:pPr>
        <w:jc w:val="both"/>
        <w:rPr>
          <w:bCs/>
          <w:color w:val="000000"/>
          <w:sz w:val="28"/>
          <w:szCs w:val="28"/>
        </w:rPr>
      </w:pPr>
    </w:p>
    <w:p w:rsidR="00F505A4" w:rsidRDefault="00F071A7">
      <w:pPr>
        <w:ind w:firstLine="709"/>
        <w:jc w:val="center"/>
        <w:outlineLvl w:val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Срок предоставления </w:t>
      </w:r>
      <w:r w:rsidR="009F135B">
        <w:rPr>
          <w:b/>
          <w:bCs/>
          <w:color w:val="000000"/>
          <w:sz w:val="28"/>
        </w:rPr>
        <w:t>муниципальной услуги</w:t>
      </w:r>
      <w:r>
        <w:rPr>
          <w:b/>
          <w:bCs/>
          <w:color w:val="000000"/>
          <w:sz w:val="28"/>
        </w:rPr>
        <w:t xml:space="preserve">, в том числе с учетом необходимости обращения в организации, участвующие в предоставлении </w:t>
      </w:r>
      <w:r w:rsidR="009F135B">
        <w:rPr>
          <w:b/>
          <w:bCs/>
          <w:color w:val="000000"/>
          <w:sz w:val="28"/>
        </w:rPr>
        <w:t>муниципальной услуги</w:t>
      </w:r>
      <w:r>
        <w:rPr>
          <w:b/>
          <w:bCs/>
          <w:color w:val="000000"/>
          <w:sz w:val="28"/>
        </w:rPr>
        <w:t>, срок приостановления предоставления</w:t>
      </w:r>
      <w:r>
        <w:rPr>
          <w:b/>
          <w:color w:val="000000"/>
          <w:sz w:val="28"/>
        </w:rPr>
        <w:t xml:space="preserve"> </w:t>
      </w:r>
      <w:r w:rsidR="009F135B">
        <w:rPr>
          <w:b/>
          <w:color w:val="000000"/>
          <w:sz w:val="28"/>
        </w:rPr>
        <w:t>муниципальной услуги</w:t>
      </w:r>
      <w:r>
        <w:rPr>
          <w:b/>
          <w:bCs/>
          <w:color w:val="000000"/>
          <w:sz w:val="28"/>
        </w:rPr>
        <w:t xml:space="preserve">, срок выдачи (направления) документов, являющихся результатом предоставления </w:t>
      </w:r>
      <w:r w:rsidR="009F135B">
        <w:rPr>
          <w:b/>
          <w:bCs/>
          <w:color w:val="000000"/>
          <w:sz w:val="28"/>
        </w:rPr>
        <w:t>муниципальной услуги</w:t>
      </w:r>
    </w:p>
    <w:p w:rsidR="00F505A4" w:rsidRDefault="00F505A4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F505A4" w:rsidRDefault="00F071A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 Уполномоченный орган в течение 25 рабочих дней со дня регистрации заявления и документов, необходимых для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 w:rsidR="00B330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</w:p>
    <w:p w:rsidR="00F505A4" w:rsidRDefault="00F505A4">
      <w:pPr>
        <w:jc w:val="both"/>
        <w:rPr>
          <w:color w:val="000000"/>
          <w:sz w:val="28"/>
          <w:szCs w:val="28"/>
        </w:rPr>
      </w:pPr>
    </w:p>
    <w:p w:rsidR="00F505A4" w:rsidRDefault="00F071A7">
      <w:pPr>
        <w:widowControl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Нормативные правовые акты, регулирующие предоставление </w:t>
      </w:r>
      <w:r w:rsidR="009F135B">
        <w:rPr>
          <w:b/>
          <w:bCs/>
          <w:color w:val="000000"/>
          <w:sz w:val="28"/>
          <w:szCs w:val="28"/>
        </w:rPr>
        <w:t>муниципальной услуги</w:t>
      </w:r>
    </w:p>
    <w:p w:rsidR="00F505A4" w:rsidRDefault="00F505A4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F505A4" w:rsidRDefault="00F071A7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2.8. Перечень нормативных правовых актов, регулирующих предоставление </w:t>
      </w:r>
      <w:r w:rsidR="009F135B">
        <w:rPr>
          <w:color w:val="000000"/>
          <w:sz w:val="28"/>
          <w:szCs w:val="28"/>
        </w:rPr>
        <w:t>муниципальной услуги</w:t>
      </w:r>
      <w:r w:rsidR="00B330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(с указанием их реквизитов и источников официального опубликования), в </w:t>
      </w:r>
      <w:r>
        <w:rPr>
          <w:bCs/>
          <w:color w:val="000000"/>
          <w:sz w:val="28"/>
          <w:szCs w:val="28"/>
        </w:rPr>
        <w:t>федеральной государственной информационной системе «</w:t>
      </w:r>
      <w:r>
        <w:rPr>
          <w:color w:val="000000"/>
          <w:sz w:val="28"/>
          <w:szCs w:val="28"/>
        </w:rPr>
        <w:t>Федеральный реестр государственных и муниципальных услуг (функций)» и на ЕПГУ.</w:t>
      </w:r>
    </w:p>
    <w:p w:rsidR="00F505A4" w:rsidRDefault="00F505A4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F505A4" w:rsidRDefault="00F071A7">
      <w:pPr>
        <w:widowControl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9F135B">
        <w:rPr>
          <w:b/>
          <w:bCs/>
          <w:color w:val="000000"/>
          <w:sz w:val="28"/>
          <w:szCs w:val="28"/>
        </w:rPr>
        <w:t xml:space="preserve">муниципальной </w:t>
      </w:r>
      <w:r w:rsidR="00B3307C">
        <w:rPr>
          <w:b/>
          <w:bCs/>
          <w:color w:val="000000"/>
          <w:sz w:val="28"/>
          <w:szCs w:val="28"/>
        </w:rPr>
        <w:t>услуги и</w:t>
      </w:r>
      <w:r>
        <w:rPr>
          <w:b/>
          <w:bCs/>
          <w:color w:val="000000"/>
          <w:sz w:val="28"/>
          <w:szCs w:val="28"/>
        </w:rPr>
        <w:t xml:space="preserve"> услуг, которые являются необходимыми и обязательными для предоставления </w:t>
      </w:r>
      <w:r w:rsidR="009F135B">
        <w:rPr>
          <w:b/>
          <w:bCs/>
          <w:color w:val="000000"/>
          <w:sz w:val="28"/>
          <w:szCs w:val="28"/>
        </w:rPr>
        <w:t>муниципальной услуги</w:t>
      </w:r>
      <w:r>
        <w:rPr>
          <w:b/>
          <w:bCs/>
          <w:color w:val="000000"/>
          <w:sz w:val="28"/>
          <w:szCs w:val="28"/>
        </w:rPr>
        <w:t>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505A4" w:rsidRDefault="00F505A4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F505A4" w:rsidRDefault="00F071A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2.9. Для получения </w:t>
      </w:r>
      <w:r w:rsidR="009F135B">
        <w:rPr>
          <w:bCs/>
          <w:color w:val="000000"/>
          <w:sz w:val="28"/>
          <w:szCs w:val="28"/>
        </w:rPr>
        <w:t>муниципальной услуги</w:t>
      </w:r>
      <w:r w:rsidR="00B3307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заявитель представляет:</w:t>
      </w:r>
    </w:p>
    <w:p w:rsidR="00F505A4" w:rsidRDefault="00F071A7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2.9.1. Заявление о предоставлении </w:t>
      </w:r>
      <w:r w:rsidR="009F135B">
        <w:rPr>
          <w:bCs/>
          <w:color w:val="000000"/>
          <w:sz w:val="28"/>
          <w:szCs w:val="28"/>
        </w:rPr>
        <w:t>муниципальной услуги</w:t>
      </w:r>
      <w:r w:rsidR="00B3307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 форме, согласно Приложению № 4 к настоящему Административному регламенту.</w:t>
      </w:r>
    </w:p>
    <w:p w:rsidR="00F505A4" w:rsidRDefault="00F071A7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F505A4" w:rsidRDefault="00F071A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9F135B">
        <w:rPr>
          <w:bCs/>
          <w:color w:val="000000"/>
          <w:sz w:val="28"/>
          <w:szCs w:val="28"/>
        </w:rPr>
        <w:t>муниципальной услуги</w:t>
      </w:r>
      <w:r>
        <w:rPr>
          <w:bCs/>
          <w:color w:val="000000"/>
          <w:sz w:val="28"/>
          <w:szCs w:val="28"/>
        </w:rPr>
        <w:t>:</w:t>
      </w:r>
    </w:p>
    <w:p w:rsidR="00F505A4" w:rsidRDefault="00F071A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форме электронного документа </w:t>
      </w:r>
      <w:r>
        <w:rPr>
          <w:bCs/>
          <w:color w:val="000000"/>
          <w:sz w:val="28"/>
          <w:szCs w:val="28"/>
        </w:rPr>
        <w:t>в личном кабинете на ЕПГУ;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дополнительно на бумажном носителе</w:t>
      </w:r>
      <w:r>
        <w:rPr>
          <w:bCs/>
          <w:color w:val="000000"/>
          <w:sz w:val="28"/>
          <w:szCs w:val="28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>
        <w:rPr>
          <w:bCs/>
          <w:i/>
          <w:iCs/>
          <w:color w:val="000000"/>
          <w:sz w:val="28"/>
          <w:szCs w:val="28"/>
        </w:rPr>
        <w:t>.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2.9.2. </w:t>
      </w:r>
      <w:r>
        <w:rPr>
          <w:color w:val="000000"/>
          <w:sz w:val="28"/>
          <w:szCs w:val="28"/>
        </w:rPr>
        <w:t xml:space="preserve">Документ, удостоверяющий личность заявителя, представителя. 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>
        <w:rPr>
          <w:color w:val="000000"/>
          <w:sz w:val="28"/>
          <w:szCs w:val="28"/>
        </w:rPr>
        <w:t>ии и ау</w:t>
      </w:r>
      <w:proofErr w:type="gramEnd"/>
      <w:r>
        <w:rPr>
          <w:color w:val="000000"/>
          <w:sz w:val="28"/>
          <w:szCs w:val="28"/>
        </w:rPr>
        <w:t>тентификации (далее – ЕСИА).</w:t>
      </w:r>
    </w:p>
    <w:p w:rsidR="00F505A4" w:rsidRDefault="00F071A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rPr>
          <w:bCs/>
          <w:color w:val="000000"/>
          <w:sz w:val="28"/>
          <w:szCs w:val="28"/>
        </w:rPr>
        <w:t>ии и ау</w:t>
      </w:r>
      <w:proofErr w:type="gramEnd"/>
      <w:r>
        <w:rPr>
          <w:bCs/>
          <w:color w:val="000000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F505A4" w:rsidRDefault="00F071A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F505A4" w:rsidRDefault="00F071A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F505A4" w:rsidRDefault="00F071A7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F505A4" w:rsidRDefault="00F071A7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2.9.3. Документы, удостоверяющие личность членов семьи, достигших 14 летнего возраста.</w:t>
      </w:r>
    </w:p>
    <w:p w:rsidR="00F505A4" w:rsidRDefault="00F071A7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2.9.4. </w:t>
      </w:r>
      <w:proofErr w:type="gramStart"/>
      <w:r>
        <w:rPr>
          <w:bCs/>
          <w:color w:val="000000"/>
          <w:sz w:val="28"/>
          <w:szCs w:val="28"/>
        </w:rPr>
        <w:t xml:space="preserve">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 </w:t>
      </w:r>
      <w:r>
        <w:rPr>
          <w:bCs/>
          <w:color w:val="000000"/>
          <w:sz w:val="28"/>
          <w:szCs w:val="28"/>
        </w:rPr>
        <w:br/>
        <w:t>Федерации - при их наличии, копия вступившего</w:t>
      </w:r>
      <w:proofErr w:type="gramEnd"/>
      <w:r>
        <w:rPr>
          <w:bCs/>
          <w:color w:val="000000"/>
          <w:sz w:val="28"/>
          <w:szCs w:val="28"/>
        </w:rPr>
        <w:t xml:space="preserve">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F505A4" w:rsidRDefault="00F071A7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2.9.5.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 </w:t>
      </w:r>
    </w:p>
    <w:p w:rsidR="00F505A4" w:rsidRDefault="00F071A7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2.9.6.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F505A4" w:rsidRDefault="00F071A7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2.9.7.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F505A4" w:rsidRDefault="00F071A7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2.9.8.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F505A4" w:rsidRDefault="00F071A7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2.10. </w:t>
      </w:r>
      <w:r>
        <w:rPr>
          <w:color w:val="000000"/>
          <w:sz w:val="28"/>
          <w:szCs w:val="28"/>
        </w:rPr>
        <w:t xml:space="preserve">Заявления и прилагаемые документы, указанные в пункте 2.9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F505A4" w:rsidRDefault="00F505A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F505A4" w:rsidRDefault="00F071A7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9F135B">
        <w:rPr>
          <w:b/>
          <w:bCs/>
          <w:color w:val="000000"/>
          <w:sz w:val="28"/>
          <w:szCs w:val="28"/>
        </w:rPr>
        <w:t>муниципальной услуги</w:t>
      </w:r>
      <w:r>
        <w:rPr>
          <w:b/>
          <w:bCs/>
          <w:color w:val="000000"/>
          <w:sz w:val="28"/>
          <w:szCs w:val="28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F505A4" w:rsidRDefault="00F505A4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F505A4" w:rsidRDefault="00F071A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2.11.Перечень документов и сведений, необходимых в соответствии с нормативными правовыми актами для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lastRenderedPageBreak/>
        <w:t>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F505A4" w:rsidRDefault="00F071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2.11.1. Сведения из Единого государственного реестра записей актов гражданского состояния о рождении, о заключении брака;</w:t>
      </w:r>
    </w:p>
    <w:p w:rsidR="00F505A4" w:rsidRDefault="00F071A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2.11.2. Проверка соответствия фамильно-именной группы, даты рождения, пола и СНИЛС;</w:t>
      </w:r>
    </w:p>
    <w:p w:rsidR="00F505A4" w:rsidRDefault="00F071A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2.11.3. Сведения, подтверждающие действительность паспорта гражданина Российской Федерации; </w:t>
      </w:r>
    </w:p>
    <w:p w:rsidR="00F505A4" w:rsidRDefault="00F071A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2.11.4.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F505A4" w:rsidRDefault="00F071A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2.11.5. Сведения из Единого государственного реестра индивидуальных предпринимателей.</w:t>
      </w:r>
    </w:p>
    <w:p w:rsidR="00F505A4" w:rsidRDefault="00F505A4">
      <w:pPr>
        <w:ind w:firstLine="708"/>
        <w:jc w:val="both"/>
        <w:rPr>
          <w:bCs/>
          <w:color w:val="000000"/>
          <w:sz w:val="28"/>
          <w:szCs w:val="28"/>
        </w:rPr>
      </w:pPr>
    </w:p>
    <w:p w:rsidR="00F505A4" w:rsidRDefault="00F071A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2.12. При предоставлении </w:t>
      </w:r>
      <w:r w:rsidR="009F135B">
        <w:rPr>
          <w:color w:val="000000"/>
          <w:sz w:val="28"/>
          <w:szCs w:val="28"/>
        </w:rPr>
        <w:t>муниципальной услуги</w:t>
      </w:r>
      <w:r w:rsidR="00B330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запрещается требовать от заявителя:</w:t>
      </w:r>
    </w:p>
    <w:p w:rsidR="00F505A4" w:rsidRDefault="00F071A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.</w:t>
      </w:r>
    </w:p>
    <w:p w:rsidR="00F505A4" w:rsidRDefault="00F071A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2.12.2. </w:t>
      </w:r>
      <w:proofErr w:type="gramStart"/>
      <w:r>
        <w:rPr>
          <w:color w:val="000000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DD103A">
        <w:rPr>
          <w:iCs/>
          <w:color w:val="000000"/>
          <w:sz w:val="28"/>
          <w:szCs w:val="28"/>
        </w:rPr>
        <w:t>Алтайского края</w:t>
      </w:r>
      <w:r>
        <w:rPr>
          <w:color w:val="000000"/>
          <w:sz w:val="28"/>
          <w:szCs w:val="28"/>
        </w:rPr>
        <w:t xml:space="preserve">, муниципальными правовыми актами </w:t>
      </w:r>
      <w:r w:rsidR="00DD103A" w:rsidRPr="00DD103A">
        <w:rPr>
          <w:iCs/>
          <w:color w:val="000000"/>
          <w:sz w:val="28"/>
          <w:szCs w:val="28"/>
        </w:rPr>
        <w:t>Администрации Михайловского района Алтайского края</w:t>
      </w:r>
      <w:r w:rsidRPr="00DD10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находятся в распоряжении органов, предоставляющих </w:t>
      </w:r>
      <w:r w:rsidR="00DD103A">
        <w:rPr>
          <w:color w:val="000000"/>
          <w:sz w:val="28"/>
          <w:szCs w:val="28"/>
        </w:rPr>
        <w:t>муниципальную услугу</w:t>
      </w:r>
      <w:r>
        <w:rPr>
          <w:color w:val="000000"/>
          <w:sz w:val="28"/>
          <w:szCs w:val="28"/>
        </w:rPr>
        <w:t>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</w:t>
      </w:r>
      <w:proofErr w:type="gramEnd"/>
      <w:r>
        <w:rPr>
          <w:color w:val="000000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 xml:space="preserve">, либо в предоставлении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, за исключением следующих случаев: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 xml:space="preserve">, после первоначальной подачи заявления о предоставлении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;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ошибок в заявлении о предоставлении </w:t>
      </w:r>
      <w:r w:rsidR="009F135B">
        <w:rPr>
          <w:color w:val="000000"/>
          <w:sz w:val="28"/>
          <w:szCs w:val="28"/>
        </w:rPr>
        <w:t xml:space="preserve">муниципальной </w:t>
      </w:r>
      <w:r w:rsidR="00B3307C">
        <w:rPr>
          <w:color w:val="000000"/>
          <w:sz w:val="28"/>
          <w:szCs w:val="28"/>
        </w:rPr>
        <w:t>услуги и</w:t>
      </w:r>
      <w:r>
        <w:rPr>
          <w:color w:val="000000"/>
          <w:sz w:val="28"/>
          <w:szCs w:val="28"/>
        </w:rPr>
        <w:t xml:space="preserve"> документах, поданных заявителем после первоначального отказа в приеме документов, необходимых для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 xml:space="preserve">, либо в предоставлении </w:t>
      </w:r>
      <w:r w:rsidR="009F135B">
        <w:rPr>
          <w:color w:val="000000"/>
          <w:sz w:val="28"/>
          <w:szCs w:val="28"/>
        </w:rPr>
        <w:t xml:space="preserve">муниципальной </w:t>
      </w:r>
      <w:r w:rsidR="00B3307C">
        <w:rPr>
          <w:color w:val="000000"/>
          <w:sz w:val="28"/>
          <w:szCs w:val="28"/>
        </w:rPr>
        <w:t>услуги и</w:t>
      </w:r>
      <w:r>
        <w:rPr>
          <w:color w:val="000000"/>
          <w:sz w:val="28"/>
          <w:szCs w:val="28"/>
        </w:rPr>
        <w:t xml:space="preserve"> не включенных в представленный ранее комплект документов;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 xml:space="preserve">, либо в предоставлении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;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 xml:space="preserve">, либо в предоставлении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>
        <w:rPr>
          <w:color w:val="000000"/>
          <w:sz w:val="28"/>
          <w:szCs w:val="28"/>
        </w:rPr>
        <w:t xml:space="preserve"> в приеме документов, необходимых для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F505A4" w:rsidRDefault="00F505A4">
      <w:pPr>
        <w:jc w:val="both"/>
        <w:rPr>
          <w:color w:val="000000"/>
          <w:sz w:val="28"/>
          <w:szCs w:val="28"/>
        </w:rPr>
      </w:pPr>
    </w:p>
    <w:p w:rsidR="00F505A4" w:rsidRDefault="00F071A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DD103A">
        <w:rPr>
          <w:b/>
          <w:bCs/>
          <w:color w:val="000000"/>
          <w:sz w:val="28"/>
          <w:szCs w:val="28"/>
        </w:rPr>
        <w:t>муниципальной</w:t>
      </w:r>
      <w:r>
        <w:rPr>
          <w:b/>
          <w:bCs/>
          <w:color w:val="000000"/>
          <w:sz w:val="28"/>
          <w:szCs w:val="28"/>
        </w:rPr>
        <w:t xml:space="preserve"> услуги</w:t>
      </w:r>
    </w:p>
    <w:p w:rsidR="00F505A4" w:rsidRDefault="00F505A4">
      <w:pPr>
        <w:jc w:val="both"/>
        <w:rPr>
          <w:color w:val="000000"/>
          <w:sz w:val="28"/>
          <w:szCs w:val="28"/>
        </w:rPr>
      </w:pPr>
    </w:p>
    <w:p w:rsidR="00F505A4" w:rsidRDefault="00F071A7">
      <w:pPr>
        <w:ind w:firstLine="708"/>
        <w:jc w:val="both"/>
        <w:rPr>
          <w:color w:val="000000"/>
          <w:sz w:val="28"/>
          <w:u w:val="single"/>
        </w:rPr>
      </w:pPr>
      <w:r>
        <w:rPr>
          <w:color w:val="000000"/>
          <w:sz w:val="28"/>
          <w:szCs w:val="28"/>
        </w:rPr>
        <w:t xml:space="preserve">2.13. </w:t>
      </w:r>
      <w:r>
        <w:rPr>
          <w:color w:val="000000"/>
          <w:sz w:val="28"/>
        </w:rPr>
        <w:t xml:space="preserve">Основаниями для отказа в приеме к рассмотрению документов, необходимых для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</w:rPr>
        <w:t>, являются:</w:t>
      </w:r>
    </w:p>
    <w:p w:rsidR="00F505A4" w:rsidRDefault="00F071A7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F505A4" w:rsidRDefault="00F071A7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2.13.2. Неполное заполнение обязательных полей в форме запроса о предоставлении услуги (недостоверное, неправильное).</w:t>
      </w:r>
    </w:p>
    <w:p w:rsidR="00F505A4" w:rsidRDefault="00F071A7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2.13.3. Представление неполного комплекта документов.</w:t>
      </w:r>
    </w:p>
    <w:p w:rsidR="00F505A4" w:rsidRDefault="00F071A7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F505A4" w:rsidRDefault="00F071A7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F505A4" w:rsidRDefault="00F071A7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F505A4" w:rsidRDefault="00F071A7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F505A4" w:rsidRDefault="00F071A7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2.13.8. Заявление подано лицом, не имеющим полномочий представлять интересы заявителя.</w:t>
      </w:r>
    </w:p>
    <w:p w:rsidR="00F505A4" w:rsidRPr="00DD103A" w:rsidRDefault="00F505A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0"/>
          <w:szCs w:val="20"/>
        </w:rPr>
      </w:pPr>
    </w:p>
    <w:p w:rsidR="00F505A4" w:rsidRDefault="00F071A7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9F135B">
        <w:rPr>
          <w:b/>
          <w:bCs/>
          <w:color w:val="000000"/>
          <w:sz w:val="28"/>
          <w:szCs w:val="28"/>
        </w:rPr>
        <w:t>муниципальной услуги</w:t>
      </w:r>
    </w:p>
    <w:p w:rsidR="00F505A4" w:rsidRPr="00DD103A" w:rsidRDefault="00F505A4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0"/>
          <w:szCs w:val="20"/>
        </w:rPr>
      </w:pPr>
    </w:p>
    <w:p w:rsidR="00F505A4" w:rsidRDefault="00F071A7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 Основаниями для отказа в предоставлении услуги являются:</w:t>
      </w:r>
    </w:p>
    <w:p w:rsidR="00F505A4" w:rsidRDefault="00F071A7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F505A4" w:rsidRDefault="00F071A7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2.14.2. Представленными документами и сведениями не подтверждается </w:t>
      </w:r>
      <w:r>
        <w:rPr>
          <w:color w:val="000000"/>
          <w:sz w:val="28"/>
          <w:szCs w:val="28"/>
        </w:rPr>
        <w:lastRenderedPageBreak/>
        <w:t>право гражданина в предоставлении жилого помещения.</w:t>
      </w:r>
    </w:p>
    <w:p w:rsidR="00F505A4" w:rsidRDefault="00F071A7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2.15 Оснований для приостановления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 w:rsidR="00DD10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законодательством Российской Федерации не предусмотрено.</w:t>
      </w:r>
    </w:p>
    <w:p w:rsidR="00F505A4" w:rsidRDefault="00F505A4">
      <w:pPr>
        <w:widowControl w:val="0"/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F505A4" w:rsidRDefault="00F071A7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 w:rsidR="009F135B">
        <w:rPr>
          <w:b/>
          <w:bCs/>
          <w:color w:val="000000"/>
          <w:sz w:val="28"/>
          <w:szCs w:val="28"/>
        </w:rPr>
        <w:t>муниципальной услуги</w:t>
      </w:r>
      <w:r>
        <w:rPr>
          <w:b/>
          <w:bCs/>
          <w:color w:val="000000"/>
          <w:sz w:val="28"/>
          <w:szCs w:val="28"/>
        </w:rPr>
        <w:t xml:space="preserve">, в том числе сведения о документе (документах), выдаваемом (выдаваемых) организациями, участвующими в предоставлении </w:t>
      </w:r>
      <w:r w:rsidR="009F135B">
        <w:rPr>
          <w:b/>
          <w:bCs/>
          <w:color w:val="000000"/>
          <w:sz w:val="28"/>
          <w:szCs w:val="28"/>
        </w:rPr>
        <w:t>муниципальной услуги</w:t>
      </w:r>
    </w:p>
    <w:p w:rsidR="00F505A4" w:rsidRDefault="00F505A4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2.16. Услуги, необходимые и обязательные для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 xml:space="preserve">, отсутствуют. </w:t>
      </w:r>
    </w:p>
    <w:p w:rsidR="00F505A4" w:rsidRDefault="00F505A4">
      <w:pPr>
        <w:widowControl w:val="0"/>
        <w:ind w:firstLine="709"/>
        <w:jc w:val="center"/>
        <w:outlineLvl w:val="2"/>
        <w:rPr>
          <w:color w:val="000000"/>
          <w:sz w:val="28"/>
          <w:szCs w:val="28"/>
        </w:rPr>
      </w:pPr>
    </w:p>
    <w:p w:rsidR="00F505A4" w:rsidRDefault="00F071A7">
      <w:pPr>
        <w:widowControl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9F135B">
        <w:rPr>
          <w:rFonts w:eastAsia="Calibri"/>
          <w:b/>
          <w:color w:val="000000"/>
          <w:sz w:val="28"/>
          <w:szCs w:val="28"/>
        </w:rPr>
        <w:t>муниципальной услуги</w:t>
      </w:r>
    </w:p>
    <w:p w:rsidR="00F505A4" w:rsidRDefault="00F505A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F505A4" w:rsidRDefault="00F071A7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2.17. Предоставление муниципальной услуги осуществляется бесплатно.</w:t>
      </w:r>
    </w:p>
    <w:p w:rsidR="00F505A4" w:rsidRPr="00DD103A" w:rsidRDefault="00F505A4">
      <w:pPr>
        <w:widowControl w:val="0"/>
        <w:jc w:val="both"/>
        <w:rPr>
          <w:color w:val="000000"/>
          <w:sz w:val="20"/>
          <w:szCs w:val="20"/>
        </w:rPr>
      </w:pPr>
    </w:p>
    <w:p w:rsidR="00F505A4" w:rsidRDefault="00F071A7">
      <w:pPr>
        <w:ind w:firstLine="709"/>
        <w:jc w:val="center"/>
        <w:outlineLvl w:val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  <w:szCs w:val="28"/>
        </w:rPr>
        <w:t>Порядок, размер и основания</w:t>
      </w:r>
      <w:r>
        <w:rPr>
          <w:b/>
          <w:bCs/>
          <w:color w:val="000000"/>
          <w:sz w:val="28"/>
        </w:rPr>
        <w:t xml:space="preserve"> взимания платы за предоставление услуг, которые являются необходимыми и обязательными для предоставления </w:t>
      </w:r>
      <w:r w:rsidR="009F135B">
        <w:rPr>
          <w:b/>
          <w:bCs/>
          <w:color w:val="000000"/>
          <w:sz w:val="28"/>
        </w:rPr>
        <w:t>муниципальной услуги</w:t>
      </w:r>
      <w:r>
        <w:rPr>
          <w:b/>
          <w:bCs/>
          <w:color w:val="000000"/>
          <w:sz w:val="28"/>
        </w:rPr>
        <w:t>, включая информацию о методике расчета размера такой платы</w:t>
      </w:r>
    </w:p>
    <w:p w:rsidR="00F505A4" w:rsidRPr="00DD103A" w:rsidRDefault="00F505A4">
      <w:pPr>
        <w:ind w:firstLine="709"/>
        <w:jc w:val="center"/>
        <w:outlineLvl w:val="0"/>
        <w:rPr>
          <w:b/>
          <w:bCs/>
          <w:color w:val="000000"/>
          <w:sz w:val="20"/>
          <w:szCs w:val="20"/>
        </w:rPr>
      </w:pP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</w:rPr>
        <w:t xml:space="preserve">2.18. </w:t>
      </w:r>
      <w:r>
        <w:rPr>
          <w:color w:val="000000"/>
          <w:sz w:val="28"/>
          <w:szCs w:val="28"/>
        </w:rPr>
        <w:t xml:space="preserve">Услуги, необходимые и обязательные для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 xml:space="preserve">, отсутствуют. </w:t>
      </w:r>
    </w:p>
    <w:p w:rsidR="00F505A4" w:rsidRPr="00DD103A" w:rsidRDefault="00F505A4">
      <w:pPr>
        <w:ind w:firstLine="709"/>
        <w:outlineLvl w:val="0"/>
        <w:rPr>
          <w:bCs/>
          <w:color w:val="000000"/>
          <w:sz w:val="20"/>
          <w:szCs w:val="20"/>
        </w:rPr>
      </w:pPr>
    </w:p>
    <w:p w:rsidR="00F505A4" w:rsidRDefault="00F071A7">
      <w:pPr>
        <w:ind w:firstLine="709"/>
        <w:jc w:val="center"/>
        <w:outlineLvl w:val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Максимальный срок ожидания в очереди при подаче запроса о предоставлении </w:t>
      </w:r>
      <w:r w:rsidR="009F135B">
        <w:rPr>
          <w:b/>
          <w:bCs/>
          <w:color w:val="000000"/>
          <w:sz w:val="28"/>
        </w:rPr>
        <w:t xml:space="preserve">муниципальной </w:t>
      </w:r>
      <w:r w:rsidR="00B3307C">
        <w:rPr>
          <w:b/>
          <w:bCs/>
          <w:color w:val="000000"/>
          <w:sz w:val="28"/>
        </w:rPr>
        <w:t>услуги и</w:t>
      </w:r>
      <w:r>
        <w:rPr>
          <w:b/>
          <w:bCs/>
          <w:color w:val="000000"/>
          <w:sz w:val="28"/>
        </w:rPr>
        <w:t xml:space="preserve"> при получении результата предоставления </w:t>
      </w:r>
      <w:r w:rsidR="009F135B">
        <w:rPr>
          <w:b/>
          <w:bCs/>
          <w:color w:val="000000"/>
          <w:sz w:val="28"/>
        </w:rPr>
        <w:t>муниципальной услуги</w:t>
      </w:r>
    </w:p>
    <w:p w:rsidR="00F505A4" w:rsidRDefault="00F505A4">
      <w:pPr>
        <w:ind w:firstLine="709"/>
        <w:jc w:val="both"/>
        <w:rPr>
          <w:color w:val="000000"/>
          <w:sz w:val="28"/>
        </w:rPr>
      </w:pPr>
    </w:p>
    <w:p w:rsidR="00F505A4" w:rsidRDefault="00F071A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2.19. Максимальный срок ожидания в очереди при подаче запроса о предоставлении </w:t>
      </w:r>
      <w:r w:rsidR="009F135B">
        <w:rPr>
          <w:color w:val="000000"/>
          <w:sz w:val="28"/>
        </w:rPr>
        <w:t xml:space="preserve">муниципальной </w:t>
      </w:r>
      <w:r w:rsidR="00B3307C">
        <w:rPr>
          <w:color w:val="000000"/>
          <w:sz w:val="28"/>
        </w:rPr>
        <w:t>услуги и</w:t>
      </w:r>
      <w:r>
        <w:rPr>
          <w:color w:val="000000"/>
          <w:sz w:val="28"/>
        </w:rPr>
        <w:t xml:space="preserve"> при получении результата предоставления </w:t>
      </w:r>
      <w:r w:rsidR="009F135B">
        <w:rPr>
          <w:color w:val="000000"/>
          <w:sz w:val="28"/>
        </w:rPr>
        <w:t>муниципальной услуги</w:t>
      </w:r>
      <w:r w:rsidR="00DD103A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Уполномоченном органе или многофункциональном центре составляет не более 15 минут.</w:t>
      </w:r>
    </w:p>
    <w:p w:rsidR="00F505A4" w:rsidRDefault="00F505A4">
      <w:pPr>
        <w:ind w:firstLine="709"/>
        <w:jc w:val="both"/>
        <w:rPr>
          <w:color w:val="000000"/>
          <w:sz w:val="32"/>
          <w:szCs w:val="28"/>
        </w:rPr>
      </w:pPr>
    </w:p>
    <w:p w:rsidR="00F505A4" w:rsidRDefault="00F071A7">
      <w:pPr>
        <w:widowControl w:val="0"/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Срок и порядок регистрации запроса заявителя о предоставлении </w:t>
      </w:r>
      <w:r w:rsidR="009F135B">
        <w:rPr>
          <w:rFonts w:eastAsia="Calibri"/>
          <w:b/>
          <w:bCs/>
          <w:color w:val="000000"/>
          <w:sz w:val="28"/>
          <w:szCs w:val="28"/>
        </w:rPr>
        <w:t>муниципальной услуги</w:t>
      </w:r>
      <w:r>
        <w:rPr>
          <w:rFonts w:eastAsia="Calibri"/>
          <w:b/>
          <w:bCs/>
          <w:color w:val="000000"/>
          <w:sz w:val="28"/>
          <w:szCs w:val="28"/>
        </w:rPr>
        <w:t>, в том числе в электронной форме</w:t>
      </w:r>
    </w:p>
    <w:p w:rsidR="00F505A4" w:rsidRDefault="00F505A4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F505A4" w:rsidRDefault="00F071A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2.20. Срок регистрации заявления о </w:t>
      </w:r>
      <w:r>
        <w:rPr>
          <w:rFonts w:eastAsia="Calibri"/>
          <w:color w:val="000000"/>
          <w:sz w:val="28"/>
          <w:szCs w:val="28"/>
        </w:rPr>
        <w:t xml:space="preserve">предоставлении </w:t>
      </w:r>
      <w:r w:rsidR="009F135B">
        <w:rPr>
          <w:rFonts w:eastAsia="Calibri"/>
          <w:color w:val="000000"/>
          <w:sz w:val="28"/>
          <w:szCs w:val="28"/>
        </w:rPr>
        <w:t>муниципальной услуги</w:t>
      </w:r>
      <w:r w:rsidR="00DD103A"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9F135B">
        <w:rPr>
          <w:color w:val="000000"/>
          <w:sz w:val="28"/>
        </w:rPr>
        <w:t>муниципальной услуги</w:t>
      </w:r>
      <w:r>
        <w:rPr>
          <w:color w:val="000000"/>
          <w:sz w:val="28"/>
        </w:rPr>
        <w:t>.</w:t>
      </w:r>
    </w:p>
    <w:p w:rsidR="00F505A4" w:rsidRDefault="00F071A7">
      <w:pPr>
        <w:ind w:firstLine="709"/>
        <w:jc w:val="both"/>
        <w:rPr>
          <w:sz w:val="28"/>
        </w:rPr>
      </w:pPr>
      <w:proofErr w:type="gramStart"/>
      <w:r>
        <w:rPr>
          <w:color w:val="000000"/>
          <w:sz w:val="28"/>
        </w:rPr>
        <w:t xml:space="preserve">В случае наличия оснований для </w:t>
      </w:r>
      <w:r>
        <w:rPr>
          <w:color w:val="000000"/>
          <w:sz w:val="28"/>
          <w:szCs w:val="28"/>
        </w:rPr>
        <w:t xml:space="preserve">отказа в приеме документов, необходимых для </w:t>
      </w:r>
      <w:r>
        <w:rPr>
          <w:sz w:val="28"/>
          <w:szCs w:val="28"/>
        </w:rPr>
        <w:t xml:space="preserve">предоставления </w:t>
      </w:r>
      <w:r w:rsidR="009F135B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, указанных в пункте 2.13 настоящего</w:t>
      </w:r>
      <w:r>
        <w:rPr>
          <w:color w:val="000000"/>
          <w:sz w:val="28"/>
          <w:szCs w:val="28"/>
        </w:rPr>
        <w:t xml:space="preserve"> Административного регламента, Уполномоченный орган не позднее следующего за днем поступления заявления и документов, необходимых для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 xml:space="preserve">, рабочего дня, направляет Заявителю либо его представителю решение об отказе в приеме </w:t>
      </w:r>
      <w:r>
        <w:rPr>
          <w:sz w:val="28"/>
          <w:szCs w:val="28"/>
        </w:rPr>
        <w:t>документов, необходимых для предоставления государственно (муниципальной) услуги по форме, приведенной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Приложении</w:t>
      </w:r>
      <w:proofErr w:type="gramEnd"/>
      <w:r>
        <w:rPr>
          <w:sz w:val="28"/>
          <w:szCs w:val="28"/>
        </w:rPr>
        <w:t xml:space="preserve"> № 2 к настоящему Административному регламенту. </w:t>
      </w:r>
    </w:p>
    <w:p w:rsidR="00F505A4" w:rsidRDefault="00F071A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 xml:space="preserve">Требования к помещениям, в которых предоставляется </w:t>
      </w:r>
      <w:r w:rsidR="00B3307C">
        <w:rPr>
          <w:b/>
          <w:color w:val="000000"/>
          <w:sz w:val="28"/>
        </w:rPr>
        <w:t>муниципальная услуга</w:t>
      </w:r>
    </w:p>
    <w:p w:rsidR="00F505A4" w:rsidRDefault="00F505A4">
      <w:pPr>
        <w:jc w:val="center"/>
        <w:rPr>
          <w:b/>
          <w:color w:val="000000"/>
          <w:sz w:val="28"/>
        </w:rPr>
      </w:pP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2.21.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 xml:space="preserve">, а также выдача результатов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F505A4" w:rsidRDefault="00F071A7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505A4" w:rsidRDefault="00F071A7">
      <w:pPr>
        <w:widowControl w:val="0"/>
        <w:ind w:firstLine="709"/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B3307C">
        <w:rPr>
          <w:color w:val="000000"/>
          <w:sz w:val="28"/>
          <w:szCs w:val="28"/>
        </w:rPr>
        <w:t>муниципальная услуга</w:t>
      </w:r>
      <w:r>
        <w:rPr>
          <w:color w:val="000000"/>
          <w:sz w:val="28"/>
          <w:szCs w:val="28"/>
        </w:rPr>
        <w:t>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F505A4" w:rsidRDefault="00F071A7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наименование;</w:t>
      </w:r>
    </w:p>
    <w:p w:rsidR="00F505A4" w:rsidRDefault="00F071A7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местонахождение и юридический адрес;</w:t>
      </w:r>
    </w:p>
    <w:p w:rsidR="00F505A4" w:rsidRDefault="00F071A7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 работы;</w:t>
      </w:r>
    </w:p>
    <w:p w:rsidR="00F505A4" w:rsidRDefault="00F071A7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приема;</w:t>
      </w:r>
    </w:p>
    <w:p w:rsidR="00F505A4" w:rsidRDefault="00F071A7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номера телефонов для справок.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Помещения, в которых предоставляется </w:t>
      </w:r>
      <w:r w:rsidR="00B3307C">
        <w:rPr>
          <w:color w:val="000000"/>
          <w:sz w:val="28"/>
          <w:szCs w:val="28"/>
        </w:rPr>
        <w:t>муниципальная услуга</w:t>
      </w:r>
      <w:r>
        <w:rPr>
          <w:color w:val="000000"/>
          <w:sz w:val="28"/>
          <w:szCs w:val="28"/>
        </w:rPr>
        <w:t>, должны соответствовать санитарно-эпидемиологическим правилам и нормативам.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Помещения, в которых предоставляется </w:t>
      </w:r>
      <w:r w:rsidR="00B3307C">
        <w:rPr>
          <w:color w:val="000000"/>
          <w:sz w:val="28"/>
          <w:szCs w:val="28"/>
        </w:rPr>
        <w:t>муниципальная услуга</w:t>
      </w:r>
      <w:r>
        <w:rPr>
          <w:color w:val="000000"/>
          <w:sz w:val="28"/>
          <w:szCs w:val="28"/>
        </w:rPr>
        <w:t>, оснащаются: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средствами оказания первой медицинской помощи;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туалетными комнатами для посетителей.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Места приема Заявителей оборудуются информационными табличками </w:t>
      </w:r>
      <w:r>
        <w:rPr>
          <w:color w:val="000000"/>
          <w:sz w:val="28"/>
          <w:szCs w:val="28"/>
        </w:rPr>
        <w:lastRenderedPageBreak/>
        <w:t>(вывесками) с указанием: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номера кабинета и наименования отдела;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графика приема Заявителей.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предоставлении </w:t>
      </w:r>
      <w:r w:rsidR="009F135B">
        <w:rPr>
          <w:color w:val="000000"/>
          <w:sz w:val="28"/>
          <w:szCs w:val="28"/>
        </w:rPr>
        <w:t xml:space="preserve">муниципальной </w:t>
      </w:r>
      <w:r w:rsidR="00B3307C">
        <w:rPr>
          <w:color w:val="000000"/>
          <w:sz w:val="28"/>
          <w:szCs w:val="28"/>
        </w:rPr>
        <w:t>услуги и</w:t>
      </w:r>
      <w:r>
        <w:rPr>
          <w:color w:val="000000"/>
          <w:sz w:val="28"/>
          <w:szCs w:val="28"/>
        </w:rPr>
        <w:t>нвалидам обеспечиваются: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B3307C">
        <w:rPr>
          <w:color w:val="000000"/>
          <w:sz w:val="28"/>
          <w:szCs w:val="28"/>
        </w:rPr>
        <w:t>муниципальная услуга</w:t>
      </w:r>
      <w:r>
        <w:rPr>
          <w:color w:val="000000"/>
          <w:sz w:val="28"/>
          <w:szCs w:val="28"/>
        </w:rPr>
        <w:t>;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B3307C">
        <w:rPr>
          <w:color w:val="000000"/>
          <w:sz w:val="28"/>
          <w:szCs w:val="28"/>
        </w:rPr>
        <w:t>муниципальная услуга</w:t>
      </w:r>
      <w:r>
        <w:rPr>
          <w:color w:val="000000"/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B3307C">
        <w:rPr>
          <w:color w:val="000000"/>
          <w:sz w:val="28"/>
          <w:szCs w:val="28"/>
        </w:rPr>
        <w:t>муниципальная услуга</w:t>
      </w:r>
      <w:r>
        <w:rPr>
          <w:color w:val="000000"/>
          <w:sz w:val="28"/>
          <w:szCs w:val="28"/>
        </w:rPr>
        <w:t xml:space="preserve">, и к </w:t>
      </w:r>
      <w:r w:rsidR="00DD103A">
        <w:rPr>
          <w:color w:val="000000"/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>услуге с учетом ограничений их жизнедеятельности;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допуск </w:t>
      </w:r>
      <w:proofErr w:type="spellStart"/>
      <w:r>
        <w:rPr>
          <w:color w:val="000000"/>
          <w:sz w:val="28"/>
          <w:szCs w:val="28"/>
        </w:rPr>
        <w:t>сурдопереводчика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тифлосурдопереводчика</w:t>
      </w:r>
      <w:proofErr w:type="spellEnd"/>
      <w:r>
        <w:rPr>
          <w:color w:val="000000"/>
          <w:sz w:val="28"/>
          <w:szCs w:val="28"/>
        </w:rPr>
        <w:t>;</w:t>
      </w:r>
    </w:p>
    <w:p w:rsidR="00F505A4" w:rsidRDefault="00F071A7">
      <w:pPr>
        <w:widowControl w:val="0"/>
        <w:ind w:firstLine="709"/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="00DD103A">
        <w:rPr>
          <w:color w:val="000000"/>
          <w:sz w:val="28"/>
          <w:szCs w:val="28"/>
        </w:rPr>
        <w:t>муниципальная</w:t>
      </w:r>
      <w:proofErr w:type="gramEnd"/>
      <w:r>
        <w:rPr>
          <w:color w:val="000000"/>
          <w:sz w:val="28"/>
          <w:szCs w:val="28"/>
        </w:rPr>
        <w:t xml:space="preserve"> услуги;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F505A4" w:rsidRDefault="00F505A4">
      <w:pPr>
        <w:ind w:firstLine="709"/>
        <w:jc w:val="both"/>
        <w:outlineLvl w:val="0"/>
        <w:rPr>
          <w:b/>
          <w:bCs/>
          <w:color w:val="000000"/>
        </w:rPr>
      </w:pPr>
    </w:p>
    <w:p w:rsidR="00F505A4" w:rsidRDefault="00F071A7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Показатели доступности и качества </w:t>
      </w:r>
      <w:r w:rsidR="009F135B">
        <w:rPr>
          <w:b/>
          <w:bCs/>
          <w:color w:val="000000"/>
          <w:sz w:val="28"/>
        </w:rPr>
        <w:t>муниципальной услуги</w:t>
      </w:r>
    </w:p>
    <w:p w:rsidR="00F505A4" w:rsidRDefault="00F505A4">
      <w:pPr>
        <w:jc w:val="center"/>
        <w:rPr>
          <w:b/>
          <w:color w:val="000000"/>
          <w:sz w:val="28"/>
        </w:rPr>
      </w:pPr>
    </w:p>
    <w:p w:rsidR="00F505A4" w:rsidRDefault="00F071A7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2.22. Основными показателями доступности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 w:rsidR="00DD103A">
        <w:rPr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являются:</w:t>
      </w:r>
    </w:p>
    <w:p w:rsidR="00F505A4" w:rsidRDefault="00F071A7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 w:rsidR="00DD103A">
        <w:rPr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505A4" w:rsidRDefault="00F071A7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возможность получения заявителем уведомлений о предоставлении </w:t>
      </w:r>
      <w:r w:rsidR="009F135B">
        <w:rPr>
          <w:color w:val="000000"/>
          <w:sz w:val="28"/>
          <w:szCs w:val="28"/>
        </w:rPr>
        <w:t>муниципальной услуги</w:t>
      </w:r>
      <w:r w:rsidR="00DD103A">
        <w:rPr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с помощью </w:t>
      </w:r>
      <w:r>
        <w:rPr>
          <w:color w:val="000000"/>
          <w:sz w:val="28"/>
          <w:szCs w:val="28"/>
        </w:rPr>
        <w:t>ЕПГУ</w:t>
      </w:r>
      <w:r>
        <w:rPr>
          <w:rFonts w:eastAsia="Calibri"/>
          <w:color w:val="000000"/>
          <w:sz w:val="28"/>
          <w:szCs w:val="28"/>
        </w:rPr>
        <w:t>;</w:t>
      </w:r>
    </w:p>
    <w:p w:rsidR="00F505A4" w:rsidRDefault="00F071A7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возможность получения информации о ходе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rFonts w:eastAsia="Calibri"/>
          <w:color w:val="000000"/>
          <w:sz w:val="28"/>
          <w:szCs w:val="28"/>
        </w:rPr>
        <w:t>, в том числе с использованием информационно-коммуникационных технологий.</w:t>
      </w:r>
    </w:p>
    <w:p w:rsidR="00F505A4" w:rsidRDefault="00F071A7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 xml:space="preserve">2.23. Основными показателями качества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 w:rsidR="00DD103A">
        <w:rPr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являются:</w:t>
      </w:r>
    </w:p>
    <w:p w:rsidR="00F505A4" w:rsidRDefault="00F071A7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своевременность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 w:rsidR="00DD103A">
        <w:rPr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в соответствии со стандартом ее предоставления, установленным настоящим Административным регламентом;</w:t>
      </w:r>
    </w:p>
    <w:p w:rsidR="00F505A4" w:rsidRDefault="00F071A7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rFonts w:eastAsia="Calibri"/>
          <w:color w:val="000000"/>
          <w:sz w:val="28"/>
          <w:szCs w:val="28"/>
        </w:rPr>
        <w:t>;</w:t>
      </w:r>
    </w:p>
    <w:p w:rsidR="00F505A4" w:rsidRDefault="00F071A7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505A4" w:rsidRDefault="00F071A7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rFonts w:eastAsia="Calibri"/>
          <w:color w:val="000000"/>
          <w:sz w:val="28"/>
          <w:szCs w:val="28"/>
        </w:rPr>
        <w:t>;</w:t>
      </w:r>
    </w:p>
    <w:p w:rsidR="00F505A4" w:rsidRDefault="00F071A7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rFonts w:eastAsia="Calibri"/>
          <w:color w:val="000000"/>
          <w:sz w:val="28"/>
          <w:szCs w:val="28"/>
        </w:rPr>
        <w:t xml:space="preserve">, по </w:t>
      </w:r>
      <w:proofErr w:type="gramStart"/>
      <w:r>
        <w:rPr>
          <w:rFonts w:eastAsia="Calibri"/>
          <w:color w:val="000000"/>
          <w:sz w:val="28"/>
          <w:szCs w:val="28"/>
        </w:rPr>
        <w:t>итогам</w:t>
      </w:r>
      <w:proofErr w:type="gramEnd"/>
      <w:r>
        <w:rPr>
          <w:rFonts w:eastAsia="Calibri"/>
          <w:color w:val="000000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505A4" w:rsidRDefault="00F505A4">
      <w:pPr>
        <w:widowControl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F505A4" w:rsidRDefault="00F071A7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Иные требования, в том числе учитывающие особенности предоставления </w:t>
      </w:r>
      <w:r w:rsidR="009F135B">
        <w:rPr>
          <w:b/>
          <w:bCs/>
          <w:color w:val="000000"/>
          <w:sz w:val="28"/>
        </w:rPr>
        <w:t>муниципальной услуги</w:t>
      </w:r>
      <w:r w:rsidR="00DD103A"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sz w:val="28"/>
        </w:rPr>
        <w:t xml:space="preserve">в многофункциональных центрах, особенности предоставления </w:t>
      </w:r>
      <w:r w:rsidR="009F135B">
        <w:rPr>
          <w:b/>
          <w:bCs/>
          <w:color w:val="000000"/>
          <w:sz w:val="28"/>
          <w:szCs w:val="28"/>
        </w:rPr>
        <w:t>муниципальной услуги</w:t>
      </w:r>
      <w:r w:rsidR="00DD103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</w:rPr>
        <w:t xml:space="preserve">по экстерриториальному принципу и особенности предоставления </w:t>
      </w:r>
      <w:r w:rsidR="009F135B">
        <w:rPr>
          <w:b/>
          <w:bCs/>
          <w:color w:val="000000"/>
          <w:sz w:val="28"/>
          <w:szCs w:val="28"/>
        </w:rPr>
        <w:t>муниципальной услуги</w:t>
      </w:r>
      <w:r w:rsidR="00DD103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</w:rPr>
        <w:t>в электронной форме</w:t>
      </w:r>
    </w:p>
    <w:p w:rsidR="00F505A4" w:rsidRDefault="00F505A4">
      <w:pPr>
        <w:widowControl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2.24. Предоставление </w:t>
      </w:r>
      <w:r w:rsidR="009F135B">
        <w:rPr>
          <w:color w:val="000000"/>
          <w:sz w:val="28"/>
          <w:szCs w:val="28"/>
        </w:rPr>
        <w:t>муниципальной услуги</w:t>
      </w:r>
      <w:r w:rsidR="00DD10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9F135B">
        <w:rPr>
          <w:color w:val="000000"/>
          <w:sz w:val="28"/>
          <w:szCs w:val="28"/>
        </w:rPr>
        <w:t>муниципальной услуги</w:t>
      </w:r>
      <w:r w:rsidR="00DD10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многофункциональном центре.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2.25. Заявителям обеспечивается возможность представления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9F135B">
        <w:rPr>
          <w:color w:val="000000"/>
          <w:sz w:val="28"/>
          <w:szCs w:val="28"/>
        </w:rPr>
        <w:t>муниципальной услуги</w:t>
      </w:r>
      <w:r w:rsidR="00DD10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использованием интерактивной формы в электронном виде.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Заполненное заявление о предоставлении </w:t>
      </w:r>
      <w:r w:rsidR="009F135B">
        <w:rPr>
          <w:color w:val="000000"/>
          <w:sz w:val="28"/>
          <w:szCs w:val="28"/>
        </w:rPr>
        <w:t>муниципальной услуги</w:t>
      </w:r>
      <w:r w:rsidR="00DD10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отправляется заявителем вместе с прикрепленными электронными образами документов, необходимыми для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 xml:space="preserve">, в Уполномоченный орган. При авторизации в ЕСИА заявление о предоставлении </w:t>
      </w:r>
      <w:r w:rsidR="009F135B">
        <w:rPr>
          <w:color w:val="000000"/>
          <w:sz w:val="28"/>
          <w:szCs w:val="28"/>
        </w:rPr>
        <w:t>муниципальной услуги</w:t>
      </w:r>
      <w:r w:rsidR="00DD10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считается подписанным простой электронной подписью заявителя, представителя, уполномоченного на подписание заявления.</w:t>
      </w:r>
    </w:p>
    <w:p w:rsidR="00F505A4" w:rsidRPr="00541A2D" w:rsidRDefault="00F071A7">
      <w:pPr>
        <w:pStyle w:val="-1"/>
        <w:ind w:left="0" w:firstLine="709"/>
        <w:jc w:val="both"/>
        <w:rPr>
          <w:bCs/>
          <w:color w:val="000000"/>
          <w:sz w:val="28"/>
          <w:szCs w:val="28"/>
          <w:lang w:val="ru-RU"/>
        </w:rPr>
      </w:pPr>
      <w:r w:rsidRPr="00541A2D">
        <w:rPr>
          <w:bCs/>
          <w:color w:val="000000"/>
          <w:sz w:val="28"/>
          <w:szCs w:val="28"/>
          <w:lang w:val="ru-RU"/>
        </w:rPr>
        <w:t xml:space="preserve">Результаты предоставления </w:t>
      </w:r>
      <w:r w:rsidR="009F135B">
        <w:rPr>
          <w:color w:val="000000"/>
          <w:sz w:val="28"/>
          <w:szCs w:val="28"/>
          <w:lang w:val="ru-RU"/>
        </w:rPr>
        <w:t>муниципальной услуги</w:t>
      </w:r>
      <w:r w:rsidRPr="00541A2D">
        <w:rPr>
          <w:bCs/>
          <w:color w:val="000000"/>
          <w:sz w:val="28"/>
          <w:szCs w:val="28"/>
          <w:lang w:val="ru-RU"/>
        </w:rPr>
        <w:t>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 w:rsidR="00DD103A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F505A4" w:rsidRDefault="00F071A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2.26. Электронные документы представляются в следующих форматах: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proofErr w:type="spellStart"/>
      <w:r>
        <w:rPr>
          <w:color w:val="000000"/>
          <w:sz w:val="28"/>
          <w:szCs w:val="28"/>
        </w:rPr>
        <w:t>xml</w:t>
      </w:r>
      <w:proofErr w:type="spellEnd"/>
      <w:r>
        <w:rPr>
          <w:color w:val="000000"/>
          <w:sz w:val="28"/>
          <w:szCs w:val="28"/>
        </w:rPr>
        <w:t xml:space="preserve"> - для формализованных документов;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proofErr w:type="spellStart"/>
      <w:r>
        <w:rPr>
          <w:color w:val="000000"/>
          <w:sz w:val="28"/>
          <w:szCs w:val="28"/>
        </w:rPr>
        <w:t>doc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docx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odt</w:t>
      </w:r>
      <w:proofErr w:type="spellEnd"/>
      <w:r>
        <w:rPr>
          <w:color w:val="000000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proofErr w:type="spellStart"/>
      <w:r>
        <w:rPr>
          <w:color w:val="000000"/>
          <w:sz w:val="28"/>
          <w:szCs w:val="28"/>
        </w:rPr>
        <w:t>xls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xlsx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ods</w:t>
      </w:r>
      <w:proofErr w:type="spellEnd"/>
      <w:r>
        <w:rPr>
          <w:color w:val="000000"/>
          <w:sz w:val="28"/>
          <w:szCs w:val="28"/>
        </w:rPr>
        <w:t xml:space="preserve"> - для документов, содержащих расчеты;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proofErr w:type="spellStart"/>
      <w:r>
        <w:rPr>
          <w:color w:val="000000"/>
          <w:sz w:val="28"/>
          <w:szCs w:val="28"/>
        </w:rPr>
        <w:t>pdf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jpg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jpeg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  <w:lang w:val="en-US"/>
        </w:rPr>
        <w:t>png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bmp</w:t>
      </w:r>
      <w:r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tiff</w:t>
      </w:r>
      <w:r>
        <w:rPr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F505A4" w:rsidRDefault="00F071A7">
      <w:pPr>
        <w:ind w:firstLine="709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д</w:t>
      </w:r>
      <w:proofErr w:type="spellEnd"/>
      <w:r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  <w:lang w:val="en-US"/>
        </w:rPr>
        <w:t>zip</w:t>
      </w:r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  <w:lang w:val="en-US"/>
        </w:rPr>
        <w:t>rar</w:t>
      </w:r>
      <w:proofErr w:type="spellEnd"/>
      <w:r>
        <w:rPr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F505A4" w:rsidRDefault="00F071A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е) </w:t>
      </w:r>
      <w:r>
        <w:rPr>
          <w:bCs/>
          <w:color w:val="000000"/>
          <w:sz w:val="28"/>
          <w:szCs w:val="28"/>
          <w:lang w:val="en-US"/>
        </w:rPr>
        <w:t>sig</w:t>
      </w:r>
      <w:r>
        <w:rPr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color w:val="000000"/>
          <w:sz w:val="28"/>
          <w:szCs w:val="28"/>
        </w:rPr>
        <w:t>dpi</w:t>
      </w:r>
      <w:proofErr w:type="spellEnd"/>
      <w:r>
        <w:rPr>
          <w:color w:val="000000"/>
          <w:sz w:val="28"/>
          <w:szCs w:val="28"/>
        </w:rPr>
        <w:t xml:space="preserve"> (масштаб 1:1) с использованием следующих режимов: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Электронные документы должны обеспечивать: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возможность идентифицировать документ и количество листов в документе;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>
        <w:rPr>
          <w:color w:val="000000"/>
          <w:sz w:val="28"/>
          <w:szCs w:val="28"/>
        </w:rPr>
        <w:t>xls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xlsx</w:t>
      </w:r>
      <w:proofErr w:type="spellEnd"/>
      <w:r>
        <w:rPr>
          <w:color w:val="000000"/>
          <w:sz w:val="28"/>
          <w:szCs w:val="28"/>
        </w:rPr>
        <w:t xml:space="preserve"> или </w:t>
      </w:r>
      <w:proofErr w:type="spellStart"/>
      <w:r>
        <w:rPr>
          <w:color w:val="000000"/>
          <w:sz w:val="28"/>
          <w:szCs w:val="28"/>
        </w:rPr>
        <w:t>ods</w:t>
      </w:r>
      <w:proofErr w:type="spellEnd"/>
      <w:r>
        <w:rPr>
          <w:color w:val="000000"/>
          <w:sz w:val="28"/>
          <w:szCs w:val="28"/>
        </w:rPr>
        <w:t>, формируются в виде отдельного электронного документа.</w:t>
      </w:r>
    </w:p>
    <w:p w:rsidR="00F505A4" w:rsidRDefault="00F505A4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F505A4" w:rsidRDefault="00F071A7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III</w:t>
      </w:r>
      <w:r>
        <w:rPr>
          <w:b/>
          <w:color w:val="000000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F505A4" w:rsidRDefault="00F505A4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F505A4" w:rsidRDefault="00F071A7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F505A4" w:rsidRPr="00DD103A" w:rsidRDefault="00F505A4">
      <w:pPr>
        <w:widowControl w:val="0"/>
        <w:tabs>
          <w:tab w:val="left" w:pos="567"/>
        </w:tabs>
        <w:contextualSpacing/>
        <w:jc w:val="both"/>
        <w:rPr>
          <w:color w:val="000000"/>
          <w:sz w:val="20"/>
          <w:szCs w:val="20"/>
        </w:rPr>
      </w:pPr>
    </w:p>
    <w:p w:rsidR="00F505A4" w:rsidRDefault="00F071A7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proofErr w:type="gramStart"/>
      <w:r>
        <w:rPr>
          <w:color w:val="000000"/>
          <w:sz w:val="28"/>
          <w:szCs w:val="28"/>
        </w:rPr>
        <w:t xml:space="preserve">Предоставление </w:t>
      </w:r>
      <w:r w:rsidR="009F135B">
        <w:rPr>
          <w:color w:val="000000"/>
          <w:sz w:val="28"/>
          <w:szCs w:val="28"/>
        </w:rPr>
        <w:t xml:space="preserve">муниципальной </w:t>
      </w:r>
      <w:proofErr w:type="spellStart"/>
      <w:r w:rsidR="009F135B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>включает</w:t>
      </w:r>
      <w:proofErr w:type="spellEnd"/>
      <w:r>
        <w:rPr>
          <w:color w:val="000000"/>
          <w:sz w:val="28"/>
          <w:szCs w:val="28"/>
        </w:rPr>
        <w:t xml:space="preserve"> в себя следующие административные процедуры:</w:t>
      </w:r>
      <w:proofErr w:type="gramEnd"/>
    </w:p>
    <w:p w:rsidR="00F505A4" w:rsidRDefault="00F071A7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документов и регистрация заявления;</w:t>
      </w:r>
    </w:p>
    <w:p w:rsidR="00F505A4" w:rsidRDefault="00F071A7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F505A4" w:rsidRDefault="00F071A7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рассмотрение документов и сведений;</w:t>
      </w:r>
    </w:p>
    <w:p w:rsidR="00F505A4" w:rsidRDefault="00F071A7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принятие решения;</w:t>
      </w:r>
    </w:p>
    <w:p w:rsidR="00F505A4" w:rsidRDefault="00F071A7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выдача результата;</w:t>
      </w:r>
    </w:p>
    <w:p w:rsidR="00F505A4" w:rsidRDefault="00F071A7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внесение результата муниципальной услуги в реестр юридически значимых записей. </w:t>
      </w:r>
    </w:p>
    <w:p w:rsidR="00F505A4" w:rsidRDefault="00F505A4">
      <w:pPr>
        <w:ind w:firstLine="709"/>
        <w:jc w:val="both"/>
        <w:rPr>
          <w:b/>
          <w:color w:val="000000"/>
          <w:sz w:val="28"/>
          <w:szCs w:val="28"/>
        </w:rPr>
      </w:pPr>
    </w:p>
    <w:p w:rsidR="00F505A4" w:rsidRDefault="00F071A7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Перечень административных процедур (действий) при предоставлении </w:t>
      </w:r>
      <w:r w:rsidR="009F135B">
        <w:rPr>
          <w:b/>
          <w:color w:val="000000"/>
          <w:sz w:val="28"/>
          <w:szCs w:val="28"/>
        </w:rPr>
        <w:t>муниципальной услуги</w:t>
      </w:r>
      <w:r w:rsidR="00DD103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 электронной форме</w:t>
      </w:r>
    </w:p>
    <w:p w:rsidR="00F505A4" w:rsidRDefault="00F505A4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При предоставлении </w:t>
      </w:r>
      <w:r w:rsidR="009F135B">
        <w:rPr>
          <w:color w:val="000000"/>
          <w:sz w:val="28"/>
          <w:szCs w:val="28"/>
        </w:rPr>
        <w:t>муниципальной услуги</w:t>
      </w:r>
      <w:r w:rsidR="00DD10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электронной форме заявителю обеспечиваются: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получение информации о порядке и сроках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;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заявления;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;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получение результата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 xml:space="preserve">; 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сведений о ходе рассмотрения заявления;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осуществление оценки качества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;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DD103A">
        <w:rPr>
          <w:color w:val="000000"/>
          <w:sz w:val="28"/>
          <w:szCs w:val="28"/>
        </w:rPr>
        <w:t>муниципальную услугу</w:t>
      </w:r>
      <w:r>
        <w:rPr>
          <w:color w:val="000000"/>
          <w:sz w:val="28"/>
          <w:szCs w:val="28"/>
        </w:rPr>
        <w:t xml:space="preserve">, либо </w:t>
      </w:r>
      <w:r w:rsidR="00DD103A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служащего.</w:t>
      </w:r>
    </w:p>
    <w:p w:rsidR="00F505A4" w:rsidRDefault="00F505A4">
      <w:pPr>
        <w:jc w:val="center"/>
        <w:rPr>
          <w:b/>
          <w:color w:val="000000"/>
          <w:sz w:val="28"/>
          <w:szCs w:val="28"/>
        </w:rPr>
      </w:pPr>
    </w:p>
    <w:p w:rsidR="00F505A4" w:rsidRDefault="00F071A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осуществления административных процедур (действий</w:t>
      </w:r>
      <w:proofErr w:type="gramStart"/>
      <w:r>
        <w:rPr>
          <w:b/>
          <w:color w:val="000000"/>
          <w:sz w:val="28"/>
          <w:szCs w:val="28"/>
        </w:rPr>
        <w:t>)в</w:t>
      </w:r>
      <w:proofErr w:type="gramEnd"/>
      <w:r>
        <w:rPr>
          <w:b/>
          <w:color w:val="000000"/>
          <w:sz w:val="28"/>
          <w:szCs w:val="28"/>
        </w:rPr>
        <w:t xml:space="preserve"> электронной форме</w:t>
      </w:r>
    </w:p>
    <w:p w:rsidR="00F505A4" w:rsidRDefault="00F505A4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Формирование заявления.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формировании заявления заявителю обеспечивается: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возможность копирования и сохранения заявления и иных документов, указанных в пунктах 2.9 – 2.12 настоящего Административного регламента, необходимых для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;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</w:t>
      </w:r>
      <w:r>
        <w:rPr>
          <w:color w:val="000000"/>
          <w:sz w:val="28"/>
          <w:szCs w:val="28"/>
        </w:rPr>
        <w:lastRenderedPageBreak/>
        <w:t>опубликованных на ЕПГУ, в части, касающейся сведений, отсутствующих в ЕСИА;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>
        <w:rPr>
          <w:color w:val="000000"/>
          <w:sz w:val="28"/>
          <w:szCs w:val="28"/>
        </w:rPr>
        <w:t>потери</w:t>
      </w:r>
      <w:proofErr w:type="gramEnd"/>
      <w:r>
        <w:rPr>
          <w:color w:val="000000"/>
          <w:sz w:val="28"/>
          <w:szCs w:val="28"/>
        </w:rPr>
        <w:t xml:space="preserve"> ранее введенной информации;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Сформированное и подписанное </w:t>
      </w:r>
      <w:proofErr w:type="gramStart"/>
      <w:r>
        <w:rPr>
          <w:color w:val="000000"/>
          <w:sz w:val="28"/>
          <w:szCs w:val="28"/>
        </w:rPr>
        <w:t>заявление</w:t>
      </w:r>
      <w:proofErr w:type="gramEnd"/>
      <w:r>
        <w:rPr>
          <w:color w:val="000000"/>
          <w:sz w:val="28"/>
          <w:szCs w:val="28"/>
        </w:rPr>
        <w:t xml:space="preserve"> и иные документы, необходимые для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, направляются в Уполномоченный орган посредством ЕПГУ.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прием документов, необходимых для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, и направление заявителю электронного сообщения о поступлении заявления;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 xml:space="preserve">. 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9F135B">
        <w:rPr>
          <w:color w:val="000000"/>
          <w:sz w:val="28"/>
          <w:szCs w:val="28"/>
        </w:rPr>
        <w:t>муниципальной услуг</w:t>
      </w:r>
      <w:proofErr w:type="gramStart"/>
      <w:r w:rsidR="009F135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далее – ГИС).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Ответственное должностное лицо: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 Заявителю в качестве результата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 w:rsidR="001164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получения документа: </w:t>
      </w:r>
    </w:p>
    <w:p w:rsidR="00F505A4" w:rsidRDefault="00F071A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F505A4" w:rsidRDefault="00F071A7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Получение информации о ходе рассмотрения заявления и о результате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 w:rsidR="001164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предоставлении </w:t>
      </w:r>
      <w:r w:rsidR="009F135B">
        <w:rPr>
          <w:color w:val="000000"/>
          <w:sz w:val="28"/>
          <w:szCs w:val="28"/>
        </w:rPr>
        <w:t>муниципальной услуги</w:t>
      </w:r>
      <w:r w:rsidR="001164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электронной форме заявителю направляется: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 xml:space="preserve">, содержащее сведения о </w:t>
      </w:r>
      <w:r>
        <w:rPr>
          <w:color w:val="000000"/>
          <w:sz w:val="28"/>
          <w:szCs w:val="28"/>
        </w:rPr>
        <w:lastRenderedPageBreak/>
        <w:t xml:space="preserve">факте приема заявления и документов, необходимых для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 xml:space="preserve">, и начале процедуры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 xml:space="preserve">, а также сведения о дате и времени окончания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 w:rsidR="001164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либо мотивированный отказ в приеме документов, необходимых для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;</w:t>
      </w:r>
      <w:proofErr w:type="gramEnd"/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 xml:space="preserve">, содержащее сведения о принятии положительного решения о предоставлении </w:t>
      </w:r>
      <w:r w:rsidR="009F135B">
        <w:rPr>
          <w:color w:val="000000"/>
          <w:sz w:val="28"/>
          <w:szCs w:val="28"/>
        </w:rPr>
        <w:t xml:space="preserve">муниципальной </w:t>
      </w:r>
      <w:r w:rsidR="00B3307C">
        <w:rPr>
          <w:color w:val="000000"/>
          <w:sz w:val="28"/>
          <w:szCs w:val="28"/>
        </w:rPr>
        <w:t>услуги и</w:t>
      </w:r>
      <w:r>
        <w:rPr>
          <w:color w:val="000000"/>
          <w:sz w:val="28"/>
          <w:szCs w:val="28"/>
        </w:rPr>
        <w:t xml:space="preserve"> возможности получить результат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 w:rsidR="001164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либо мотивированный отказ в предоставлении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.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Оценка качества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 w:rsidR="001164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осуществляется в соответствии с </w:t>
      </w:r>
      <w:hyperlink r:id="rId7" w:history="1">
        <w:r>
          <w:rPr>
            <w:color w:val="000000"/>
            <w:sz w:val="28"/>
            <w:szCs w:val="28"/>
          </w:rPr>
          <w:t>Правилами</w:t>
        </w:r>
      </w:hyperlink>
      <w:r>
        <w:rPr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>
        <w:rPr>
          <w:color w:val="000000"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 Заявителю обеспечивается возможность направления жалобы на решения,</w:t>
      </w:r>
      <w:r w:rsidR="001164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F505A4" w:rsidRPr="001164C3" w:rsidRDefault="00F505A4">
      <w:pPr>
        <w:widowControl w:val="0"/>
        <w:ind w:firstLine="709"/>
        <w:jc w:val="both"/>
        <w:rPr>
          <w:color w:val="000000"/>
          <w:sz w:val="20"/>
          <w:szCs w:val="20"/>
        </w:rPr>
      </w:pPr>
    </w:p>
    <w:p w:rsidR="00F505A4" w:rsidRDefault="00F071A7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Порядок исправления допущенных опечаток и ошибок в               выданных в результате предоставления </w:t>
      </w:r>
      <w:r w:rsidR="009F135B">
        <w:rPr>
          <w:b/>
          <w:bCs/>
          <w:color w:val="000000"/>
          <w:sz w:val="28"/>
          <w:szCs w:val="28"/>
        </w:rPr>
        <w:t>муниципальной услуги</w:t>
      </w:r>
      <w:r w:rsidR="001164C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документах</w:t>
      </w:r>
    </w:p>
    <w:p w:rsidR="00F505A4" w:rsidRDefault="00F505A4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3.10. </w:t>
      </w:r>
      <w:proofErr w:type="gramStart"/>
      <w:r>
        <w:rPr>
          <w:color w:val="000000"/>
          <w:sz w:val="28"/>
          <w:szCs w:val="28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  <w:proofErr w:type="gramEnd"/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3.12. Исправление допущенных опечаток и ошибок в выданных в результате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 w:rsidR="001164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документах осуществляется в следующем порядке: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3.13.1. Заявитель при обнаружении опечаток и ошибок в документах, выданных в результате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.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3.13.3. Уполномоченный орган обеспечивает устранение опечаток и ошибок в документах, являющихся результатом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.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3.13.4. Срок устранения опечаток и ошибок не должен превышать 3 (трех) рабочих дней </w:t>
      </w:r>
      <w:proofErr w:type="gramStart"/>
      <w:r>
        <w:rPr>
          <w:color w:val="000000"/>
          <w:sz w:val="28"/>
          <w:szCs w:val="28"/>
        </w:rPr>
        <w:t>с даты регистрации</w:t>
      </w:r>
      <w:proofErr w:type="gramEnd"/>
      <w:r>
        <w:rPr>
          <w:color w:val="000000"/>
          <w:sz w:val="28"/>
          <w:szCs w:val="28"/>
        </w:rPr>
        <w:t xml:space="preserve"> заявления, указанного в подпункте 3.13.1 пункта 3.13 настоящего подраздела.</w:t>
      </w:r>
    </w:p>
    <w:p w:rsidR="00F505A4" w:rsidRPr="001164C3" w:rsidRDefault="00F505A4">
      <w:pPr>
        <w:jc w:val="both"/>
        <w:rPr>
          <w:color w:val="000000"/>
          <w:sz w:val="20"/>
          <w:szCs w:val="20"/>
        </w:rPr>
      </w:pPr>
    </w:p>
    <w:p w:rsidR="00F505A4" w:rsidRDefault="00F071A7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IV</w:t>
      </w:r>
      <w:r>
        <w:rPr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F505A4" w:rsidRPr="001164C3" w:rsidRDefault="00F505A4">
      <w:pPr>
        <w:widowControl w:val="0"/>
        <w:ind w:firstLine="709"/>
        <w:jc w:val="center"/>
        <w:rPr>
          <w:b/>
          <w:color w:val="000000"/>
          <w:sz w:val="20"/>
          <w:szCs w:val="20"/>
        </w:rPr>
      </w:pPr>
    </w:p>
    <w:p w:rsidR="00F505A4" w:rsidRDefault="00F071A7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Порядок осуществления текущего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соблюдением</w:t>
      </w:r>
    </w:p>
    <w:p w:rsidR="00F505A4" w:rsidRDefault="00F071A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F505A4" w:rsidRDefault="00F071A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F505A4" w:rsidRDefault="00F071A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="009F135B">
        <w:rPr>
          <w:b/>
          <w:color w:val="000000"/>
          <w:sz w:val="28"/>
          <w:szCs w:val="28"/>
        </w:rPr>
        <w:t>муниципальной услуги</w:t>
      </w:r>
      <w:r>
        <w:rPr>
          <w:b/>
          <w:color w:val="000000"/>
          <w:sz w:val="28"/>
          <w:szCs w:val="28"/>
        </w:rPr>
        <w:t>, а также принятием ими решений</w:t>
      </w:r>
    </w:p>
    <w:p w:rsidR="00F505A4" w:rsidRPr="001164C3" w:rsidRDefault="00F505A4">
      <w:pPr>
        <w:jc w:val="center"/>
        <w:rPr>
          <w:b/>
          <w:color w:val="000000"/>
          <w:sz w:val="20"/>
          <w:szCs w:val="20"/>
        </w:rPr>
      </w:pPr>
    </w:p>
    <w:p w:rsidR="00F505A4" w:rsidRDefault="00F071A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Текущий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F505A4" w:rsidRDefault="00F071A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F505A4" w:rsidRDefault="00F071A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F505A4" w:rsidRDefault="00F071A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решений о предоставлении (об отказе в предоставлении)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;</w:t>
      </w:r>
    </w:p>
    <w:p w:rsidR="00F505A4" w:rsidRDefault="00F071A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выявления и устранения нарушений прав граждан;</w:t>
      </w:r>
    </w:p>
    <w:p w:rsidR="00F505A4" w:rsidRDefault="00F071A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505A4" w:rsidRPr="001164C3" w:rsidRDefault="00F505A4">
      <w:pPr>
        <w:jc w:val="both"/>
        <w:rPr>
          <w:color w:val="000000"/>
          <w:sz w:val="20"/>
          <w:szCs w:val="20"/>
        </w:rPr>
      </w:pPr>
    </w:p>
    <w:p w:rsidR="00F505A4" w:rsidRDefault="00F071A7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Порядок и периодичность осуществления </w:t>
      </w:r>
      <w:proofErr w:type="gramStart"/>
      <w:r>
        <w:rPr>
          <w:b/>
          <w:color w:val="000000"/>
          <w:sz w:val="28"/>
          <w:szCs w:val="28"/>
        </w:rPr>
        <w:t>плановых</w:t>
      </w:r>
      <w:proofErr w:type="gramEnd"/>
      <w:r>
        <w:rPr>
          <w:b/>
          <w:color w:val="000000"/>
          <w:sz w:val="28"/>
          <w:szCs w:val="28"/>
        </w:rPr>
        <w:t xml:space="preserve"> и внеплановых</w:t>
      </w:r>
    </w:p>
    <w:p w:rsidR="00F505A4" w:rsidRDefault="00F071A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проверок полноты и качества предоставления </w:t>
      </w:r>
      <w:r w:rsidR="009F135B">
        <w:rPr>
          <w:b/>
          <w:color w:val="000000"/>
          <w:sz w:val="28"/>
          <w:szCs w:val="28"/>
        </w:rPr>
        <w:t>муниципальной услуги</w:t>
      </w:r>
      <w:r>
        <w:rPr>
          <w:b/>
          <w:color w:val="000000"/>
          <w:sz w:val="28"/>
          <w:szCs w:val="28"/>
        </w:rPr>
        <w:t xml:space="preserve">, в том числе порядок и формы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полнотой</w:t>
      </w:r>
    </w:p>
    <w:p w:rsidR="00F505A4" w:rsidRDefault="00F071A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 качеством предоставления </w:t>
      </w:r>
      <w:r w:rsidR="009F135B">
        <w:rPr>
          <w:b/>
          <w:color w:val="000000"/>
          <w:sz w:val="28"/>
          <w:szCs w:val="28"/>
        </w:rPr>
        <w:t>муниципальной услуги</w:t>
      </w:r>
    </w:p>
    <w:p w:rsidR="00F505A4" w:rsidRPr="001164C3" w:rsidRDefault="00F505A4">
      <w:pPr>
        <w:jc w:val="center"/>
        <w:rPr>
          <w:b/>
          <w:color w:val="000000"/>
          <w:sz w:val="20"/>
          <w:szCs w:val="20"/>
        </w:rPr>
      </w:pPr>
    </w:p>
    <w:p w:rsidR="00F505A4" w:rsidRDefault="00F071A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полнотой и качеством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 w:rsidR="001164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включает в себя проведение плановых и внеплановых проверок.</w:t>
      </w:r>
    </w:p>
    <w:p w:rsidR="00F505A4" w:rsidRDefault="00F071A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 w:rsidR="001164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контролю подлежат:</w:t>
      </w:r>
    </w:p>
    <w:p w:rsidR="00F505A4" w:rsidRDefault="00F071A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соблюдение сроков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;</w:t>
      </w:r>
    </w:p>
    <w:p w:rsidR="00F505A4" w:rsidRDefault="00F071A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F505A4" w:rsidRDefault="00F071A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.</w:t>
      </w:r>
    </w:p>
    <w:p w:rsidR="00F505A4" w:rsidRDefault="00D1336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 </w:t>
      </w:r>
      <w:r w:rsidR="00F071A7"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F505A4" w:rsidRDefault="00F071A7">
      <w:pPr>
        <w:ind w:firstLine="54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1164C3" w:rsidRPr="001164C3">
        <w:rPr>
          <w:iCs/>
          <w:color w:val="000000"/>
          <w:sz w:val="28"/>
          <w:szCs w:val="28"/>
        </w:rPr>
        <w:t>Алтайского края</w:t>
      </w:r>
      <w:r w:rsidRPr="001164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нормативных правовых актов </w:t>
      </w:r>
      <w:r w:rsidR="001164C3">
        <w:rPr>
          <w:iCs/>
          <w:color w:val="000000"/>
          <w:sz w:val="28"/>
          <w:szCs w:val="28"/>
        </w:rPr>
        <w:t>муниципального образования Михайловский район Алтайского края</w:t>
      </w:r>
      <w:r>
        <w:rPr>
          <w:i/>
          <w:iCs/>
          <w:color w:val="000000"/>
          <w:sz w:val="28"/>
          <w:szCs w:val="28"/>
        </w:rPr>
        <w:t>;</w:t>
      </w:r>
    </w:p>
    <w:p w:rsidR="00F505A4" w:rsidRDefault="00F071A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.</w:t>
      </w:r>
    </w:p>
    <w:p w:rsidR="00F505A4" w:rsidRPr="00D1336F" w:rsidRDefault="00F505A4">
      <w:pPr>
        <w:jc w:val="both"/>
        <w:rPr>
          <w:color w:val="000000"/>
          <w:sz w:val="28"/>
          <w:szCs w:val="28"/>
        </w:rPr>
      </w:pPr>
    </w:p>
    <w:p w:rsidR="00F505A4" w:rsidRDefault="00F071A7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F505A4" w:rsidRDefault="00F071A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(бездействие), </w:t>
      </w:r>
      <w:proofErr w:type="gramStart"/>
      <w:r>
        <w:rPr>
          <w:b/>
          <w:color w:val="000000"/>
          <w:sz w:val="28"/>
          <w:szCs w:val="28"/>
        </w:rPr>
        <w:t>принимаемые</w:t>
      </w:r>
      <w:proofErr w:type="gramEnd"/>
      <w:r>
        <w:rPr>
          <w:b/>
          <w:color w:val="000000"/>
          <w:sz w:val="28"/>
          <w:szCs w:val="28"/>
        </w:rPr>
        <w:t xml:space="preserve"> (осуществляемые) ими в ходе</w:t>
      </w:r>
    </w:p>
    <w:p w:rsidR="00F505A4" w:rsidRDefault="00F071A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предоставления </w:t>
      </w:r>
      <w:r w:rsidR="009F135B">
        <w:rPr>
          <w:b/>
          <w:color w:val="000000"/>
          <w:sz w:val="28"/>
          <w:szCs w:val="28"/>
        </w:rPr>
        <w:t>муниципальной услуги</w:t>
      </w:r>
    </w:p>
    <w:p w:rsidR="00F505A4" w:rsidRPr="00D1336F" w:rsidRDefault="00F505A4">
      <w:pPr>
        <w:jc w:val="center"/>
        <w:rPr>
          <w:b/>
          <w:color w:val="000000"/>
          <w:sz w:val="28"/>
          <w:szCs w:val="28"/>
        </w:rPr>
      </w:pPr>
    </w:p>
    <w:p w:rsidR="00F505A4" w:rsidRDefault="00F071A7">
      <w:pPr>
        <w:ind w:firstLine="54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1164C3">
        <w:rPr>
          <w:color w:val="000000"/>
          <w:sz w:val="28"/>
          <w:szCs w:val="28"/>
        </w:rPr>
        <w:t xml:space="preserve"> Алтайского края</w:t>
      </w:r>
      <w:r>
        <w:rPr>
          <w:color w:val="000000"/>
          <w:sz w:val="28"/>
          <w:szCs w:val="28"/>
        </w:rPr>
        <w:t xml:space="preserve"> и нормативных правовых актов </w:t>
      </w:r>
      <w:r w:rsidR="001164C3">
        <w:rPr>
          <w:color w:val="000000"/>
          <w:sz w:val="28"/>
          <w:szCs w:val="28"/>
        </w:rPr>
        <w:t xml:space="preserve"> муниципального образования Михайловский район Алтайского края </w:t>
      </w:r>
      <w:r>
        <w:rPr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505A4" w:rsidRDefault="00F071A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9F135B">
        <w:rPr>
          <w:color w:val="000000"/>
          <w:sz w:val="28"/>
          <w:szCs w:val="28"/>
        </w:rPr>
        <w:t>муниципальной услуги</w:t>
      </w:r>
      <w:r w:rsidR="001164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закрепляется в их должностных регламентах в соответствии с требованиями законодательства.</w:t>
      </w:r>
    </w:p>
    <w:p w:rsidR="00F505A4" w:rsidRPr="00D1336F" w:rsidRDefault="00F505A4">
      <w:pPr>
        <w:ind w:firstLine="540"/>
        <w:jc w:val="both"/>
        <w:rPr>
          <w:b/>
          <w:color w:val="000000"/>
          <w:sz w:val="28"/>
          <w:szCs w:val="28"/>
        </w:rPr>
      </w:pPr>
    </w:p>
    <w:p w:rsidR="00F505A4" w:rsidRDefault="00F071A7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Требования к порядку и формам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предоставлением</w:t>
      </w:r>
    </w:p>
    <w:p w:rsidR="00F505A4" w:rsidRDefault="009F135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муниципальной услуги</w:t>
      </w:r>
      <w:r w:rsidR="00F071A7">
        <w:rPr>
          <w:b/>
          <w:color w:val="000000"/>
          <w:sz w:val="28"/>
          <w:szCs w:val="28"/>
        </w:rPr>
        <w:t>, в том числе со стороны граждан,</w:t>
      </w:r>
    </w:p>
    <w:p w:rsidR="00F505A4" w:rsidRDefault="00F071A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их объединений и организаций</w:t>
      </w:r>
    </w:p>
    <w:p w:rsidR="00F505A4" w:rsidRPr="00D1336F" w:rsidRDefault="00F505A4">
      <w:pPr>
        <w:jc w:val="center"/>
        <w:rPr>
          <w:b/>
          <w:color w:val="000000"/>
          <w:sz w:val="28"/>
          <w:szCs w:val="28"/>
        </w:rPr>
      </w:pPr>
    </w:p>
    <w:p w:rsidR="00F505A4" w:rsidRDefault="00F071A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Граждане, их объединения и организации имеют право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предоставлением </w:t>
      </w:r>
      <w:r w:rsidR="009F135B">
        <w:rPr>
          <w:color w:val="000000"/>
          <w:sz w:val="28"/>
          <w:szCs w:val="28"/>
        </w:rPr>
        <w:t>муниципальной услуги</w:t>
      </w:r>
      <w:r w:rsidR="001164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путем получения информации о ходе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, в том числе о сроках завершения административных процедур (действий).</w:t>
      </w:r>
    </w:p>
    <w:p w:rsidR="00F505A4" w:rsidRDefault="00F071A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F505A4" w:rsidRDefault="00F071A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;</w:t>
      </w:r>
    </w:p>
    <w:p w:rsidR="00F505A4" w:rsidRDefault="00F071A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F505A4" w:rsidRDefault="00F071A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F505A4" w:rsidRDefault="00F071A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505A4" w:rsidRPr="00D1336F" w:rsidRDefault="00F505A4">
      <w:pPr>
        <w:ind w:firstLine="709"/>
        <w:jc w:val="both"/>
        <w:rPr>
          <w:color w:val="000000"/>
          <w:sz w:val="28"/>
          <w:szCs w:val="28"/>
        </w:rPr>
      </w:pPr>
    </w:p>
    <w:p w:rsidR="00F505A4" w:rsidRDefault="00F071A7">
      <w:pPr>
        <w:widowControl w:val="0"/>
        <w:ind w:firstLine="709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</w:t>
      </w:r>
      <w:r>
        <w:rPr>
          <w:b/>
          <w:color w:val="000000"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DD103A">
        <w:rPr>
          <w:b/>
          <w:color w:val="000000"/>
          <w:sz w:val="28"/>
          <w:szCs w:val="28"/>
        </w:rPr>
        <w:t>муниципальную услугу</w:t>
      </w:r>
      <w:r>
        <w:rPr>
          <w:b/>
          <w:color w:val="000000"/>
          <w:sz w:val="28"/>
          <w:szCs w:val="28"/>
        </w:rPr>
        <w:t xml:space="preserve">, а также их должностных лиц, </w:t>
      </w:r>
      <w:r w:rsidR="00D1336F">
        <w:rPr>
          <w:b/>
          <w:color w:val="000000"/>
          <w:sz w:val="28"/>
          <w:szCs w:val="28"/>
        </w:rPr>
        <w:t>муниципальных</w:t>
      </w:r>
      <w:r>
        <w:rPr>
          <w:b/>
          <w:color w:val="000000"/>
          <w:sz w:val="28"/>
          <w:szCs w:val="28"/>
        </w:rPr>
        <w:t xml:space="preserve"> служащих</w:t>
      </w:r>
    </w:p>
    <w:p w:rsidR="001164C3" w:rsidRPr="00D1336F" w:rsidRDefault="001164C3">
      <w:pPr>
        <w:widowControl w:val="0"/>
        <w:ind w:firstLine="709"/>
        <w:jc w:val="center"/>
        <w:outlineLvl w:val="1"/>
        <w:rPr>
          <w:b/>
          <w:color w:val="000000"/>
          <w:sz w:val="28"/>
          <w:szCs w:val="28"/>
        </w:rPr>
      </w:pP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</w:t>
      </w:r>
      <w:proofErr w:type="gramStart"/>
      <w:r>
        <w:rPr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1164C3">
        <w:rPr>
          <w:color w:val="000000"/>
          <w:sz w:val="28"/>
          <w:szCs w:val="28"/>
        </w:rPr>
        <w:t>муниципальных</w:t>
      </w:r>
      <w:r>
        <w:rPr>
          <w:color w:val="000000"/>
          <w:sz w:val="28"/>
          <w:szCs w:val="28"/>
        </w:rPr>
        <w:t xml:space="preserve"> служащих, многофункционального центра, а также работника многофункционального центра при предоставлении </w:t>
      </w:r>
      <w:r w:rsidR="009F135B">
        <w:rPr>
          <w:color w:val="000000"/>
          <w:sz w:val="28"/>
          <w:szCs w:val="28"/>
        </w:rPr>
        <w:t>муниципальной услуги</w:t>
      </w:r>
      <w:r w:rsidR="001164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досудебном (внесудебном) порядке (далее – жалоба).</w:t>
      </w:r>
      <w:proofErr w:type="gramEnd"/>
    </w:p>
    <w:p w:rsidR="00F505A4" w:rsidRPr="00D1336F" w:rsidRDefault="00F505A4">
      <w:pPr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F505A4" w:rsidRDefault="00F071A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F505A4" w:rsidRPr="00D1336F" w:rsidRDefault="00F505A4">
      <w:pPr>
        <w:ind w:firstLine="709"/>
        <w:jc w:val="both"/>
        <w:rPr>
          <w:bCs/>
          <w:color w:val="000000"/>
          <w:sz w:val="28"/>
          <w:szCs w:val="28"/>
        </w:rPr>
      </w:pPr>
    </w:p>
    <w:p w:rsidR="00F505A4" w:rsidRDefault="00F071A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F505A4" w:rsidRDefault="00F071A7">
      <w:pPr>
        <w:ind w:firstLine="709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F505A4" w:rsidRDefault="00F071A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F505A4" w:rsidRDefault="00F071A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F505A4" w:rsidRDefault="00F071A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F505A4" w:rsidRDefault="00F071A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F505A4" w:rsidRDefault="00F071A7" w:rsidP="00D1336F">
      <w:pPr>
        <w:spacing w:before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F505A4" w:rsidRPr="00D1336F" w:rsidRDefault="00F505A4">
      <w:pPr>
        <w:ind w:firstLine="709"/>
        <w:jc w:val="both"/>
        <w:rPr>
          <w:color w:val="000000"/>
          <w:sz w:val="16"/>
          <w:szCs w:val="16"/>
        </w:rPr>
      </w:pPr>
    </w:p>
    <w:p w:rsidR="00F505A4" w:rsidRDefault="00F071A7" w:rsidP="00D1336F">
      <w:pPr>
        <w:spacing w:before="12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F505A4" w:rsidRDefault="00F071A7" w:rsidP="00D1336F">
      <w:pPr>
        <w:spacing w:before="120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lastRenderedPageBreak/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9F135B">
        <w:rPr>
          <w:b/>
          <w:bCs/>
          <w:color w:val="000000"/>
          <w:sz w:val="28"/>
          <w:szCs w:val="28"/>
        </w:rPr>
        <w:t>муниципальной услуги</w:t>
      </w:r>
      <w:proofErr w:type="gramEnd"/>
    </w:p>
    <w:p w:rsidR="00D1336F" w:rsidRDefault="00D1336F" w:rsidP="00D1336F">
      <w:pPr>
        <w:spacing w:before="120"/>
        <w:jc w:val="center"/>
        <w:rPr>
          <w:b/>
          <w:bCs/>
          <w:color w:val="000000"/>
          <w:sz w:val="28"/>
          <w:szCs w:val="28"/>
        </w:rPr>
      </w:pP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</w:t>
      </w:r>
      <w:r w:rsidR="00DD103A">
        <w:rPr>
          <w:color w:val="000000"/>
          <w:sz w:val="28"/>
          <w:szCs w:val="28"/>
        </w:rPr>
        <w:t>муниципальную услугу</w:t>
      </w:r>
      <w:r>
        <w:rPr>
          <w:color w:val="000000"/>
          <w:sz w:val="28"/>
          <w:szCs w:val="28"/>
        </w:rPr>
        <w:t>, а также его должностных лиц регулируется: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Федеральным </w:t>
      </w:r>
      <w:hyperlink r:id="rId8" w:history="1">
        <w:r>
          <w:rPr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F505A4" w:rsidRDefault="00B838DF">
      <w:pPr>
        <w:ind w:firstLine="709"/>
        <w:jc w:val="both"/>
        <w:rPr>
          <w:color w:val="000000"/>
          <w:sz w:val="28"/>
          <w:szCs w:val="28"/>
        </w:rPr>
      </w:pPr>
      <w:hyperlink r:id="rId9" w:history="1">
        <w:r w:rsidR="00F071A7">
          <w:rPr>
            <w:color w:val="000000"/>
            <w:sz w:val="28"/>
            <w:szCs w:val="28"/>
          </w:rPr>
          <w:t>постановлением</w:t>
        </w:r>
      </w:hyperlink>
      <w:r w:rsidR="00F071A7">
        <w:rPr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505A4" w:rsidRDefault="00F505A4">
      <w:pPr>
        <w:ind w:firstLine="709"/>
        <w:jc w:val="both"/>
        <w:rPr>
          <w:color w:val="000000"/>
          <w:sz w:val="28"/>
          <w:szCs w:val="28"/>
        </w:rPr>
      </w:pPr>
    </w:p>
    <w:p w:rsidR="00F505A4" w:rsidRDefault="00F071A7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F505A4" w:rsidRDefault="00F505A4">
      <w:pPr>
        <w:rPr>
          <w:color w:val="000000"/>
          <w:sz w:val="28"/>
          <w:szCs w:val="28"/>
        </w:rPr>
      </w:pPr>
    </w:p>
    <w:p w:rsidR="00F505A4" w:rsidRDefault="00F071A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9F135B">
        <w:rPr>
          <w:b/>
          <w:color w:val="000000"/>
          <w:sz w:val="28"/>
          <w:szCs w:val="28"/>
        </w:rPr>
        <w:t>муниципальной услуги</w:t>
      </w:r>
      <w:r>
        <w:rPr>
          <w:b/>
          <w:color w:val="000000"/>
          <w:sz w:val="28"/>
          <w:szCs w:val="28"/>
        </w:rPr>
        <w:t xml:space="preserve">, выполняемых многофункциональными центрами </w:t>
      </w:r>
    </w:p>
    <w:p w:rsidR="00D1336F" w:rsidRPr="00D1336F" w:rsidRDefault="00D1336F">
      <w:pPr>
        <w:jc w:val="center"/>
        <w:rPr>
          <w:b/>
          <w:color w:val="000000"/>
          <w:sz w:val="20"/>
          <w:szCs w:val="20"/>
        </w:rPr>
      </w:pP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 Многофункциональный центр осуществляет: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информирование заявителей о порядке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 w:rsidR="00D133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многофункциональном центре, по иным вопросам, связанным с предоставлением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 xml:space="preserve">, а также консультирование заявителей о порядке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 w:rsidR="00D133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многофункциональном центре;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выдачу заявителю результата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 w:rsidR="00D1336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 также выдача документов, включая составление на бумажном носителе и </w:t>
      </w:r>
      <w:proofErr w:type="gramStart"/>
      <w:r>
        <w:rPr>
          <w:color w:val="000000"/>
          <w:sz w:val="28"/>
          <w:szCs w:val="28"/>
        </w:rPr>
        <w:t>заверение выписок</w:t>
      </w:r>
      <w:proofErr w:type="gramEnd"/>
      <w:r>
        <w:rPr>
          <w:color w:val="000000"/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иные процедуры и действия, предусмотренные Федеральным законом № 210-ФЗ.</w:t>
      </w:r>
    </w:p>
    <w:p w:rsidR="00F505A4" w:rsidRDefault="00F071A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F505A4" w:rsidRPr="00D1336F" w:rsidRDefault="00F505A4">
      <w:pPr>
        <w:jc w:val="center"/>
        <w:rPr>
          <w:b/>
          <w:color w:val="000000"/>
          <w:sz w:val="20"/>
          <w:szCs w:val="20"/>
        </w:rPr>
      </w:pPr>
    </w:p>
    <w:p w:rsidR="00F505A4" w:rsidRDefault="00F071A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Информирование заявителей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F505A4" w:rsidRDefault="00F071A7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F505A4" w:rsidRDefault="00F071A7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505A4" w:rsidRDefault="00F071A7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назначить другое время для консультаций.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F505A4" w:rsidRDefault="00F505A4">
      <w:pPr>
        <w:jc w:val="both"/>
        <w:rPr>
          <w:color w:val="000000"/>
          <w:sz w:val="28"/>
          <w:szCs w:val="28"/>
        </w:rPr>
      </w:pPr>
    </w:p>
    <w:p w:rsidR="00F505A4" w:rsidRPr="00222C93" w:rsidRDefault="00F071A7" w:rsidP="00222C93">
      <w:pPr>
        <w:jc w:val="center"/>
        <w:rPr>
          <w:b/>
          <w:color w:val="000000"/>
          <w:sz w:val="28"/>
          <w:szCs w:val="28"/>
        </w:rPr>
      </w:pPr>
      <w:r w:rsidRPr="00222C93">
        <w:rPr>
          <w:b/>
          <w:color w:val="000000"/>
          <w:sz w:val="28"/>
          <w:szCs w:val="28"/>
        </w:rPr>
        <w:t xml:space="preserve">Выдача заявителю результата предоставления </w:t>
      </w:r>
      <w:r w:rsidR="009F135B" w:rsidRPr="00222C93">
        <w:rPr>
          <w:b/>
          <w:color w:val="000000"/>
          <w:sz w:val="28"/>
          <w:szCs w:val="28"/>
        </w:rPr>
        <w:t>муниципальной услуги</w:t>
      </w:r>
    </w:p>
    <w:p w:rsidR="00F505A4" w:rsidRPr="00222C93" w:rsidRDefault="00F505A4" w:rsidP="00222C93">
      <w:pPr>
        <w:jc w:val="both"/>
        <w:rPr>
          <w:color w:val="000000"/>
          <w:sz w:val="16"/>
          <w:szCs w:val="16"/>
        </w:rPr>
      </w:pPr>
    </w:p>
    <w:p w:rsidR="00F505A4" w:rsidRPr="00222C93" w:rsidRDefault="00F071A7" w:rsidP="00222C93">
      <w:pPr>
        <w:pStyle w:val="1"/>
        <w:shd w:val="clear" w:color="auto" w:fill="FFFFFF"/>
        <w:spacing w:before="161" w:beforeAutospacing="0" w:after="161" w:afterAutospacing="0"/>
        <w:ind w:firstLine="375"/>
        <w:jc w:val="both"/>
        <w:rPr>
          <w:b w:val="0"/>
          <w:sz w:val="28"/>
          <w:szCs w:val="28"/>
          <w:lang w:val="ru-RU"/>
        </w:rPr>
      </w:pPr>
      <w:r w:rsidRPr="00222C93">
        <w:rPr>
          <w:b w:val="0"/>
          <w:color w:val="000000"/>
          <w:sz w:val="28"/>
          <w:szCs w:val="28"/>
          <w:lang w:val="ru-RU"/>
        </w:rPr>
        <w:t xml:space="preserve">6.3. </w:t>
      </w:r>
      <w:proofErr w:type="gramStart"/>
      <w:r w:rsidRPr="00222C93">
        <w:rPr>
          <w:b w:val="0"/>
          <w:color w:val="000000"/>
          <w:sz w:val="28"/>
          <w:szCs w:val="28"/>
          <w:lang w:val="ru-RU"/>
        </w:rPr>
        <w:t xml:space="preserve">При наличии в заявлении о предоставлении </w:t>
      </w:r>
      <w:r w:rsidR="009F135B" w:rsidRPr="00222C93">
        <w:rPr>
          <w:b w:val="0"/>
          <w:color w:val="000000"/>
          <w:sz w:val="28"/>
          <w:szCs w:val="28"/>
          <w:lang w:val="ru-RU"/>
        </w:rPr>
        <w:t>муниципальной услуги</w:t>
      </w:r>
      <w:r w:rsidR="00D1336F" w:rsidRPr="00222C93">
        <w:rPr>
          <w:b w:val="0"/>
          <w:color w:val="000000"/>
          <w:sz w:val="28"/>
          <w:szCs w:val="28"/>
          <w:lang w:val="ru-RU"/>
        </w:rPr>
        <w:t xml:space="preserve"> </w:t>
      </w:r>
      <w:r w:rsidRPr="00222C93">
        <w:rPr>
          <w:b w:val="0"/>
          <w:color w:val="000000"/>
          <w:sz w:val="28"/>
          <w:szCs w:val="28"/>
          <w:lang w:val="ru-RU"/>
        </w:rPr>
        <w:t xml:space="preserve">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</w:t>
      </w:r>
      <w:r w:rsidR="00222C93" w:rsidRPr="00222C93">
        <w:rPr>
          <w:b w:val="0"/>
          <w:color w:val="000000"/>
          <w:sz w:val="28"/>
          <w:szCs w:val="28"/>
          <w:lang w:val="ru-RU"/>
        </w:rPr>
        <w:t xml:space="preserve">Правительства Российской Федерации </w:t>
      </w:r>
      <w:r w:rsidR="00222C93" w:rsidRPr="00222C93">
        <w:rPr>
          <w:b w:val="0"/>
          <w:sz w:val="28"/>
          <w:szCs w:val="28"/>
          <w:lang w:val="ru-RU"/>
        </w:rPr>
        <w:t xml:space="preserve">от 27 сентября 2011 г. </w:t>
      </w:r>
      <w:r w:rsidR="00222C93" w:rsidRPr="00222C93">
        <w:rPr>
          <w:b w:val="0"/>
          <w:sz w:val="28"/>
          <w:szCs w:val="28"/>
        </w:rPr>
        <w:t>N</w:t>
      </w:r>
      <w:r w:rsidR="00222C93" w:rsidRPr="00222C93">
        <w:rPr>
          <w:b w:val="0"/>
          <w:sz w:val="28"/>
          <w:szCs w:val="28"/>
          <w:lang w:val="ru-RU"/>
        </w:rPr>
        <w:t xml:space="preserve"> 797 "О взаимодействии между многофункциональными</w:t>
      </w:r>
      <w:proofErr w:type="gramEnd"/>
      <w:r w:rsidR="00222C93" w:rsidRPr="00222C93">
        <w:rPr>
          <w:b w:val="0"/>
          <w:sz w:val="28"/>
          <w:szCs w:val="28"/>
          <w:lang w:val="ru-RU"/>
        </w:rPr>
        <w:t xml:space="preserve">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</w:t>
      </w:r>
      <w:r w:rsidR="00222C93">
        <w:rPr>
          <w:b w:val="0"/>
          <w:sz w:val="28"/>
          <w:szCs w:val="28"/>
          <w:lang w:val="ru-RU"/>
        </w:rPr>
        <w:t>.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0" w:history="1">
        <w:r>
          <w:rPr>
            <w:rStyle w:val="a9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color w:val="000000"/>
          <w:sz w:val="28"/>
          <w:szCs w:val="28"/>
        </w:rPr>
        <w:t xml:space="preserve"> № 797.</w:t>
      </w: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6.4. Прием заявителей для выдачи документов, являющихся результатом </w:t>
      </w:r>
      <w:r w:rsidR="009F135B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505A4" w:rsidRDefault="00F071A7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Работник многофункционального центра осуществляет следующие действия:</w:t>
      </w:r>
    </w:p>
    <w:p w:rsidR="00F505A4" w:rsidRDefault="00F071A7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505A4" w:rsidRDefault="00F071A7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F505A4" w:rsidRDefault="00F071A7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определяет статус исполнения заявления заявителя в ГИС;</w:t>
      </w:r>
    </w:p>
    <w:p w:rsidR="00F505A4" w:rsidRDefault="00F071A7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распечатывает результат предоставления </w:t>
      </w:r>
      <w:r w:rsidR="009F135B">
        <w:rPr>
          <w:color w:val="000000"/>
          <w:sz w:val="28"/>
          <w:szCs w:val="28"/>
        </w:rPr>
        <w:t>муниципальной услуги</w:t>
      </w:r>
      <w:r w:rsidR="00D133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F505A4" w:rsidRDefault="00F071A7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505A4" w:rsidRDefault="00F071A7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505A4" w:rsidRDefault="00F071A7">
      <w:pPr>
        <w:tabs>
          <w:tab w:val="left" w:pos="7920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запрашивает согласие заявителя на участие в </w:t>
      </w:r>
      <w:proofErr w:type="spellStart"/>
      <w:r>
        <w:rPr>
          <w:color w:val="000000"/>
          <w:sz w:val="28"/>
          <w:szCs w:val="28"/>
        </w:rPr>
        <w:t>смс-опросе</w:t>
      </w:r>
      <w:proofErr w:type="spellEnd"/>
      <w:r>
        <w:rPr>
          <w:color w:val="000000"/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F505A4" w:rsidRDefault="00F505A4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</w:p>
    <w:p w:rsidR="00F505A4" w:rsidRDefault="00F505A4">
      <w:pPr>
        <w:ind w:firstLine="709"/>
        <w:jc w:val="both"/>
        <w:rPr>
          <w:b/>
          <w:color w:val="000000"/>
          <w:sz w:val="28"/>
          <w:szCs w:val="28"/>
        </w:rPr>
      </w:pPr>
    </w:p>
    <w:p w:rsidR="00F505A4" w:rsidRDefault="00F505A4">
      <w:pPr>
        <w:jc w:val="both"/>
        <w:rPr>
          <w:b/>
          <w:color w:val="000000"/>
          <w:sz w:val="28"/>
          <w:szCs w:val="28"/>
        </w:rPr>
      </w:pPr>
    </w:p>
    <w:p w:rsidR="00F505A4" w:rsidRDefault="00F071A7">
      <w:pPr>
        <w:jc w:val="right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>
        <w:rPr>
          <w:bCs/>
          <w:color w:val="000000"/>
          <w:sz w:val="28"/>
          <w:szCs w:val="28"/>
        </w:rPr>
        <w:lastRenderedPageBreak/>
        <w:t>Приложение № 1</w:t>
      </w:r>
    </w:p>
    <w:p w:rsidR="00F505A4" w:rsidRDefault="00F071A7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F505A4" w:rsidRDefault="00F071A7" w:rsidP="00D1336F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предоставлению </w:t>
      </w:r>
      <w:r w:rsidR="00D1336F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</w:t>
      </w:r>
    </w:p>
    <w:p w:rsidR="00F505A4" w:rsidRDefault="00F505A4">
      <w:pPr>
        <w:tabs>
          <w:tab w:val="left" w:pos="7920"/>
        </w:tabs>
        <w:rPr>
          <w:color w:val="000000"/>
          <w:sz w:val="28"/>
          <w:szCs w:val="28"/>
        </w:rPr>
      </w:pPr>
    </w:p>
    <w:p w:rsidR="00F505A4" w:rsidRPr="00D1336F" w:rsidRDefault="00F505A4">
      <w:pPr>
        <w:tabs>
          <w:tab w:val="left" w:pos="7920"/>
        </w:tabs>
        <w:ind w:left="3969" w:firstLine="709"/>
        <w:jc w:val="right"/>
        <w:rPr>
          <w:bCs/>
          <w:color w:val="000000"/>
          <w:sz w:val="16"/>
          <w:szCs w:val="16"/>
        </w:rPr>
      </w:pPr>
    </w:p>
    <w:p w:rsidR="00F505A4" w:rsidRDefault="00F071A7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Форма решения о предоставлении </w:t>
      </w:r>
    </w:p>
    <w:p w:rsidR="00F505A4" w:rsidRDefault="009F135B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муниципальной услуги</w:t>
      </w:r>
    </w:p>
    <w:p w:rsidR="00F505A4" w:rsidRDefault="00F071A7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</w:t>
      </w:r>
    </w:p>
    <w:p w:rsidR="00F505A4" w:rsidRDefault="00F071A7">
      <w:pPr>
        <w:jc w:val="center"/>
        <w:rPr>
          <w:bCs/>
          <w:i/>
          <w:iCs/>
          <w:color w:val="000000"/>
          <w:sz w:val="18"/>
          <w:szCs w:val="18"/>
        </w:rPr>
      </w:pPr>
      <w:r>
        <w:rPr>
          <w:bCs/>
          <w:i/>
          <w:iCs/>
          <w:color w:val="000000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F505A4" w:rsidRDefault="00F071A7">
      <w:pPr>
        <w:jc w:val="center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18"/>
          <w:szCs w:val="18"/>
        </w:rPr>
        <w:t>или органа местного самоуправления</w:t>
      </w:r>
    </w:p>
    <w:p w:rsidR="00F505A4" w:rsidRPr="00D1336F" w:rsidRDefault="00F505A4">
      <w:pPr>
        <w:rPr>
          <w:bCs/>
          <w:color w:val="000000"/>
          <w:sz w:val="18"/>
          <w:szCs w:val="18"/>
        </w:rPr>
      </w:pPr>
    </w:p>
    <w:tbl>
      <w:tblPr>
        <w:tblW w:w="0" w:type="auto"/>
        <w:tblLook w:val="04A0"/>
      </w:tblPr>
      <w:tblGrid>
        <w:gridCol w:w="1879"/>
        <w:gridCol w:w="2492"/>
        <w:gridCol w:w="5908"/>
      </w:tblGrid>
      <w:tr w:rsidR="00F505A4">
        <w:tc>
          <w:tcPr>
            <w:tcW w:w="18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05A4" w:rsidRDefault="00F505A4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bookmarkStart w:id="1" w:name="_Hlk76508777"/>
          </w:p>
        </w:tc>
        <w:tc>
          <w:tcPr>
            <w:tcW w:w="2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05A4" w:rsidRDefault="00F505A4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05A4" w:rsidRDefault="00F071A7">
            <w:pPr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Кому _________________________________</w:t>
            </w:r>
          </w:p>
          <w:p w:rsidR="00F505A4" w:rsidRDefault="00F071A7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(фамилия, имя, отчество)</w:t>
            </w:r>
          </w:p>
          <w:p w:rsidR="00F505A4" w:rsidRDefault="00F071A7">
            <w:pPr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______________________________________</w:t>
            </w:r>
          </w:p>
          <w:p w:rsidR="00F505A4" w:rsidRDefault="00F505A4">
            <w:pPr>
              <w:rPr>
                <w:rFonts w:eastAsia="Calibri"/>
                <w:bCs/>
                <w:color w:val="000000"/>
                <w:lang w:eastAsia="en-US"/>
              </w:rPr>
            </w:pPr>
          </w:p>
          <w:p w:rsidR="00F505A4" w:rsidRDefault="00F071A7">
            <w:pPr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 ______________________________________</w:t>
            </w:r>
          </w:p>
          <w:p w:rsidR="00F505A4" w:rsidRDefault="00F071A7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(телефон и адрес электронной почты)</w:t>
            </w:r>
          </w:p>
          <w:p w:rsidR="00F505A4" w:rsidRPr="00D1336F" w:rsidRDefault="00F505A4">
            <w:pPr>
              <w:ind w:left="30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  <w:p w:rsidR="00F505A4" w:rsidRDefault="00F505A4">
            <w:pPr>
              <w:ind w:left="30" w:right="-141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F505A4" w:rsidRDefault="00F071A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F505A4" w:rsidRDefault="00F071A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предоставлении жилого помещения  </w:t>
      </w:r>
    </w:p>
    <w:p w:rsidR="00F505A4" w:rsidRPr="00D1336F" w:rsidRDefault="00F505A4">
      <w:pPr>
        <w:rPr>
          <w:bCs/>
          <w:color w:val="000000"/>
          <w:sz w:val="20"/>
          <w:szCs w:val="20"/>
        </w:rPr>
      </w:pPr>
    </w:p>
    <w:tbl>
      <w:tblPr>
        <w:tblW w:w="9639" w:type="dxa"/>
        <w:tblLook w:val="04A0"/>
      </w:tblPr>
      <w:tblGrid>
        <w:gridCol w:w="4601"/>
        <w:gridCol w:w="5038"/>
      </w:tblGrid>
      <w:tr w:rsidR="00F505A4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05A4" w:rsidRDefault="00F071A7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Дата ___________</w:t>
            </w:r>
          </w:p>
          <w:p w:rsidR="00F505A4" w:rsidRDefault="00F505A4">
            <w:pPr>
              <w:rPr>
                <w:rFonts w:eastAsia="Calibri"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05A4" w:rsidRDefault="00F071A7">
            <w:pPr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№ ________</w:t>
            </w:r>
          </w:p>
        </w:tc>
      </w:tr>
      <w:bookmarkEnd w:id="1"/>
    </w:tbl>
    <w:p w:rsidR="00F505A4" w:rsidRPr="00D1336F" w:rsidRDefault="00F505A4">
      <w:pPr>
        <w:jc w:val="center"/>
        <w:rPr>
          <w:bCs/>
          <w:color w:val="000000"/>
          <w:sz w:val="20"/>
          <w:szCs w:val="20"/>
        </w:rPr>
      </w:pPr>
    </w:p>
    <w:p w:rsidR="00F505A4" w:rsidRPr="00D1336F" w:rsidRDefault="00F071A7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1336F">
        <w:rPr>
          <w:rFonts w:ascii="Times New Roman" w:hAnsi="Times New Roman"/>
          <w:bCs/>
          <w:color w:val="000000"/>
          <w:sz w:val="24"/>
          <w:szCs w:val="24"/>
        </w:rPr>
        <w:t xml:space="preserve">По результатам рассмотрения заявления от __________ № __________ </w:t>
      </w:r>
      <w:r w:rsidRPr="00D1336F">
        <w:rPr>
          <w:rFonts w:ascii="Times New Roman" w:hAnsi="Times New Roman"/>
          <w:bCs/>
          <w:color w:val="000000"/>
          <w:sz w:val="24"/>
          <w:szCs w:val="24"/>
        </w:rPr>
        <w:br/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F505A4" w:rsidRDefault="00F071A7">
      <w:pPr>
        <w:pStyle w:val="ConsPlusNonformat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1336F">
        <w:rPr>
          <w:rFonts w:ascii="Times New Roman" w:hAnsi="Times New Roman"/>
          <w:bCs/>
          <w:color w:val="000000"/>
          <w:sz w:val="24"/>
          <w:szCs w:val="24"/>
        </w:rPr>
        <w:t xml:space="preserve">_________________________________________________________________                                                                                                          </w:t>
      </w:r>
      <w:r>
        <w:rPr>
          <w:rFonts w:ascii="Times New Roman" w:hAnsi="Times New Roman"/>
          <w:bCs/>
          <w:i/>
          <w:color w:val="000000"/>
          <w:sz w:val="18"/>
          <w:szCs w:val="18"/>
        </w:rPr>
        <w:t>ФИО заявителя</w:t>
      </w:r>
    </w:p>
    <w:p w:rsidR="00F505A4" w:rsidRPr="00D1336F" w:rsidRDefault="00F071A7">
      <w:pPr>
        <w:pStyle w:val="ConsPlusNonforma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1336F">
        <w:rPr>
          <w:rFonts w:ascii="Times New Roman" w:hAnsi="Times New Roman"/>
          <w:bCs/>
          <w:color w:val="000000"/>
          <w:sz w:val="24"/>
          <w:szCs w:val="24"/>
        </w:rPr>
        <w:t>и совместно проживающим с ним членам семьи:</w:t>
      </w:r>
    </w:p>
    <w:p w:rsidR="00F505A4" w:rsidRPr="00D1336F" w:rsidRDefault="00F071A7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1336F">
        <w:rPr>
          <w:rFonts w:ascii="Times New Roman" w:hAnsi="Times New Roman"/>
          <w:bCs/>
          <w:color w:val="000000"/>
          <w:sz w:val="24"/>
          <w:szCs w:val="24"/>
        </w:rPr>
        <w:t xml:space="preserve">1. </w:t>
      </w:r>
    </w:p>
    <w:p w:rsidR="00F505A4" w:rsidRPr="00D1336F" w:rsidRDefault="00F071A7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1336F">
        <w:rPr>
          <w:rFonts w:ascii="Times New Roman" w:hAnsi="Times New Roman"/>
          <w:bCs/>
          <w:color w:val="000000"/>
          <w:sz w:val="24"/>
          <w:szCs w:val="24"/>
        </w:rPr>
        <w:t xml:space="preserve">2. </w:t>
      </w:r>
    </w:p>
    <w:p w:rsidR="00F505A4" w:rsidRPr="00D1336F" w:rsidRDefault="00F071A7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1336F">
        <w:rPr>
          <w:rFonts w:ascii="Times New Roman" w:hAnsi="Times New Roman"/>
          <w:bCs/>
          <w:color w:val="000000"/>
          <w:sz w:val="24"/>
          <w:szCs w:val="24"/>
        </w:rPr>
        <w:t xml:space="preserve">3. </w:t>
      </w:r>
    </w:p>
    <w:p w:rsidR="00F505A4" w:rsidRPr="00D1336F" w:rsidRDefault="00F071A7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1336F">
        <w:rPr>
          <w:rFonts w:ascii="Times New Roman" w:hAnsi="Times New Roman"/>
          <w:bCs/>
          <w:color w:val="000000"/>
          <w:sz w:val="24"/>
          <w:szCs w:val="24"/>
        </w:rPr>
        <w:t xml:space="preserve">4. 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850"/>
        <w:gridCol w:w="6350"/>
      </w:tblGrid>
      <w:tr w:rsidR="00F505A4">
        <w:trPr>
          <w:trHeight w:val="435"/>
        </w:trPr>
        <w:tc>
          <w:tcPr>
            <w:tcW w:w="9200" w:type="dxa"/>
            <w:gridSpan w:val="2"/>
          </w:tcPr>
          <w:p w:rsidR="00F505A4" w:rsidRDefault="00F071A7">
            <w:pPr>
              <w:pStyle w:val="ConsPlusNonformat"/>
              <w:ind w:left="-14" w:firstLine="56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Сведения о жилом помещении</w:t>
            </w:r>
          </w:p>
        </w:tc>
      </w:tr>
      <w:tr w:rsidR="00F505A4">
        <w:trPr>
          <w:trHeight w:val="720"/>
        </w:trPr>
        <w:tc>
          <w:tcPr>
            <w:tcW w:w="2850" w:type="dxa"/>
          </w:tcPr>
          <w:p w:rsidR="00F505A4" w:rsidRPr="00D1336F" w:rsidRDefault="00F071A7">
            <w:pPr>
              <w:pStyle w:val="ConsPlusNonforma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1336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Вид жилого помещения</w:t>
            </w:r>
          </w:p>
          <w:p w:rsidR="00F505A4" w:rsidRPr="00D1336F" w:rsidRDefault="00F505A4">
            <w:pPr>
              <w:pStyle w:val="ConsPlusNonformat"/>
              <w:ind w:left="-14" w:firstLine="567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6350" w:type="dxa"/>
          </w:tcPr>
          <w:p w:rsidR="00F505A4" w:rsidRDefault="00F505A4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F505A4">
        <w:trPr>
          <w:trHeight w:val="690"/>
        </w:trPr>
        <w:tc>
          <w:tcPr>
            <w:tcW w:w="2850" w:type="dxa"/>
          </w:tcPr>
          <w:p w:rsidR="00F505A4" w:rsidRPr="00D1336F" w:rsidRDefault="00F071A7">
            <w:pPr>
              <w:spacing w:line="276" w:lineRule="auto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D1336F">
              <w:rPr>
                <w:rFonts w:eastAsia="Calibri"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6350" w:type="dxa"/>
          </w:tcPr>
          <w:p w:rsidR="00F505A4" w:rsidRDefault="00F505A4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F505A4">
        <w:trPr>
          <w:trHeight w:val="690"/>
        </w:trPr>
        <w:tc>
          <w:tcPr>
            <w:tcW w:w="2850" w:type="dxa"/>
          </w:tcPr>
          <w:p w:rsidR="00F505A4" w:rsidRPr="00D1336F" w:rsidRDefault="00F071A7">
            <w:pPr>
              <w:spacing w:line="276" w:lineRule="auto"/>
              <w:ind w:left="-14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D1336F">
              <w:rPr>
                <w:rFonts w:eastAsia="Calibri"/>
                <w:bCs/>
                <w:color w:val="000000"/>
                <w:sz w:val="22"/>
                <w:szCs w:val="22"/>
              </w:rPr>
              <w:t>Количество комнат</w:t>
            </w:r>
          </w:p>
        </w:tc>
        <w:tc>
          <w:tcPr>
            <w:tcW w:w="6350" w:type="dxa"/>
          </w:tcPr>
          <w:p w:rsidR="00F505A4" w:rsidRDefault="00F505A4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F505A4">
        <w:trPr>
          <w:trHeight w:val="690"/>
        </w:trPr>
        <w:tc>
          <w:tcPr>
            <w:tcW w:w="2850" w:type="dxa"/>
          </w:tcPr>
          <w:p w:rsidR="00F505A4" w:rsidRPr="00D1336F" w:rsidRDefault="00F071A7">
            <w:pPr>
              <w:spacing w:line="276" w:lineRule="auto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D1336F">
              <w:rPr>
                <w:rFonts w:eastAsia="Calibri"/>
                <w:bCs/>
                <w:color w:val="000000"/>
                <w:sz w:val="22"/>
                <w:szCs w:val="22"/>
              </w:rPr>
              <w:t>Общая площадь</w:t>
            </w:r>
          </w:p>
        </w:tc>
        <w:tc>
          <w:tcPr>
            <w:tcW w:w="6350" w:type="dxa"/>
          </w:tcPr>
          <w:p w:rsidR="00F505A4" w:rsidRDefault="00F505A4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F505A4">
        <w:trPr>
          <w:trHeight w:val="690"/>
        </w:trPr>
        <w:tc>
          <w:tcPr>
            <w:tcW w:w="2850" w:type="dxa"/>
          </w:tcPr>
          <w:p w:rsidR="00F505A4" w:rsidRPr="00D1336F" w:rsidRDefault="00F071A7">
            <w:pPr>
              <w:spacing w:line="276" w:lineRule="auto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D1336F">
              <w:rPr>
                <w:rFonts w:eastAsia="Calibri"/>
                <w:bCs/>
                <w:color w:val="000000"/>
                <w:sz w:val="22"/>
                <w:szCs w:val="22"/>
              </w:rPr>
              <w:t>Жилая площадь</w:t>
            </w:r>
          </w:p>
        </w:tc>
        <w:tc>
          <w:tcPr>
            <w:tcW w:w="6350" w:type="dxa"/>
          </w:tcPr>
          <w:p w:rsidR="00F505A4" w:rsidRDefault="00F505A4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</w:tbl>
    <w:p w:rsidR="00F505A4" w:rsidRPr="00D1336F" w:rsidRDefault="00F505A4">
      <w:pPr>
        <w:spacing w:line="276" w:lineRule="auto"/>
        <w:jc w:val="both"/>
        <w:rPr>
          <w:rFonts w:eastAsia="Calibri"/>
          <w:bCs/>
          <w:color w:val="000000"/>
          <w:sz w:val="16"/>
          <w:szCs w:val="16"/>
        </w:rPr>
      </w:pPr>
    </w:p>
    <w:p w:rsidR="00F505A4" w:rsidRPr="00D1336F" w:rsidRDefault="00F071A7">
      <w:pPr>
        <w:spacing w:line="276" w:lineRule="auto"/>
        <w:jc w:val="both"/>
        <w:rPr>
          <w:rFonts w:eastAsia="Calibri"/>
          <w:bCs/>
          <w:color w:val="000000"/>
          <w:sz w:val="18"/>
          <w:szCs w:val="18"/>
        </w:rPr>
      </w:pPr>
      <w:r w:rsidRPr="00D1336F">
        <w:rPr>
          <w:rFonts w:eastAsia="Calibri"/>
          <w:bCs/>
          <w:color w:val="000000"/>
          <w:sz w:val="18"/>
          <w:szCs w:val="18"/>
        </w:rPr>
        <w:t>____________________________________             ___________            ________________________</w:t>
      </w:r>
    </w:p>
    <w:p w:rsidR="00F505A4" w:rsidRPr="00D1336F" w:rsidRDefault="00F071A7">
      <w:pPr>
        <w:spacing w:line="276" w:lineRule="auto"/>
        <w:ind w:firstLine="709"/>
        <w:jc w:val="both"/>
        <w:rPr>
          <w:rFonts w:eastAsia="Calibri"/>
          <w:bCs/>
          <w:color w:val="000000"/>
          <w:sz w:val="18"/>
          <w:szCs w:val="18"/>
        </w:rPr>
      </w:pPr>
      <w:proofErr w:type="gramStart"/>
      <w:r w:rsidRPr="00D1336F">
        <w:rPr>
          <w:rFonts w:eastAsia="Calibri"/>
          <w:bCs/>
          <w:color w:val="000000"/>
          <w:sz w:val="18"/>
          <w:szCs w:val="18"/>
        </w:rPr>
        <w:t>(должность                                                         (подпись)                    (расшифровка подписи)</w:t>
      </w:r>
      <w:proofErr w:type="gramEnd"/>
    </w:p>
    <w:p w:rsidR="00F505A4" w:rsidRPr="00D1336F" w:rsidRDefault="00F071A7">
      <w:pPr>
        <w:spacing w:line="276" w:lineRule="auto"/>
        <w:ind w:firstLine="709"/>
        <w:jc w:val="both"/>
        <w:rPr>
          <w:rFonts w:eastAsia="Calibri"/>
          <w:bCs/>
          <w:color w:val="000000"/>
          <w:sz w:val="18"/>
          <w:szCs w:val="18"/>
        </w:rPr>
      </w:pPr>
      <w:r w:rsidRPr="00D1336F">
        <w:rPr>
          <w:rFonts w:eastAsia="Calibri"/>
          <w:bCs/>
          <w:color w:val="000000"/>
          <w:sz w:val="18"/>
          <w:szCs w:val="18"/>
        </w:rPr>
        <w:t xml:space="preserve">сотрудника органа власти, </w:t>
      </w:r>
    </w:p>
    <w:p w:rsidR="00F505A4" w:rsidRPr="00D1336F" w:rsidRDefault="00F071A7">
      <w:pPr>
        <w:spacing w:line="276" w:lineRule="auto"/>
        <w:ind w:firstLine="709"/>
        <w:jc w:val="both"/>
        <w:rPr>
          <w:rFonts w:eastAsia="Calibri"/>
          <w:bCs/>
          <w:color w:val="000000"/>
          <w:sz w:val="18"/>
          <w:szCs w:val="18"/>
        </w:rPr>
      </w:pPr>
      <w:proofErr w:type="gramStart"/>
      <w:r w:rsidRPr="00D1336F">
        <w:rPr>
          <w:rFonts w:eastAsia="Calibri"/>
          <w:bCs/>
          <w:color w:val="000000"/>
          <w:sz w:val="18"/>
          <w:szCs w:val="18"/>
        </w:rPr>
        <w:t>принявшего</w:t>
      </w:r>
      <w:proofErr w:type="gramEnd"/>
      <w:r w:rsidRPr="00D1336F">
        <w:rPr>
          <w:rFonts w:eastAsia="Calibri"/>
          <w:bCs/>
          <w:color w:val="000000"/>
          <w:sz w:val="18"/>
          <w:szCs w:val="18"/>
        </w:rPr>
        <w:t xml:space="preserve"> решение)</w:t>
      </w:r>
    </w:p>
    <w:p w:rsidR="00F505A4" w:rsidRPr="00D1336F" w:rsidRDefault="00F505A4">
      <w:pPr>
        <w:spacing w:line="276" w:lineRule="auto"/>
        <w:ind w:firstLine="709"/>
        <w:jc w:val="both"/>
        <w:rPr>
          <w:rFonts w:eastAsia="Calibri"/>
          <w:bCs/>
          <w:color w:val="000000"/>
          <w:sz w:val="16"/>
          <w:szCs w:val="16"/>
        </w:rPr>
      </w:pPr>
    </w:p>
    <w:p w:rsidR="00F505A4" w:rsidRPr="00D1336F" w:rsidRDefault="00F071A7">
      <w:pPr>
        <w:spacing w:line="276" w:lineRule="auto"/>
        <w:ind w:firstLine="709"/>
        <w:jc w:val="both"/>
        <w:rPr>
          <w:rFonts w:eastAsia="Calibri"/>
          <w:bCs/>
          <w:color w:val="000000"/>
          <w:sz w:val="18"/>
          <w:szCs w:val="18"/>
        </w:rPr>
      </w:pPr>
      <w:r w:rsidRPr="00D1336F">
        <w:rPr>
          <w:rFonts w:eastAsia="Calibri"/>
          <w:bCs/>
          <w:color w:val="000000"/>
          <w:sz w:val="18"/>
          <w:szCs w:val="18"/>
        </w:rPr>
        <w:t>«__»  _______________ 20__ г.</w:t>
      </w:r>
    </w:p>
    <w:p w:rsidR="00F505A4" w:rsidRPr="00D1336F" w:rsidRDefault="00F505A4">
      <w:pPr>
        <w:spacing w:line="276" w:lineRule="auto"/>
        <w:ind w:firstLine="709"/>
        <w:jc w:val="both"/>
        <w:rPr>
          <w:rFonts w:eastAsia="Calibri"/>
          <w:bCs/>
          <w:color w:val="000000"/>
          <w:sz w:val="18"/>
          <w:szCs w:val="18"/>
        </w:rPr>
      </w:pPr>
    </w:p>
    <w:p w:rsidR="00F505A4" w:rsidRPr="00D1336F" w:rsidRDefault="00F071A7">
      <w:pPr>
        <w:spacing w:line="276" w:lineRule="auto"/>
        <w:ind w:firstLine="709"/>
        <w:jc w:val="both"/>
        <w:rPr>
          <w:rFonts w:eastAsia="Calibri"/>
          <w:bCs/>
          <w:color w:val="000000"/>
          <w:sz w:val="18"/>
          <w:szCs w:val="18"/>
        </w:rPr>
      </w:pPr>
      <w:r w:rsidRPr="00D1336F">
        <w:rPr>
          <w:rFonts w:eastAsia="Calibri"/>
          <w:bCs/>
          <w:color w:val="000000"/>
          <w:sz w:val="18"/>
          <w:szCs w:val="18"/>
        </w:rPr>
        <w:t>М.П.</w:t>
      </w:r>
    </w:p>
    <w:p w:rsidR="00F505A4" w:rsidRPr="000F2D20" w:rsidRDefault="00F071A7">
      <w:pPr>
        <w:pStyle w:val="afe"/>
        <w:jc w:val="right"/>
        <w:rPr>
          <w:rStyle w:val="aff0"/>
          <w:rFonts w:ascii="Times New Roman" w:hAnsi="Times New Roman"/>
          <w:i w:val="0"/>
          <w:color w:val="000000"/>
          <w:sz w:val="28"/>
          <w:szCs w:val="28"/>
          <w:lang w:val="ru-RU"/>
        </w:rPr>
      </w:pPr>
      <w:bookmarkStart w:id="2" w:name="_Hlk76509030"/>
      <w:r w:rsidRPr="000F2D20">
        <w:rPr>
          <w:rStyle w:val="aff0"/>
          <w:rFonts w:ascii="Times New Roman" w:hAnsi="Times New Roman"/>
          <w:i w:val="0"/>
          <w:color w:val="000000"/>
          <w:sz w:val="28"/>
          <w:szCs w:val="28"/>
          <w:lang w:val="ru-RU"/>
        </w:rPr>
        <w:lastRenderedPageBreak/>
        <w:t>Приложение № 2</w:t>
      </w:r>
    </w:p>
    <w:p w:rsidR="00F505A4" w:rsidRDefault="00F071A7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F505A4" w:rsidRDefault="00F071A7" w:rsidP="000F2D2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предоставлению </w:t>
      </w:r>
      <w:r w:rsidR="000F2D20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</w:t>
      </w:r>
    </w:p>
    <w:p w:rsidR="00F505A4" w:rsidRDefault="00F505A4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</w:p>
    <w:p w:rsidR="00F505A4" w:rsidRDefault="00F505A4">
      <w:pPr>
        <w:widowControl w:val="0"/>
        <w:tabs>
          <w:tab w:val="left" w:pos="0"/>
          <w:tab w:val="left" w:pos="4076"/>
        </w:tabs>
        <w:ind w:right="-1" w:firstLine="567"/>
        <w:contextualSpacing/>
        <w:rPr>
          <w:color w:val="000000"/>
          <w:sz w:val="28"/>
          <w:szCs w:val="28"/>
        </w:rPr>
      </w:pPr>
    </w:p>
    <w:p w:rsidR="00F505A4" w:rsidRDefault="00F071A7">
      <w:pPr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Форма решения об отказе в приеме документов, необходимых для</w:t>
      </w:r>
      <w:r>
        <w:rPr>
          <w:b/>
          <w:bCs/>
          <w:color w:val="000000"/>
          <w:sz w:val="28"/>
          <w:szCs w:val="28"/>
        </w:rPr>
        <w:br/>
        <w:t>предоставления услуги/об отказе в предоставлении услуги</w:t>
      </w:r>
      <w:r>
        <w:rPr>
          <w:b/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________________________________________________________</w:t>
      </w:r>
    </w:p>
    <w:p w:rsidR="00F505A4" w:rsidRDefault="00F071A7">
      <w:pPr>
        <w:jc w:val="center"/>
        <w:rPr>
          <w:bCs/>
          <w:i/>
          <w:iCs/>
          <w:color w:val="000000"/>
          <w:sz w:val="18"/>
          <w:szCs w:val="18"/>
        </w:rPr>
      </w:pPr>
      <w:r>
        <w:rPr>
          <w:bCs/>
          <w:i/>
          <w:iCs/>
          <w:color w:val="000000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F505A4" w:rsidRDefault="00F071A7">
      <w:pPr>
        <w:jc w:val="center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18"/>
          <w:szCs w:val="18"/>
        </w:rPr>
        <w:t>или органа местного самоуправления</w:t>
      </w:r>
    </w:p>
    <w:p w:rsidR="00F505A4" w:rsidRDefault="00F505A4">
      <w:pPr>
        <w:ind w:left="7088" w:hanging="38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F505A4" w:rsidRDefault="00F071A7">
      <w:pPr>
        <w:ind w:firstLine="4678"/>
        <w:jc w:val="center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Кому _________________________________</w:t>
      </w:r>
    </w:p>
    <w:p w:rsidR="00F505A4" w:rsidRDefault="00F071A7">
      <w:pPr>
        <w:ind w:firstLine="4678"/>
        <w:jc w:val="center"/>
        <w:rPr>
          <w:rFonts w:eastAsia="Calibri"/>
          <w:bCs/>
          <w:color w:val="000000"/>
          <w:sz w:val="18"/>
          <w:szCs w:val="18"/>
          <w:lang w:eastAsia="en-US"/>
        </w:rPr>
      </w:pPr>
      <w:r>
        <w:rPr>
          <w:rFonts w:eastAsia="Calibri"/>
          <w:bCs/>
          <w:color w:val="000000"/>
          <w:sz w:val="18"/>
          <w:szCs w:val="18"/>
          <w:lang w:eastAsia="en-US"/>
        </w:rPr>
        <w:t>(фамилия, имя, отчество)</w:t>
      </w:r>
    </w:p>
    <w:p w:rsidR="00F505A4" w:rsidRDefault="00F071A7">
      <w:pPr>
        <w:ind w:firstLine="4678"/>
        <w:jc w:val="center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______________________________________</w:t>
      </w:r>
    </w:p>
    <w:p w:rsidR="00F505A4" w:rsidRDefault="00F505A4">
      <w:pPr>
        <w:ind w:firstLine="4678"/>
        <w:jc w:val="center"/>
        <w:rPr>
          <w:rFonts w:eastAsia="Calibri"/>
          <w:bCs/>
          <w:color w:val="000000"/>
          <w:lang w:eastAsia="en-US"/>
        </w:rPr>
      </w:pPr>
    </w:p>
    <w:p w:rsidR="00F505A4" w:rsidRDefault="00F071A7">
      <w:pPr>
        <w:ind w:firstLine="4678"/>
        <w:jc w:val="center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 ______________________________________</w:t>
      </w:r>
    </w:p>
    <w:p w:rsidR="00F505A4" w:rsidRDefault="00F071A7">
      <w:pPr>
        <w:ind w:firstLine="4678"/>
        <w:jc w:val="center"/>
        <w:rPr>
          <w:rFonts w:eastAsia="Calibri"/>
          <w:bCs/>
          <w:color w:val="000000"/>
          <w:sz w:val="18"/>
          <w:szCs w:val="18"/>
          <w:lang w:eastAsia="en-US"/>
        </w:rPr>
      </w:pPr>
      <w:r>
        <w:rPr>
          <w:rFonts w:eastAsia="Calibri"/>
          <w:bCs/>
          <w:color w:val="000000"/>
          <w:sz w:val="18"/>
          <w:szCs w:val="18"/>
          <w:lang w:eastAsia="en-US"/>
        </w:rPr>
        <w:t>(телефон и адрес электронной почты)</w:t>
      </w:r>
    </w:p>
    <w:p w:rsidR="00F505A4" w:rsidRDefault="00F505A4">
      <w:pPr>
        <w:jc w:val="center"/>
        <w:rPr>
          <w:rFonts w:eastAsia="Calibri"/>
          <w:bCs/>
          <w:color w:val="000000"/>
          <w:lang w:eastAsia="en-US"/>
        </w:rPr>
      </w:pPr>
    </w:p>
    <w:p w:rsidR="00F505A4" w:rsidRDefault="00F071A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F505A4" w:rsidRDefault="00F071A7">
      <w:pPr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  <w:r>
        <w:rPr>
          <w:b/>
          <w:bCs/>
          <w:color w:val="000000"/>
          <w:sz w:val="28"/>
          <w:szCs w:val="28"/>
        </w:rPr>
        <w:br/>
      </w:r>
    </w:p>
    <w:tbl>
      <w:tblPr>
        <w:tblW w:w="0" w:type="auto"/>
        <w:tblLook w:val="04A0"/>
      </w:tblPr>
      <w:tblGrid>
        <w:gridCol w:w="4601"/>
        <w:gridCol w:w="4601"/>
      </w:tblGrid>
      <w:tr w:rsidR="00F505A4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05A4" w:rsidRDefault="00F071A7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Дата ____________</w:t>
            </w:r>
          </w:p>
        </w:tc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05A4" w:rsidRDefault="00F071A7">
            <w:pPr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№ _____________</w:t>
            </w:r>
          </w:p>
        </w:tc>
      </w:tr>
    </w:tbl>
    <w:p w:rsidR="00F505A4" w:rsidRDefault="00F505A4">
      <w:pPr>
        <w:jc w:val="both"/>
        <w:rPr>
          <w:color w:val="000000"/>
          <w:sz w:val="28"/>
          <w:szCs w:val="28"/>
        </w:rPr>
      </w:pPr>
    </w:p>
    <w:p w:rsidR="00F505A4" w:rsidRDefault="00F071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заявления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_________ № _______________ </w:t>
      </w:r>
    </w:p>
    <w:p w:rsidR="00F505A4" w:rsidRDefault="00F071A7">
      <w:pPr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F505A4" w:rsidRDefault="00F505A4">
      <w:pPr>
        <w:widowControl w:val="0"/>
        <w:tabs>
          <w:tab w:val="left" w:pos="567"/>
        </w:tabs>
        <w:rPr>
          <w:bCs/>
          <w:color w:val="000000"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387"/>
        <w:gridCol w:w="4176"/>
        <w:gridCol w:w="3624"/>
      </w:tblGrid>
      <w:tr w:rsidR="00F505A4">
        <w:trPr>
          <w:trHeight w:val="1695"/>
        </w:trPr>
        <w:tc>
          <w:tcPr>
            <w:tcW w:w="1717" w:type="dxa"/>
          </w:tcPr>
          <w:p w:rsidR="00F505A4" w:rsidRDefault="00F071A7">
            <w:pPr>
              <w:widowControl w:val="0"/>
              <w:tabs>
                <w:tab w:val="left" w:pos="567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пункта административного регламента</w:t>
            </w:r>
          </w:p>
        </w:tc>
        <w:tc>
          <w:tcPr>
            <w:tcW w:w="4559" w:type="dxa"/>
          </w:tcPr>
          <w:p w:rsidR="00F505A4" w:rsidRDefault="00F071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1" w:type="dxa"/>
          </w:tcPr>
          <w:p w:rsidR="00F505A4" w:rsidRDefault="00F071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Разъяснение причин отказа в предоставлении услуги</w:t>
            </w:r>
          </w:p>
        </w:tc>
      </w:tr>
      <w:tr w:rsidR="00F505A4">
        <w:trPr>
          <w:trHeight w:val="1695"/>
        </w:trPr>
        <w:tc>
          <w:tcPr>
            <w:tcW w:w="1717" w:type="dxa"/>
          </w:tcPr>
          <w:p w:rsidR="00F505A4" w:rsidRDefault="00F505A4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F505A4" w:rsidRDefault="00F071A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</w:tcPr>
          <w:p w:rsidR="00F505A4" w:rsidRDefault="00F071A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F505A4">
        <w:trPr>
          <w:trHeight w:val="1695"/>
        </w:trPr>
        <w:tc>
          <w:tcPr>
            <w:tcW w:w="1717" w:type="dxa"/>
          </w:tcPr>
          <w:p w:rsidR="00F505A4" w:rsidRDefault="00F505A4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F505A4" w:rsidRDefault="00F071A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</w:tcPr>
          <w:p w:rsidR="00F505A4" w:rsidRDefault="00F071A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F505A4">
        <w:trPr>
          <w:trHeight w:val="1695"/>
        </w:trPr>
        <w:tc>
          <w:tcPr>
            <w:tcW w:w="1717" w:type="dxa"/>
          </w:tcPr>
          <w:p w:rsidR="00F505A4" w:rsidRDefault="00F505A4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F505A4" w:rsidRDefault="00F071A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Представление неполного комплекта документов</w:t>
            </w:r>
          </w:p>
        </w:tc>
        <w:tc>
          <w:tcPr>
            <w:tcW w:w="3911" w:type="dxa"/>
          </w:tcPr>
          <w:p w:rsidR="00F505A4" w:rsidRDefault="00F071A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Указывается исчерпывающий перечень документов, </w:t>
            </w:r>
            <w:proofErr w:type="spellStart"/>
            <w:r>
              <w:rPr>
                <w:bCs/>
                <w:color w:val="000000"/>
              </w:rPr>
              <w:t>непредставленных</w:t>
            </w:r>
            <w:proofErr w:type="spellEnd"/>
            <w:r>
              <w:rPr>
                <w:bCs/>
                <w:color w:val="000000"/>
              </w:rPr>
              <w:t xml:space="preserve"> заявителем</w:t>
            </w:r>
          </w:p>
        </w:tc>
      </w:tr>
      <w:tr w:rsidR="00F505A4">
        <w:trPr>
          <w:trHeight w:val="1695"/>
        </w:trPr>
        <w:tc>
          <w:tcPr>
            <w:tcW w:w="1717" w:type="dxa"/>
          </w:tcPr>
          <w:p w:rsidR="00F505A4" w:rsidRDefault="00F505A4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F505A4" w:rsidRDefault="00F071A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</w:tcPr>
          <w:p w:rsidR="00F505A4" w:rsidRDefault="00F071A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утративших силу</w:t>
            </w:r>
          </w:p>
        </w:tc>
      </w:tr>
      <w:tr w:rsidR="00F505A4">
        <w:trPr>
          <w:trHeight w:val="1695"/>
        </w:trPr>
        <w:tc>
          <w:tcPr>
            <w:tcW w:w="1717" w:type="dxa"/>
          </w:tcPr>
          <w:p w:rsidR="00F505A4" w:rsidRDefault="00F505A4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F505A4" w:rsidRDefault="00F071A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</w:tcPr>
          <w:p w:rsidR="00F505A4" w:rsidRDefault="00F071A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F505A4">
        <w:trPr>
          <w:trHeight w:val="1695"/>
        </w:trPr>
        <w:tc>
          <w:tcPr>
            <w:tcW w:w="1717" w:type="dxa"/>
          </w:tcPr>
          <w:p w:rsidR="00F505A4" w:rsidRDefault="00F505A4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F505A4" w:rsidRDefault="00F071A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</w:tcPr>
          <w:p w:rsidR="00F505A4" w:rsidRDefault="00F505A4">
            <w:pPr>
              <w:rPr>
                <w:bCs/>
                <w:color w:val="000000"/>
              </w:rPr>
            </w:pPr>
          </w:p>
        </w:tc>
      </w:tr>
    </w:tbl>
    <w:p w:rsidR="00F505A4" w:rsidRDefault="00F505A4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F505A4" w:rsidRDefault="00F505A4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F505A4" w:rsidRDefault="00F071A7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505A4" w:rsidRDefault="00F071A7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505A4" w:rsidRDefault="00F505A4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F505A4" w:rsidRDefault="00F071A7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  <w:sz w:val="28"/>
          <w:szCs w:val="28"/>
        </w:rPr>
        <w:t xml:space="preserve">____________________________________   ___________     </w:t>
      </w:r>
      <w:r>
        <w:rPr>
          <w:color w:val="000000"/>
        </w:rPr>
        <w:t>________________________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proofErr w:type="gramStart"/>
      <w:r>
        <w:rPr>
          <w:color w:val="000000"/>
        </w:rPr>
        <w:t>(должность                                                                      (подпись)                    (расшифровка подписи)</w:t>
      </w:r>
      <w:proofErr w:type="gramEnd"/>
    </w:p>
    <w:p w:rsidR="00F505A4" w:rsidRDefault="00F071A7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сотрудника органа власти,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proofErr w:type="gramStart"/>
      <w:r>
        <w:rPr>
          <w:color w:val="000000"/>
        </w:rPr>
        <w:t>принявшего</w:t>
      </w:r>
      <w:proofErr w:type="gramEnd"/>
      <w:r>
        <w:rPr>
          <w:color w:val="000000"/>
        </w:rPr>
        <w:t xml:space="preserve"> решение)</w:t>
      </w:r>
    </w:p>
    <w:p w:rsidR="00F505A4" w:rsidRDefault="00F505A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F505A4" w:rsidRDefault="00F071A7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>«__»  _______________ 20__ г.</w:t>
      </w:r>
    </w:p>
    <w:p w:rsidR="00F505A4" w:rsidRDefault="00F505A4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F505A4" w:rsidRDefault="00F071A7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М.П.</w:t>
      </w:r>
    </w:p>
    <w:p w:rsidR="00F505A4" w:rsidRDefault="00F505A4">
      <w:pPr>
        <w:widowControl w:val="0"/>
        <w:tabs>
          <w:tab w:val="left" w:pos="0"/>
        </w:tabs>
        <w:ind w:right="-1"/>
        <w:contextualSpacing/>
        <w:rPr>
          <w:rStyle w:val="aff0"/>
          <w:i w:val="0"/>
          <w:iCs w:val="0"/>
          <w:color w:val="000000"/>
          <w:sz w:val="28"/>
          <w:szCs w:val="28"/>
        </w:rPr>
      </w:pPr>
    </w:p>
    <w:p w:rsidR="000F2D20" w:rsidRDefault="000F2D20">
      <w:pPr>
        <w:pStyle w:val="afe"/>
        <w:jc w:val="right"/>
        <w:rPr>
          <w:rStyle w:val="aff0"/>
          <w:rFonts w:ascii="Times New Roman" w:hAnsi="Times New Roman"/>
          <w:i w:val="0"/>
          <w:color w:val="000000"/>
          <w:sz w:val="28"/>
          <w:szCs w:val="28"/>
          <w:lang w:val="ru-RU"/>
        </w:rPr>
      </w:pPr>
    </w:p>
    <w:p w:rsidR="000F2D20" w:rsidRDefault="000F2D20">
      <w:pPr>
        <w:pStyle w:val="afe"/>
        <w:jc w:val="right"/>
        <w:rPr>
          <w:rStyle w:val="aff0"/>
          <w:rFonts w:ascii="Times New Roman" w:hAnsi="Times New Roman"/>
          <w:i w:val="0"/>
          <w:color w:val="000000"/>
          <w:sz w:val="28"/>
          <w:szCs w:val="28"/>
          <w:lang w:val="ru-RU"/>
        </w:rPr>
      </w:pPr>
    </w:p>
    <w:p w:rsidR="000F2D20" w:rsidRDefault="000F2D20">
      <w:pPr>
        <w:pStyle w:val="afe"/>
        <w:jc w:val="right"/>
        <w:rPr>
          <w:rStyle w:val="aff0"/>
          <w:rFonts w:ascii="Times New Roman" w:hAnsi="Times New Roman"/>
          <w:i w:val="0"/>
          <w:color w:val="000000"/>
          <w:sz w:val="28"/>
          <w:szCs w:val="28"/>
          <w:lang w:val="ru-RU"/>
        </w:rPr>
      </w:pPr>
    </w:p>
    <w:p w:rsidR="000F2D20" w:rsidRDefault="000F2D20">
      <w:pPr>
        <w:pStyle w:val="afe"/>
        <w:jc w:val="right"/>
        <w:rPr>
          <w:rStyle w:val="aff0"/>
          <w:rFonts w:ascii="Times New Roman" w:hAnsi="Times New Roman"/>
          <w:i w:val="0"/>
          <w:color w:val="000000"/>
          <w:sz w:val="28"/>
          <w:szCs w:val="28"/>
          <w:lang w:val="ru-RU"/>
        </w:rPr>
      </w:pPr>
    </w:p>
    <w:p w:rsidR="000F2D20" w:rsidRDefault="000F2D20">
      <w:pPr>
        <w:pStyle w:val="afe"/>
        <w:jc w:val="right"/>
        <w:rPr>
          <w:rStyle w:val="aff0"/>
          <w:rFonts w:ascii="Times New Roman" w:hAnsi="Times New Roman"/>
          <w:i w:val="0"/>
          <w:color w:val="000000"/>
          <w:sz w:val="28"/>
          <w:szCs w:val="28"/>
          <w:lang w:val="ru-RU"/>
        </w:rPr>
      </w:pPr>
    </w:p>
    <w:p w:rsidR="000F2D20" w:rsidRDefault="000F2D20">
      <w:pPr>
        <w:pStyle w:val="afe"/>
        <w:jc w:val="right"/>
        <w:rPr>
          <w:rStyle w:val="aff0"/>
          <w:rFonts w:ascii="Times New Roman" w:hAnsi="Times New Roman"/>
          <w:i w:val="0"/>
          <w:color w:val="000000"/>
          <w:sz w:val="28"/>
          <w:szCs w:val="28"/>
          <w:lang w:val="ru-RU"/>
        </w:rPr>
      </w:pPr>
    </w:p>
    <w:p w:rsidR="000F2D20" w:rsidRDefault="000F2D20">
      <w:pPr>
        <w:pStyle w:val="afe"/>
        <w:jc w:val="right"/>
        <w:rPr>
          <w:rStyle w:val="aff0"/>
          <w:rFonts w:ascii="Times New Roman" w:hAnsi="Times New Roman"/>
          <w:i w:val="0"/>
          <w:color w:val="000000"/>
          <w:sz w:val="28"/>
          <w:szCs w:val="28"/>
          <w:lang w:val="ru-RU"/>
        </w:rPr>
      </w:pPr>
    </w:p>
    <w:p w:rsidR="000F2D20" w:rsidRDefault="000F2D20">
      <w:pPr>
        <w:pStyle w:val="afe"/>
        <w:jc w:val="right"/>
        <w:rPr>
          <w:rStyle w:val="aff0"/>
          <w:rFonts w:ascii="Times New Roman" w:hAnsi="Times New Roman"/>
          <w:i w:val="0"/>
          <w:color w:val="000000"/>
          <w:sz w:val="28"/>
          <w:szCs w:val="28"/>
          <w:lang w:val="ru-RU"/>
        </w:rPr>
      </w:pPr>
    </w:p>
    <w:p w:rsidR="000F2D20" w:rsidRDefault="000F2D20">
      <w:pPr>
        <w:pStyle w:val="afe"/>
        <w:jc w:val="right"/>
        <w:rPr>
          <w:rStyle w:val="aff0"/>
          <w:rFonts w:ascii="Times New Roman" w:hAnsi="Times New Roman"/>
          <w:i w:val="0"/>
          <w:color w:val="000000"/>
          <w:sz w:val="28"/>
          <w:szCs w:val="28"/>
          <w:lang w:val="ru-RU"/>
        </w:rPr>
      </w:pPr>
    </w:p>
    <w:p w:rsidR="00F505A4" w:rsidRPr="00541A2D" w:rsidRDefault="00F071A7">
      <w:pPr>
        <w:pStyle w:val="afe"/>
        <w:jc w:val="right"/>
        <w:rPr>
          <w:rStyle w:val="aff0"/>
          <w:rFonts w:ascii="Times New Roman" w:hAnsi="Times New Roman"/>
          <w:i w:val="0"/>
          <w:color w:val="000000"/>
          <w:sz w:val="28"/>
          <w:szCs w:val="28"/>
          <w:lang w:val="ru-RU"/>
        </w:rPr>
      </w:pPr>
      <w:r w:rsidRPr="00541A2D">
        <w:rPr>
          <w:rStyle w:val="aff0"/>
          <w:rFonts w:ascii="Times New Roman" w:hAnsi="Times New Roman"/>
          <w:i w:val="0"/>
          <w:color w:val="000000"/>
          <w:sz w:val="28"/>
          <w:szCs w:val="28"/>
          <w:lang w:val="ru-RU"/>
        </w:rPr>
        <w:lastRenderedPageBreak/>
        <w:t>Приложение № 3</w:t>
      </w:r>
    </w:p>
    <w:p w:rsidR="00F505A4" w:rsidRDefault="00F071A7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F505A4" w:rsidRDefault="00F071A7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предоставлению </w:t>
      </w:r>
      <w:r w:rsidR="009F135B">
        <w:rPr>
          <w:color w:val="000000"/>
          <w:sz w:val="28"/>
          <w:szCs w:val="28"/>
        </w:rPr>
        <w:t>муниципальной услуги</w:t>
      </w:r>
    </w:p>
    <w:p w:rsidR="00F505A4" w:rsidRDefault="00F505A4">
      <w:pPr>
        <w:widowControl w:val="0"/>
        <w:tabs>
          <w:tab w:val="left" w:pos="0"/>
        </w:tabs>
        <w:ind w:right="-1" w:firstLine="567"/>
        <w:contextualSpacing/>
        <w:jc w:val="center"/>
        <w:rPr>
          <w:color w:val="000000"/>
          <w:sz w:val="28"/>
          <w:szCs w:val="28"/>
        </w:rPr>
      </w:pPr>
    </w:p>
    <w:p w:rsidR="00F505A4" w:rsidRDefault="00F505A4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F505A4" w:rsidRDefault="00F505A4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F505A4" w:rsidRDefault="00F071A7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решения об отказе в предоставлении </w:t>
      </w:r>
    </w:p>
    <w:p w:rsidR="00F505A4" w:rsidRDefault="009F135B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муниципальной услуги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или органа местного самоуправления</w:t>
      </w:r>
    </w:p>
    <w:p w:rsidR="00F505A4" w:rsidRDefault="00F505A4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F505A4" w:rsidRDefault="00F071A7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</w:rPr>
      </w:pPr>
      <w:r>
        <w:rPr>
          <w:color w:val="000000"/>
        </w:rPr>
        <w:t>Кому _________________________________</w:t>
      </w:r>
    </w:p>
    <w:p w:rsidR="00F505A4" w:rsidRDefault="00F071A7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(фамилия, имя, отчество)</w:t>
      </w:r>
    </w:p>
    <w:p w:rsidR="00F505A4" w:rsidRDefault="00F071A7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</w:rPr>
      </w:pPr>
      <w:r>
        <w:rPr>
          <w:color w:val="000000"/>
        </w:rPr>
        <w:t>______________________________________</w:t>
      </w:r>
    </w:p>
    <w:p w:rsidR="00F505A4" w:rsidRDefault="00F505A4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</w:rPr>
      </w:pPr>
    </w:p>
    <w:p w:rsidR="00F505A4" w:rsidRDefault="00F071A7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</w:rPr>
      </w:pPr>
      <w:r>
        <w:rPr>
          <w:color w:val="000000"/>
        </w:rPr>
        <w:t xml:space="preserve"> ______________________________________</w:t>
      </w:r>
    </w:p>
    <w:p w:rsidR="00F505A4" w:rsidRDefault="00F071A7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(телефон и адрес электронной почты)</w:t>
      </w:r>
    </w:p>
    <w:p w:rsidR="00F505A4" w:rsidRDefault="00F505A4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F505A4" w:rsidRDefault="00F071A7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F505A4" w:rsidRDefault="00F071A7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отказе в предоставлении услуги</w:t>
      </w:r>
    </w:p>
    <w:p w:rsidR="00F505A4" w:rsidRDefault="00F071A7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«Предоставление жилого помещения по договору социального найма»</w:t>
      </w:r>
    </w:p>
    <w:p w:rsidR="00F505A4" w:rsidRDefault="00F505A4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8"/>
          <w:szCs w:val="28"/>
        </w:rPr>
      </w:pPr>
    </w:p>
    <w:p w:rsidR="00F505A4" w:rsidRDefault="00F071A7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№ _____________ </w:t>
      </w:r>
    </w:p>
    <w:p w:rsidR="00F505A4" w:rsidRDefault="00F505A4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8"/>
          <w:szCs w:val="28"/>
        </w:rPr>
      </w:pPr>
    </w:p>
    <w:p w:rsidR="00F505A4" w:rsidRDefault="00F071A7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заявления от _________ № _______________ </w:t>
      </w:r>
      <w:r>
        <w:rPr>
          <w:color w:val="000000"/>
          <w:sz w:val="28"/>
          <w:szCs w:val="28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F505A4" w:rsidRDefault="00F505A4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color w:val="000000"/>
          <w:sz w:val="28"/>
          <w:szCs w:val="28"/>
        </w:rPr>
      </w:pPr>
    </w:p>
    <w:tbl>
      <w:tblPr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233"/>
        <w:gridCol w:w="4099"/>
        <w:gridCol w:w="3870"/>
      </w:tblGrid>
      <w:tr w:rsidR="00F505A4" w:rsidTr="000F2D20">
        <w:trPr>
          <w:trHeight w:val="2100"/>
        </w:trPr>
        <w:tc>
          <w:tcPr>
            <w:tcW w:w="2233" w:type="dxa"/>
          </w:tcPr>
          <w:p w:rsidR="00F505A4" w:rsidRDefault="00F071A7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  <w:r>
              <w:rPr>
                <w:color w:val="000000"/>
              </w:rPr>
              <w:t>№ пункта административного регламента</w:t>
            </w:r>
          </w:p>
        </w:tc>
        <w:tc>
          <w:tcPr>
            <w:tcW w:w="4099" w:type="dxa"/>
          </w:tcPr>
          <w:p w:rsidR="00F505A4" w:rsidRDefault="00F071A7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870" w:type="dxa"/>
          </w:tcPr>
          <w:p w:rsidR="00F505A4" w:rsidRDefault="00F071A7">
            <w:pPr>
              <w:rPr>
                <w:color w:val="000000"/>
              </w:rPr>
            </w:pPr>
            <w:r>
              <w:rPr>
                <w:color w:val="000000"/>
              </w:rPr>
              <w:t>Разъяснение причин отказа в предоставлении услуги</w:t>
            </w:r>
          </w:p>
        </w:tc>
      </w:tr>
      <w:tr w:rsidR="00F505A4" w:rsidTr="000F2D20">
        <w:trPr>
          <w:trHeight w:val="2100"/>
        </w:trPr>
        <w:tc>
          <w:tcPr>
            <w:tcW w:w="2233" w:type="dxa"/>
          </w:tcPr>
          <w:p w:rsidR="00F505A4" w:rsidRDefault="00F505A4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099" w:type="dxa"/>
          </w:tcPr>
          <w:p w:rsidR="00F505A4" w:rsidRDefault="00F071A7">
            <w:pPr>
              <w:rPr>
                <w:color w:val="000000"/>
              </w:rPr>
            </w:pPr>
            <w:r>
              <w:rPr>
                <w:color w:val="000000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870" w:type="dxa"/>
          </w:tcPr>
          <w:p w:rsidR="00F505A4" w:rsidRDefault="00F071A7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F505A4" w:rsidTr="000F2D20">
        <w:trPr>
          <w:trHeight w:val="2100"/>
        </w:trPr>
        <w:tc>
          <w:tcPr>
            <w:tcW w:w="2233" w:type="dxa"/>
          </w:tcPr>
          <w:p w:rsidR="00F505A4" w:rsidRDefault="00F505A4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099" w:type="dxa"/>
          </w:tcPr>
          <w:p w:rsidR="00F505A4" w:rsidRDefault="00F071A7">
            <w:pPr>
              <w:rPr>
                <w:color w:val="000000"/>
              </w:rPr>
            </w:pPr>
            <w:r>
              <w:rPr>
                <w:color w:val="000000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870" w:type="dxa"/>
          </w:tcPr>
          <w:p w:rsidR="00F505A4" w:rsidRDefault="00F071A7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F505A4" w:rsidTr="000F2D20">
        <w:trPr>
          <w:trHeight w:val="2100"/>
        </w:trPr>
        <w:tc>
          <w:tcPr>
            <w:tcW w:w="2233" w:type="dxa"/>
          </w:tcPr>
          <w:p w:rsidR="00F505A4" w:rsidRDefault="00F505A4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099" w:type="dxa"/>
          </w:tcPr>
          <w:p w:rsidR="00F505A4" w:rsidRDefault="00F071A7">
            <w:pPr>
              <w:rPr>
                <w:color w:val="000000"/>
              </w:rPr>
            </w:pPr>
            <w:r>
              <w:rPr>
                <w:color w:val="000000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870" w:type="dxa"/>
          </w:tcPr>
          <w:p w:rsidR="00F505A4" w:rsidRDefault="00F071A7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F505A4" w:rsidTr="000F2D20">
        <w:trPr>
          <w:trHeight w:val="2100"/>
        </w:trPr>
        <w:tc>
          <w:tcPr>
            <w:tcW w:w="2233" w:type="dxa"/>
          </w:tcPr>
          <w:p w:rsidR="00F505A4" w:rsidRDefault="00F505A4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099" w:type="dxa"/>
          </w:tcPr>
          <w:p w:rsidR="00F505A4" w:rsidRDefault="00F071A7">
            <w:pPr>
              <w:rPr>
                <w:color w:val="000000"/>
              </w:rPr>
            </w:pPr>
            <w:r>
              <w:rPr>
                <w:color w:val="000000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870" w:type="dxa"/>
          </w:tcPr>
          <w:p w:rsidR="00F505A4" w:rsidRDefault="00F071A7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</w:tbl>
    <w:p w:rsidR="00F505A4" w:rsidRDefault="00F505A4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F505A4" w:rsidRDefault="00F071A7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Разъяснение причин отказа: ________________________________________</w:t>
      </w:r>
    </w:p>
    <w:p w:rsidR="00F505A4" w:rsidRDefault="00F505A4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8"/>
          <w:szCs w:val="28"/>
        </w:rPr>
      </w:pPr>
    </w:p>
    <w:p w:rsidR="00F505A4" w:rsidRDefault="00F071A7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Дополнительно информируем: _____________________________________</w:t>
      </w:r>
    </w:p>
    <w:p w:rsidR="00F505A4" w:rsidRDefault="00F505A4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8"/>
          <w:szCs w:val="28"/>
        </w:rPr>
      </w:pPr>
    </w:p>
    <w:p w:rsidR="00F505A4" w:rsidRDefault="00F071A7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505A4" w:rsidRDefault="00F071A7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505A4" w:rsidRDefault="00F505A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____________________________________  ___________            ________________________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(должность                                                         (подпись)                    (расшифровка подписи)</w:t>
      </w:r>
      <w:proofErr w:type="gramEnd"/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сотрудника органа власти,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принявшего</w:t>
      </w:r>
      <w:proofErr w:type="gramEnd"/>
      <w:r>
        <w:rPr>
          <w:color w:val="000000"/>
        </w:rPr>
        <w:t xml:space="preserve"> решение)</w:t>
      </w:r>
    </w:p>
    <w:p w:rsidR="00F505A4" w:rsidRDefault="00F505A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«__»  _______________ 20__ г.</w:t>
      </w:r>
    </w:p>
    <w:p w:rsidR="00F505A4" w:rsidRDefault="00F505A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М.П.</w:t>
      </w:r>
    </w:p>
    <w:p w:rsidR="00F505A4" w:rsidRDefault="00F505A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F505A4" w:rsidRDefault="00F505A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F505A4" w:rsidRDefault="00F505A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F505A4" w:rsidRDefault="00F505A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F505A4" w:rsidRDefault="00F505A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F505A4" w:rsidRDefault="00F505A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F505A4" w:rsidRDefault="00F505A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F505A4" w:rsidRDefault="00F505A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0F2D20" w:rsidRDefault="000F2D20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0F2D20" w:rsidRDefault="000F2D20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0F2D20" w:rsidRDefault="000F2D20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0F2D20" w:rsidRDefault="000F2D20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0F2D20" w:rsidRDefault="000F2D20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0F2D20" w:rsidRDefault="000F2D20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0F2D20" w:rsidRDefault="000F2D20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F505A4" w:rsidRDefault="00F505A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F505A4" w:rsidRDefault="00F505A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F505A4" w:rsidRDefault="00F505A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F505A4" w:rsidRDefault="00F071A7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4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Административному регламенту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предоставлению </w:t>
      </w:r>
      <w:r w:rsidR="000F2D20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</w:t>
      </w:r>
    </w:p>
    <w:p w:rsidR="00F505A4" w:rsidRDefault="00F505A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F505A4" w:rsidRPr="000F2D20" w:rsidRDefault="00F505A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0"/>
          <w:szCs w:val="20"/>
        </w:rPr>
      </w:pPr>
    </w:p>
    <w:p w:rsidR="00F505A4" w:rsidRDefault="00F071A7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заявления о предоставлении муниципальной услуги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(наименование органа, уполномоченного для предоставления услуги)</w:t>
      </w:r>
    </w:p>
    <w:p w:rsidR="00F505A4" w:rsidRDefault="00F505A4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F505A4" w:rsidRDefault="00F071A7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Заявление о предоставлении жилого помещения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договору социального найма</w:t>
      </w:r>
    </w:p>
    <w:p w:rsidR="00F505A4" w:rsidRPr="000F2D20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b/>
          <w:color w:val="000000"/>
          <w:sz w:val="18"/>
          <w:szCs w:val="18"/>
        </w:rPr>
      </w:pPr>
      <w:r>
        <w:rPr>
          <w:b/>
          <w:color w:val="000000"/>
          <w:sz w:val="28"/>
          <w:szCs w:val="28"/>
        </w:rPr>
        <w:tab/>
      </w:r>
    </w:p>
    <w:p w:rsidR="00F505A4" w:rsidRPr="000F2D20" w:rsidRDefault="00F505A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0"/>
          <w:szCs w:val="20"/>
        </w:rPr>
      </w:pPr>
    </w:p>
    <w:p w:rsidR="00F505A4" w:rsidRDefault="00F071A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Заявитель 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______________________________________________________________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Телефон (мобильный): 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Адрес электронной почты: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заявителя: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наименование: 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кем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</w:rPr>
        <w:t>: ________________________________________________________________________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код подразделения: _________________________________________________________________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_____________________________________________________________________________</w:t>
      </w:r>
    </w:p>
    <w:p w:rsidR="00F505A4" w:rsidRDefault="00F505A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F505A4" w:rsidRDefault="00F071A7">
      <w:pPr>
        <w:widowControl w:val="0"/>
        <w:numPr>
          <w:ilvl w:val="0"/>
          <w:numId w:val="43"/>
        </w:numPr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Представитель заявителя: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    _______________________________________________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2"/>
          <w:szCs w:val="22"/>
        </w:rPr>
      </w:pPr>
      <w:proofErr w:type="gramStart"/>
      <w:r>
        <w:rPr>
          <w:i/>
          <w:color w:val="000000"/>
          <w:sz w:val="22"/>
          <w:szCs w:val="22"/>
        </w:rPr>
        <w:t>(фамилия, имя, отчество (при наличии)</w:t>
      </w:r>
      <w:proofErr w:type="gramEnd"/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представителя заявителя: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наименование: 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подтверждающий полномочия представителя заявителя: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F505A4" w:rsidRDefault="00F505A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F505A4" w:rsidRDefault="00F071A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3. Проживаю один</w:t>
      </w:r>
      <w:proofErr w:type="gramStart"/>
      <w:r>
        <w:rPr>
          <w:color w:val="000000"/>
        </w:rPr>
        <w:t xml:space="preserve">   </w:t>
      </w:r>
      <w:r w:rsidR="00B838DF"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0;margin-top:0;width:50pt;height:50pt;z-index:25165619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A17EA" w:rsidRPr="00B838DF">
        <w:rPr>
          <w:noProof/>
          <w:color w:val="000000"/>
        </w:rPr>
        <w:pict>
          <v:shape id="_x0000_i0" o:spid="_x0000_i1025" type="#_x0000_t75" style="width:14.25pt;height:18pt;mso-wrap-distance-left:0;mso-wrap-distance-top:0;mso-wrap-distance-right:0;mso-wrap-distance-bottom:0">
            <v:imagedata r:id="rId11" o:title=""/>
            <v:path textboxrect="0,0,0,0"/>
          </v:shape>
        </w:pict>
      </w:r>
      <w:r>
        <w:rPr>
          <w:color w:val="000000"/>
        </w:rPr>
        <w:t xml:space="preserve">                  П</w:t>
      </w:r>
      <w:proofErr w:type="gramEnd"/>
      <w:r>
        <w:rPr>
          <w:color w:val="000000"/>
        </w:rPr>
        <w:t xml:space="preserve">роживаю совместно с членами семьи </w:t>
      </w:r>
      <w:r w:rsidR="00B838DF">
        <w:rPr>
          <w:noProof/>
          <w:color w:val="000000"/>
        </w:rPr>
        <w:pict>
          <v:shape id="_x0000_s1031" type="#_x0000_t75" style="position:absolute;left:0;text-align:left;margin-left:0;margin-top:0;width:50pt;height:50pt;z-index:25165721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A17EA" w:rsidRPr="00B838DF">
        <w:rPr>
          <w:noProof/>
          <w:color w:val="000000"/>
        </w:rPr>
        <w:pict>
          <v:shape id="_x0000_i1026" type="#_x0000_t75" style="width:14.25pt;height:18pt;mso-wrap-distance-left:0;mso-wrap-distance-top:0;mso-wrap-distance-right:0;mso-wrap-distance-bottom:0">
            <v:imagedata r:id="rId11" o:title=""/>
            <v:path textboxrect="0,0,0,0"/>
          </v:shape>
        </w:pict>
      </w:r>
    </w:p>
    <w:p w:rsidR="00F505A4" w:rsidRDefault="00F505A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F505A4" w:rsidRDefault="00F071A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4. Состою в браке    </w:t>
      </w:r>
      <w:r w:rsidR="00B838DF">
        <w:rPr>
          <w:noProof/>
          <w:color w:val="000000"/>
        </w:rPr>
        <w:pict>
          <v:shape id="_x0000_s1029" type="#_x0000_t75" style="position:absolute;left:0;text-align:left;margin-left:0;margin-top:0;width:50pt;height:50pt;z-index:25165824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A17EA" w:rsidRPr="00B838DF">
        <w:rPr>
          <w:noProof/>
          <w:color w:val="000000"/>
        </w:rPr>
        <w:pict>
          <v:shape id="_x0000_i1027" type="#_x0000_t75" style="width:14.25pt;height:18pt;mso-wrap-distance-left:0;mso-wrap-distance-top:0;mso-wrap-distance-right:0;mso-wrap-distance-bottom:0">
            <v:imagedata r:id="rId11" o:title=""/>
            <v:path textboxrect="0,0,0,0"/>
          </v:shape>
        </w:pic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Супруг: 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супруга: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_____________________________________________________________________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 дата выдачи: _____________________________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________________________________________________________________________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код подразделения: _________________________________________________________________</w:t>
      </w:r>
    </w:p>
    <w:p w:rsidR="00F505A4" w:rsidRPr="000F2D20" w:rsidRDefault="00F505A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0"/>
          <w:szCs w:val="20"/>
        </w:rPr>
      </w:pPr>
    </w:p>
    <w:p w:rsidR="00F505A4" w:rsidRDefault="00F071A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5. Проживаю с родителями (родителями супруга)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ФИО 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родителя_____________________________________________________________________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lastRenderedPageBreak/>
        <w:t>Документ, удостоверяющий личность: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_____________________________________________________________________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________________________________________________________________________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6. Имеются дети </w:t>
      </w:r>
      <w:r w:rsidR="00B838DF">
        <w:rPr>
          <w:noProof/>
          <w:color w:val="000000"/>
        </w:rPr>
        <w:pict>
          <v:shape id="_x0000_s1027" type="#_x0000_t75" style="position:absolute;left:0;text-align:left;margin-left:0;margin-top:0;width:50pt;height:50pt;z-index:25165926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A17EA" w:rsidRPr="00B838DF">
        <w:rPr>
          <w:noProof/>
          <w:color w:val="000000"/>
        </w:rPr>
        <w:pict>
          <v:shape id="_x0000_i1028" type="#_x0000_t75" style="width:14.25pt;height:18pt;mso-wrap-distance-left:0;mso-wrap-distance-top:0;mso-wrap-distance-right:0;mso-wrap-distance-bottom:0">
            <v:imagedata r:id="rId11" o:title=""/>
            <v:path textboxrect="0,0,0,0"/>
          </v:shape>
        </w:pic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ребенка (до 14 лет)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 ____________________________________________________________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(фамилия, имя, отчество (при наличии), дата рождения, СНИЛС) 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Номер актовой записи о рождении__________________ дата______________________________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__________________________________________________________________</w:t>
      </w:r>
    </w:p>
    <w:p w:rsidR="00F505A4" w:rsidRDefault="00F505A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ФИО ребенка (старше 14 лет) 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                          (фамилия, имя, отчество (при наличии), дата рождения, СНИЛС) 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Номер актовой записи о рождении___________________ 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дата_____________________________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место регистрации 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_____________________________________________________________________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________________________________________________________________________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7. Имеются иные родственники, проживающие совместно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ФИО родственника (до 14 лет) 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i/>
          <w:color w:val="000000"/>
        </w:rPr>
      </w:pPr>
      <w:r>
        <w:rPr>
          <w:i/>
          <w:color w:val="000000"/>
        </w:rPr>
        <w:t xml:space="preserve">(фамилия, имя, отчество (при наличии), дата рождения, СНИЛС) </w:t>
      </w:r>
    </w:p>
    <w:p w:rsidR="00F505A4" w:rsidRDefault="00F505A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Номер актовой записи о рождении___________________ 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дата_____________________________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__________________________________________________________________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Степень родства ____________________________________________________________________</w:t>
      </w:r>
    </w:p>
    <w:p w:rsidR="00F505A4" w:rsidRDefault="00F505A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родственника (старше 14 лет) __________________________________________________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(фамилия, имя, отчество (при наличии), дата рождения, СНИЛС) 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Степень родства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_____________________________________________________________________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номер______________________________ дата выдачи: _____________________________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</w:t>
      </w:r>
    </w:p>
    <w:p w:rsidR="00F505A4" w:rsidRDefault="00F071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 ________________________________________________________________________</w:t>
      </w:r>
    </w:p>
    <w:p w:rsidR="00F505A4" w:rsidRDefault="00F505A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F505A4" w:rsidRDefault="00F071A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Полноту и достоверность представленных в запросе сведений подтверждаю.</w:t>
      </w:r>
    </w:p>
    <w:p w:rsidR="00F505A4" w:rsidRDefault="00F505A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F505A4" w:rsidRDefault="00F071A7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Даю  свое  согласие  на  получение,  обработку и передачу моих персональных данных  согласно Федеральному закону от 27.07.2006 № 152-ФЗ «О персональных данных».».</w:t>
      </w:r>
    </w:p>
    <w:bookmarkEnd w:id="2"/>
    <w:p w:rsidR="00F505A4" w:rsidRDefault="00F505A4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0F2D20" w:rsidRDefault="000F2D20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0F2D20" w:rsidRDefault="000F2D20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0F2D20" w:rsidRDefault="000F2D20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0F2D20" w:rsidRDefault="000F2D20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0F2D20" w:rsidRDefault="000F2D20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0F2D20" w:rsidRDefault="000F2D20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F505A4" w:rsidRDefault="00F071A7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5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предоставлению </w:t>
      </w:r>
      <w:r w:rsidR="000F2D20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</w:t>
      </w:r>
    </w:p>
    <w:p w:rsidR="00F505A4" w:rsidRDefault="00F505A4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F505A4" w:rsidRDefault="00F505A4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F505A4" w:rsidRDefault="00F071A7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договора социального найма жилого помещения</w:t>
      </w:r>
    </w:p>
    <w:p w:rsidR="00F505A4" w:rsidRDefault="00F505A4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</w:p>
    <w:p w:rsidR="00F505A4" w:rsidRDefault="00F071A7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Договор социального найма жилого помещения</w:t>
      </w:r>
    </w:p>
    <w:p w:rsidR="00F505A4" w:rsidRDefault="00F505A4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                                                                                          ____________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________________________, действующий от имени собственника жилого помещения ________________________на основании ________________________, именуемый в дальнейшем Наймодатель, с одной стороны, и гражданин(ка) ____________________________________,________________________________________________, именуемый в дальнейшем Наниматель, с другой стороны, на основании решения о предоставлении жилого помещения от ____________</w:t>
      </w:r>
      <w:r>
        <w:rPr>
          <w:color w:val="000000"/>
          <w:sz w:val="28"/>
          <w:szCs w:val="28"/>
        </w:rPr>
        <w:br/>
        <w:t xml:space="preserve">№ ____________ заключили настоящий договор о нижеследующем.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I. Предмет договора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Наймодатель передает Нанимателю и членам его семьи в бессрочное владение и пользование изолированное жилое помещение, находящееся в ____________ собственности, состоящее из ____________ комнат(ы)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коммунальных услуг: ____________.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Совместно с Нанимателем в жилое помещение вселяются следующие члены семьи: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____________________________________________________________________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____________________________________________________________________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____________________________________________________________________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Наниматель обязан: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соблюдать правила пользования жилыми помещениями;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использовать жилое помещение в соответствии с его назначением;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</w:t>
      </w:r>
      <w:r>
        <w:rPr>
          <w:color w:val="000000"/>
          <w:sz w:val="28"/>
          <w:szCs w:val="28"/>
        </w:rPr>
        <w:lastRenderedPageBreak/>
        <w:t xml:space="preserve">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содержать в чистоте и порядке жилое помещение, общее имущество в многоквартирном доме, объекты благоустройства;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производить текущий ремонт занимаемого жилого помещения. </w:t>
      </w:r>
      <w:proofErr w:type="gramStart"/>
      <w:r>
        <w:rPr>
          <w:color w:val="000000"/>
          <w:sz w:val="28"/>
          <w:szCs w:val="28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  <w:r>
        <w:rPr>
          <w:color w:val="000000"/>
          <w:sz w:val="28"/>
          <w:szCs w:val="28"/>
        </w:rPr>
        <w:t xml:space="preserve">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кодексом Российской Федерации, что не освобождает Нанимателя от уплаты причитающихся платежей;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м) информировать Наймодателя об изменении оснований и условий, дающих право пользования жилым помещением по договору социального найма, не позднее 10 </w:t>
      </w:r>
      <w:r>
        <w:rPr>
          <w:color w:val="000000"/>
          <w:sz w:val="28"/>
          <w:szCs w:val="28"/>
        </w:rPr>
        <w:lastRenderedPageBreak/>
        <w:t xml:space="preserve">рабочих дней со дня такого изменения;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н) нести иные обязанности, предусмотренные Жилищным кодексом Российской Федерации и федеральными законами.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Наймодатель обязан: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осуществлять капитальный ремонт жилого помещения.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</w:t>
      </w:r>
      <w:proofErr w:type="gramEnd"/>
      <w:r>
        <w:rPr>
          <w:color w:val="000000"/>
          <w:sz w:val="28"/>
          <w:szCs w:val="28"/>
        </w:rPr>
        <w:t xml:space="preserve"> ненадлежащим исполнением или неисполнением указанных обязанностей Наймодателем;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информировать Нанимателя о проведении капитального ремонта или реконструкции дома не позднее чем за 30 дней до начала работ;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 обеспечивать предоставление Нанимателю предусмотренных в настоящем договоре коммунальных услуг надлежащего качества;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з) контролировать качество предоставляемых жилищно-коммунальных услуг;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л) принять в установленные сроки жилое помещение у Нанимателя по акту сдачи жилого помещения после расторжения настоящего договора;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м) нести иные обязанности, предусмотренные законодательством Российской Федерации.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III. Права сторон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Наниматель вправе: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пользоваться общим имуществом многоквартирного дома;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сохранить права на жилое помещение при временном отсутствии его и членов его семьи;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расторгнуть в любое время настоящий договор с письменного согласия проживающих совместно с Нанимателем членов семьи;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 осуществлять другие права по пользованию жилым помещением, предусмотренные Жилищным кодексом Российской Федерации и федеральными законами.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Наймодатель вправе: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требовать своевременного внесения платы за жилое помещение и коммунальные услуги; 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IV. Порядок изменения, расторжения и прекращения договора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При выезде Нанимателя и членов его семьи в другое место жительства настоящий договор считается расторгнутым со дня выезда.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По требованию Наймодателя настоящий договор может быть расторгнут в судебном порядке в следующих случаях: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использование Нанимателем жилого помещения не по назначению;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б) разрушение или повреждение жилого помещения Нанимателем или другими гражданами, за действия которых он отвечает;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систематическое нарушение прав и законных интересов соседей, которое делает невозможным совместное проживание в одном жилом помещении;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невнесение Нанимателем платы за жилое помещение и (или) коммунальные услуги в течение более 6 месяцев.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Настоящий договор может быть расторгнут в судебном порядке в иных случаях, предусмотренных Жилищным кодексом Российской Федерации.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V. Прочие условия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Настоящий договор составлен в 2 экземплярах, один из которых находится у Наймодателя, другой - у Нанимателя. </w:t>
      </w:r>
    </w:p>
    <w:p w:rsidR="00F505A4" w:rsidRDefault="00F505A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F505A4" w:rsidRDefault="00F505A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F505A4" w:rsidRDefault="00F505A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Наймодатель                                                                                Наниматель 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                                                                               ______________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                                             ______________</w:t>
      </w: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                                                                      ______________</w:t>
      </w:r>
    </w:p>
    <w:p w:rsidR="00F505A4" w:rsidRDefault="00F505A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F505A4" w:rsidRDefault="00F505A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F505A4" w:rsidRDefault="00F071A7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М.П.                                                                                                (подпись)</w:t>
      </w:r>
    </w:p>
    <w:p w:rsidR="00F505A4" w:rsidRDefault="00F505A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F505A4" w:rsidRDefault="00F505A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tblpX="6064" w:tblpY="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735"/>
      </w:tblGrid>
      <w:tr w:rsidR="00F505A4">
        <w:trPr>
          <w:trHeight w:val="627"/>
        </w:trPr>
        <w:tc>
          <w:tcPr>
            <w:tcW w:w="3735" w:type="dxa"/>
          </w:tcPr>
          <w:p w:rsidR="00F505A4" w:rsidRDefault="00F071A7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об</w:t>
            </w:r>
          </w:p>
          <w:p w:rsidR="00F505A4" w:rsidRDefault="00F071A7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электронной</w:t>
            </w:r>
          </w:p>
          <w:p w:rsidR="00F505A4" w:rsidRDefault="00F071A7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подписи</w:t>
            </w:r>
          </w:p>
        </w:tc>
      </w:tr>
    </w:tbl>
    <w:p w:rsidR="00F505A4" w:rsidRDefault="00F505A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sectPr w:rsidR="00F505A4" w:rsidSect="000522AC">
      <w:pgSz w:w="11906" w:h="16838"/>
      <w:pgMar w:top="709" w:right="567" w:bottom="567" w:left="1276" w:header="425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0089"/>
    <w:multiLevelType w:val="hybridMultilevel"/>
    <w:tmpl w:val="8C947BBE"/>
    <w:lvl w:ilvl="0" w:tplc="A67C6E1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57363B0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227E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DCA220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FE0F70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8903F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E4273A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4F8F65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CC040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AE80C3A"/>
    <w:multiLevelType w:val="multilevel"/>
    <w:tmpl w:val="37983B7A"/>
    <w:lvl w:ilvl="0">
      <w:start w:val="5"/>
      <w:numFmt w:val="decimal"/>
      <w:lvlText w:val="%1."/>
      <w:lvlJc w:val="left"/>
      <w:pPr>
        <w:ind w:left="648" w:hanging="648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0B957575"/>
    <w:multiLevelType w:val="hybridMultilevel"/>
    <w:tmpl w:val="977018D0"/>
    <w:lvl w:ilvl="0" w:tplc="3F60D4FC">
      <w:start w:val="1"/>
      <w:numFmt w:val="decimal"/>
      <w:lvlText w:val="%1."/>
      <w:lvlJc w:val="left"/>
      <w:pPr>
        <w:ind w:left="720" w:hanging="360"/>
      </w:pPr>
    </w:lvl>
    <w:lvl w:ilvl="1" w:tplc="3F54DF3A">
      <w:start w:val="1"/>
      <w:numFmt w:val="lowerLetter"/>
      <w:lvlText w:val="%2."/>
      <w:lvlJc w:val="left"/>
      <w:pPr>
        <w:ind w:left="1440" w:hanging="360"/>
      </w:pPr>
    </w:lvl>
    <w:lvl w:ilvl="2" w:tplc="5B4290E8">
      <w:start w:val="1"/>
      <w:numFmt w:val="lowerRoman"/>
      <w:lvlText w:val="%3."/>
      <w:lvlJc w:val="right"/>
      <w:pPr>
        <w:ind w:left="2160" w:hanging="180"/>
      </w:pPr>
    </w:lvl>
    <w:lvl w:ilvl="3" w:tplc="79FC404A">
      <w:start w:val="1"/>
      <w:numFmt w:val="decimal"/>
      <w:lvlText w:val="%4."/>
      <w:lvlJc w:val="left"/>
      <w:pPr>
        <w:ind w:left="2880" w:hanging="360"/>
      </w:pPr>
    </w:lvl>
    <w:lvl w:ilvl="4" w:tplc="D2EE81E2">
      <w:start w:val="1"/>
      <w:numFmt w:val="lowerLetter"/>
      <w:lvlText w:val="%5."/>
      <w:lvlJc w:val="left"/>
      <w:pPr>
        <w:ind w:left="3600" w:hanging="360"/>
      </w:pPr>
    </w:lvl>
    <w:lvl w:ilvl="5" w:tplc="4C4C64D0">
      <w:start w:val="1"/>
      <w:numFmt w:val="lowerRoman"/>
      <w:lvlText w:val="%6."/>
      <w:lvlJc w:val="right"/>
      <w:pPr>
        <w:ind w:left="4320" w:hanging="180"/>
      </w:pPr>
    </w:lvl>
    <w:lvl w:ilvl="6" w:tplc="E19A94DC">
      <w:start w:val="1"/>
      <w:numFmt w:val="decimal"/>
      <w:lvlText w:val="%7."/>
      <w:lvlJc w:val="left"/>
      <w:pPr>
        <w:ind w:left="5040" w:hanging="360"/>
      </w:pPr>
    </w:lvl>
    <w:lvl w:ilvl="7" w:tplc="55C03172">
      <w:start w:val="1"/>
      <w:numFmt w:val="lowerLetter"/>
      <w:lvlText w:val="%8."/>
      <w:lvlJc w:val="left"/>
      <w:pPr>
        <w:ind w:left="5760" w:hanging="360"/>
      </w:pPr>
    </w:lvl>
    <w:lvl w:ilvl="8" w:tplc="5BFEAD0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C0EAE"/>
    <w:multiLevelType w:val="multilevel"/>
    <w:tmpl w:val="0658D8D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4">
    <w:nsid w:val="12E04997"/>
    <w:multiLevelType w:val="hybridMultilevel"/>
    <w:tmpl w:val="C4E4EAE8"/>
    <w:lvl w:ilvl="0" w:tplc="7B92F9C8">
      <w:start w:val="1"/>
      <w:numFmt w:val="decimal"/>
      <w:lvlText w:val="%1)"/>
      <w:lvlJc w:val="left"/>
      <w:pPr>
        <w:ind w:left="927" w:hanging="360"/>
      </w:pPr>
    </w:lvl>
    <w:lvl w:ilvl="1" w:tplc="0D165AE2">
      <w:start w:val="1"/>
      <w:numFmt w:val="lowerLetter"/>
      <w:lvlText w:val="%2."/>
      <w:lvlJc w:val="left"/>
      <w:pPr>
        <w:ind w:left="1647" w:hanging="360"/>
      </w:pPr>
    </w:lvl>
    <w:lvl w:ilvl="2" w:tplc="F8662994">
      <w:start w:val="1"/>
      <w:numFmt w:val="lowerRoman"/>
      <w:lvlText w:val="%3."/>
      <w:lvlJc w:val="right"/>
      <w:pPr>
        <w:ind w:left="2367" w:hanging="180"/>
      </w:pPr>
    </w:lvl>
    <w:lvl w:ilvl="3" w:tplc="8FC26E88">
      <w:start w:val="1"/>
      <w:numFmt w:val="decimal"/>
      <w:lvlText w:val="%4."/>
      <w:lvlJc w:val="left"/>
      <w:pPr>
        <w:ind w:left="3087" w:hanging="360"/>
      </w:pPr>
    </w:lvl>
    <w:lvl w:ilvl="4" w:tplc="B68EF1D4">
      <w:start w:val="1"/>
      <w:numFmt w:val="lowerLetter"/>
      <w:lvlText w:val="%5."/>
      <w:lvlJc w:val="left"/>
      <w:pPr>
        <w:ind w:left="3807" w:hanging="360"/>
      </w:pPr>
    </w:lvl>
    <w:lvl w:ilvl="5" w:tplc="11DEE63E">
      <w:start w:val="1"/>
      <w:numFmt w:val="lowerRoman"/>
      <w:lvlText w:val="%6."/>
      <w:lvlJc w:val="right"/>
      <w:pPr>
        <w:ind w:left="4527" w:hanging="180"/>
      </w:pPr>
    </w:lvl>
    <w:lvl w:ilvl="6" w:tplc="91A4D120">
      <w:start w:val="1"/>
      <w:numFmt w:val="decimal"/>
      <w:lvlText w:val="%7."/>
      <w:lvlJc w:val="left"/>
      <w:pPr>
        <w:ind w:left="5247" w:hanging="360"/>
      </w:pPr>
    </w:lvl>
    <w:lvl w:ilvl="7" w:tplc="3C5859E2">
      <w:start w:val="1"/>
      <w:numFmt w:val="lowerLetter"/>
      <w:lvlText w:val="%8."/>
      <w:lvlJc w:val="left"/>
      <w:pPr>
        <w:ind w:left="5967" w:hanging="360"/>
      </w:pPr>
    </w:lvl>
    <w:lvl w:ilvl="8" w:tplc="BBF41BB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74A173A"/>
    <w:multiLevelType w:val="hybridMultilevel"/>
    <w:tmpl w:val="9BBABAC0"/>
    <w:lvl w:ilvl="0" w:tplc="E4869D1A">
      <w:start w:val="1"/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 w:tplc="80EC46FE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 w:tplc="DE0E7A1E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 w:tplc="75467D36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 w:tplc="0792EDAA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 w:tplc="55E24B06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 w:tplc="94224DF0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 w:tplc="3FBEBD3A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 w:tplc="EE2EEB7A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6">
    <w:nsid w:val="1BD02490"/>
    <w:multiLevelType w:val="multilevel"/>
    <w:tmpl w:val="20F48A9C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7">
    <w:nsid w:val="1EFE3F91"/>
    <w:multiLevelType w:val="multilevel"/>
    <w:tmpl w:val="EA96FB4C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405" w:hanging="1128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8">
    <w:nsid w:val="207274E5"/>
    <w:multiLevelType w:val="hybridMultilevel"/>
    <w:tmpl w:val="AE884346"/>
    <w:lvl w:ilvl="0" w:tplc="20EA3070">
      <w:start w:val="1"/>
      <w:numFmt w:val="decimal"/>
      <w:lvlText w:val="%1."/>
      <w:lvlJc w:val="left"/>
      <w:pPr>
        <w:ind w:left="720" w:hanging="360"/>
      </w:pPr>
    </w:lvl>
    <w:lvl w:ilvl="1" w:tplc="C410565A">
      <w:start w:val="1"/>
      <w:numFmt w:val="lowerLetter"/>
      <w:lvlText w:val="%2."/>
      <w:lvlJc w:val="left"/>
      <w:pPr>
        <w:ind w:left="1440" w:hanging="360"/>
      </w:pPr>
    </w:lvl>
    <w:lvl w:ilvl="2" w:tplc="4EC07DB8">
      <w:start w:val="1"/>
      <w:numFmt w:val="lowerRoman"/>
      <w:lvlText w:val="%3."/>
      <w:lvlJc w:val="right"/>
      <w:pPr>
        <w:ind w:left="2160" w:hanging="180"/>
      </w:pPr>
    </w:lvl>
    <w:lvl w:ilvl="3" w:tplc="9FBEDFC2">
      <w:start w:val="1"/>
      <w:numFmt w:val="decimal"/>
      <w:lvlText w:val="%4."/>
      <w:lvlJc w:val="left"/>
      <w:pPr>
        <w:ind w:left="2880" w:hanging="360"/>
      </w:pPr>
    </w:lvl>
    <w:lvl w:ilvl="4" w:tplc="B5B4306A">
      <w:start w:val="1"/>
      <w:numFmt w:val="lowerLetter"/>
      <w:lvlText w:val="%5."/>
      <w:lvlJc w:val="left"/>
      <w:pPr>
        <w:ind w:left="3600" w:hanging="360"/>
      </w:pPr>
    </w:lvl>
    <w:lvl w:ilvl="5" w:tplc="A5C4C886">
      <w:start w:val="1"/>
      <w:numFmt w:val="lowerRoman"/>
      <w:lvlText w:val="%6."/>
      <w:lvlJc w:val="right"/>
      <w:pPr>
        <w:ind w:left="4320" w:hanging="180"/>
      </w:pPr>
    </w:lvl>
    <w:lvl w:ilvl="6" w:tplc="59184C18">
      <w:start w:val="1"/>
      <w:numFmt w:val="decimal"/>
      <w:lvlText w:val="%7."/>
      <w:lvlJc w:val="left"/>
      <w:pPr>
        <w:ind w:left="5040" w:hanging="360"/>
      </w:pPr>
    </w:lvl>
    <w:lvl w:ilvl="7" w:tplc="8D207ACC">
      <w:start w:val="1"/>
      <w:numFmt w:val="lowerLetter"/>
      <w:lvlText w:val="%8."/>
      <w:lvlJc w:val="left"/>
      <w:pPr>
        <w:ind w:left="5760" w:hanging="360"/>
      </w:pPr>
    </w:lvl>
    <w:lvl w:ilvl="8" w:tplc="898680A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67389"/>
    <w:multiLevelType w:val="hybridMultilevel"/>
    <w:tmpl w:val="1D3CF9B0"/>
    <w:lvl w:ilvl="0" w:tplc="741E14CC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463A7E9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E2265E0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61A6FB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A1652C8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2DD8FC6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57CCD2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970E90F4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6E0A047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23193EF9"/>
    <w:multiLevelType w:val="hybridMultilevel"/>
    <w:tmpl w:val="48040D7A"/>
    <w:lvl w:ilvl="0" w:tplc="63B45E0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5914C20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25A0E6C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387A00C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956A830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B3E2795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B8031E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B67C290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7E1A45E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24EE0A83"/>
    <w:multiLevelType w:val="hybridMultilevel"/>
    <w:tmpl w:val="EC2870FA"/>
    <w:lvl w:ilvl="0" w:tplc="C6B0EA48">
      <w:start w:val="1"/>
      <w:numFmt w:val="decimal"/>
      <w:lvlText w:val="%1)"/>
      <w:lvlJc w:val="left"/>
      <w:pPr>
        <w:ind w:left="1069" w:hanging="360"/>
      </w:pPr>
    </w:lvl>
    <w:lvl w:ilvl="1" w:tplc="51E8950E">
      <w:start w:val="1"/>
      <w:numFmt w:val="lowerLetter"/>
      <w:lvlText w:val="%2."/>
      <w:lvlJc w:val="left"/>
      <w:pPr>
        <w:ind w:left="1789" w:hanging="360"/>
      </w:pPr>
    </w:lvl>
    <w:lvl w:ilvl="2" w:tplc="C1C40762">
      <w:start w:val="1"/>
      <w:numFmt w:val="lowerRoman"/>
      <w:lvlText w:val="%3."/>
      <w:lvlJc w:val="right"/>
      <w:pPr>
        <w:ind w:left="2509" w:hanging="180"/>
      </w:pPr>
    </w:lvl>
    <w:lvl w:ilvl="3" w:tplc="BBF2BBF4">
      <w:start w:val="1"/>
      <w:numFmt w:val="decimal"/>
      <w:lvlText w:val="%4."/>
      <w:lvlJc w:val="left"/>
      <w:pPr>
        <w:ind w:left="3229" w:hanging="360"/>
      </w:pPr>
    </w:lvl>
    <w:lvl w:ilvl="4" w:tplc="2D82440C">
      <w:start w:val="1"/>
      <w:numFmt w:val="lowerLetter"/>
      <w:lvlText w:val="%5."/>
      <w:lvlJc w:val="left"/>
      <w:pPr>
        <w:ind w:left="3949" w:hanging="360"/>
      </w:pPr>
    </w:lvl>
    <w:lvl w:ilvl="5" w:tplc="D78A494A">
      <w:start w:val="1"/>
      <w:numFmt w:val="lowerRoman"/>
      <w:lvlText w:val="%6."/>
      <w:lvlJc w:val="right"/>
      <w:pPr>
        <w:ind w:left="4669" w:hanging="180"/>
      </w:pPr>
    </w:lvl>
    <w:lvl w:ilvl="6" w:tplc="F5184B9C">
      <w:start w:val="1"/>
      <w:numFmt w:val="decimal"/>
      <w:lvlText w:val="%7."/>
      <w:lvlJc w:val="left"/>
      <w:pPr>
        <w:ind w:left="5389" w:hanging="360"/>
      </w:pPr>
    </w:lvl>
    <w:lvl w:ilvl="7" w:tplc="323A4BB2">
      <w:start w:val="1"/>
      <w:numFmt w:val="lowerLetter"/>
      <w:lvlText w:val="%8."/>
      <w:lvlJc w:val="left"/>
      <w:pPr>
        <w:ind w:left="6109" w:hanging="360"/>
      </w:pPr>
    </w:lvl>
    <w:lvl w:ilvl="8" w:tplc="3DFA0980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B443CC"/>
    <w:multiLevelType w:val="hybridMultilevel"/>
    <w:tmpl w:val="61BE21B4"/>
    <w:lvl w:ilvl="0" w:tplc="691CBD16">
      <w:start w:val="1"/>
      <w:numFmt w:val="decimal"/>
      <w:lvlText w:val="%1)"/>
      <w:lvlJc w:val="left"/>
      <w:pPr>
        <w:ind w:left="1456" w:hanging="916"/>
      </w:pPr>
    </w:lvl>
    <w:lvl w:ilvl="1" w:tplc="979CC4A6">
      <w:start w:val="1"/>
      <w:numFmt w:val="lowerLetter"/>
      <w:lvlText w:val="%2."/>
      <w:lvlJc w:val="left"/>
      <w:pPr>
        <w:ind w:left="1620" w:hanging="360"/>
      </w:pPr>
    </w:lvl>
    <w:lvl w:ilvl="2" w:tplc="AE068CDA">
      <w:start w:val="1"/>
      <w:numFmt w:val="lowerRoman"/>
      <w:lvlText w:val="%3."/>
      <w:lvlJc w:val="right"/>
      <w:pPr>
        <w:ind w:left="2340" w:hanging="180"/>
      </w:pPr>
    </w:lvl>
    <w:lvl w:ilvl="3" w:tplc="30ACA4A0">
      <w:start w:val="1"/>
      <w:numFmt w:val="decimal"/>
      <w:lvlText w:val="%4."/>
      <w:lvlJc w:val="left"/>
      <w:pPr>
        <w:ind w:left="3060" w:hanging="360"/>
      </w:pPr>
    </w:lvl>
    <w:lvl w:ilvl="4" w:tplc="0F48A20E">
      <w:start w:val="1"/>
      <w:numFmt w:val="lowerLetter"/>
      <w:lvlText w:val="%5."/>
      <w:lvlJc w:val="left"/>
      <w:pPr>
        <w:ind w:left="3780" w:hanging="360"/>
      </w:pPr>
    </w:lvl>
    <w:lvl w:ilvl="5" w:tplc="666A4EC6">
      <w:start w:val="1"/>
      <w:numFmt w:val="lowerRoman"/>
      <w:lvlText w:val="%6."/>
      <w:lvlJc w:val="right"/>
      <w:pPr>
        <w:ind w:left="4500" w:hanging="180"/>
      </w:pPr>
    </w:lvl>
    <w:lvl w:ilvl="6" w:tplc="6E6C9880">
      <w:start w:val="1"/>
      <w:numFmt w:val="decimal"/>
      <w:lvlText w:val="%7."/>
      <w:lvlJc w:val="left"/>
      <w:pPr>
        <w:ind w:left="5220" w:hanging="360"/>
      </w:pPr>
    </w:lvl>
    <w:lvl w:ilvl="7" w:tplc="FB26708E">
      <w:start w:val="1"/>
      <w:numFmt w:val="lowerLetter"/>
      <w:lvlText w:val="%8."/>
      <w:lvlJc w:val="left"/>
      <w:pPr>
        <w:ind w:left="5940" w:hanging="360"/>
      </w:pPr>
    </w:lvl>
    <w:lvl w:ilvl="8" w:tplc="655E3BB8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93D42ED"/>
    <w:multiLevelType w:val="hybridMultilevel"/>
    <w:tmpl w:val="A6082AB4"/>
    <w:lvl w:ilvl="0" w:tplc="AA4EE75A">
      <w:start w:val="1"/>
      <w:numFmt w:val="decimal"/>
      <w:lvlText w:val="%1)"/>
      <w:lvlJc w:val="left"/>
      <w:pPr>
        <w:ind w:left="930" w:hanging="360"/>
      </w:pPr>
    </w:lvl>
    <w:lvl w:ilvl="1" w:tplc="F4D422AA">
      <w:start w:val="1"/>
      <w:numFmt w:val="lowerLetter"/>
      <w:lvlText w:val="%2."/>
      <w:lvlJc w:val="left"/>
      <w:pPr>
        <w:ind w:left="1650" w:hanging="360"/>
      </w:pPr>
    </w:lvl>
    <w:lvl w:ilvl="2" w:tplc="188AE6EE">
      <w:start w:val="1"/>
      <w:numFmt w:val="lowerRoman"/>
      <w:lvlText w:val="%3."/>
      <w:lvlJc w:val="right"/>
      <w:pPr>
        <w:ind w:left="2370" w:hanging="180"/>
      </w:pPr>
    </w:lvl>
    <w:lvl w:ilvl="3" w:tplc="D15081FC">
      <w:start w:val="1"/>
      <w:numFmt w:val="decimal"/>
      <w:lvlText w:val="%4."/>
      <w:lvlJc w:val="left"/>
      <w:pPr>
        <w:ind w:left="3090" w:hanging="360"/>
      </w:pPr>
    </w:lvl>
    <w:lvl w:ilvl="4" w:tplc="29A4C658">
      <w:start w:val="1"/>
      <w:numFmt w:val="lowerLetter"/>
      <w:lvlText w:val="%5."/>
      <w:lvlJc w:val="left"/>
      <w:pPr>
        <w:ind w:left="3810" w:hanging="360"/>
      </w:pPr>
    </w:lvl>
    <w:lvl w:ilvl="5" w:tplc="B0AE853C">
      <w:start w:val="1"/>
      <w:numFmt w:val="lowerRoman"/>
      <w:lvlText w:val="%6."/>
      <w:lvlJc w:val="right"/>
      <w:pPr>
        <w:ind w:left="4530" w:hanging="180"/>
      </w:pPr>
    </w:lvl>
    <w:lvl w:ilvl="6" w:tplc="D7DA8468">
      <w:start w:val="1"/>
      <w:numFmt w:val="decimal"/>
      <w:lvlText w:val="%7."/>
      <w:lvlJc w:val="left"/>
      <w:pPr>
        <w:ind w:left="5250" w:hanging="360"/>
      </w:pPr>
    </w:lvl>
    <w:lvl w:ilvl="7" w:tplc="FDD6C4D2">
      <w:start w:val="1"/>
      <w:numFmt w:val="lowerLetter"/>
      <w:lvlText w:val="%8."/>
      <w:lvlJc w:val="left"/>
      <w:pPr>
        <w:ind w:left="5970" w:hanging="360"/>
      </w:pPr>
    </w:lvl>
    <w:lvl w:ilvl="8" w:tplc="604A6C94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2D14101D"/>
    <w:multiLevelType w:val="multilevel"/>
    <w:tmpl w:val="216802D6"/>
    <w:lvl w:ilvl="0">
      <w:start w:val="4"/>
      <w:numFmt w:val="decimal"/>
      <w:lvlText w:val="%1."/>
      <w:lvlJc w:val="left"/>
      <w:pPr>
        <w:ind w:left="648" w:hanging="648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5">
    <w:nsid w:val="33021588"/>
    <w:multiLevelType w:val="hybridMultilevel"/>
    <w:tmpl w:val="74F8EA66"/>
    <w:lvl w:ilvl="0" w:tplc="DCA2D8E6">
      <w:start w:val="1"/>
      <w:numFmt w:val="decimal"/>
      <w:lvlText w:val="%1)"/>
      <w:lvlJc w:val="left"/>
      <w:pPr>
        <w:ind w:left="927" w:hanging="360"/>
      </w:pPr>
    </w:lvl>
    <w:lvl w:ilvl="1" w:tplc="6BE6EC3E">
      <w:start w:val="1"/>
      <w:numFmt w:val="lowerLetter"/>
      <w:lvlText w:val="%2."/>
      <w:lvlJc w:val="left"/>
      <w:pPr>
        <w:ind w:left="1647" w:hanging="360"/>
      </w:pPr>
    </w:lvl>
    <w:lvl w:ilvl="2" w:tplc="B2AE5F0C">
      <w:start w:val="1"/>
      <w:numFmt w:val="lowerRoman"/>
      <w:lvlText w:val="%3."/>
      <w:lvlJc w:val="right"/>
      <w:pPr>
        <w:ind w:left="2367" w:hanging="180"/>
      </w:pPr>
    </w:lvl>
    <w:lvl w:ilvl="3" w:tplc="E92844A0">
      <w:start w:val="1"/>
      <w:numFmt w:val="decimal"/>
      <w:lvlText w:val="%4."/>
      <w:lvlJc w:val="left"/>
      <w:pPr>
        <w:ind w:left="3087" w:hanging="360"/>
      </w:pPr>
    </w:lvl>
    <w:lvl w:ilvl="4" w:tplc="29A29F02">
      <w:start w:val="1"/>
      <w:numFmt w:val="lowerLetter"/>
      <w:lvlText w:val="%5."/>
      <w:lvlJc w:val="left"/>
      <w:pPr>
        <w:ind w:left="3807" w:hanging="360"/>
      </w:pPr>
    </w:lvl>
    <w:lvl w:ilvl="5" w:tplc="A57C16DE">
      <w:start w:val="1"/>
      <w:numFmt w:val="lowerRoman"/>
      <w:lvlText w:val="%6."/>
      <w:lvlJc w:val="right"/>
      <w:pPr>
        <w:ind w:left="4527" w:hanging="180"/>
      </w:pPr>
    </w:lvl>
    <w:lvl w:ilvl="6" w:tplc="C458D5E0">
      <w:start w:val="1"/>
      <w:numFmt w:val="decimal"/>
      <w:lvlText w:val="%7."/>
      <w:lvlJc w:val="left"/>
      <w:pPr>
        <w:ind w:left="5247" w:hanging="360"/>
      </w:pPr>
    </w:lvl>
    <w:lvl w:ilvl="7" w:tplc="B18CC3C8">
      <w:start w:val="1"/>
      <w:numFmt w:val="lowerLetter"/>
      <w:lvlText w:val="%8."/>
      <w:lvlJc w:val="left"/>
      <w:pPr>
        <w:ind w:left="5967" w:hanging="360"/>
      </w:pPr>
    </w:lvl>
    <w:lvl w:ilvl="8" w:tplc="75585120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6EE0F58"/>
    <w:multiLevelType w:val="hybridMultilevel"/>
    <w:tmpl w:val="8B94126A"/>
    <w:lvl w:ilvl="0" w:tplc="E8B034A4">
      <w:start w:val="1"/>
      <w:numFmt w:val="decimal"/>
      <w:lvlText w:val="%1."/>
      <w:lvlJc w:val="left"/>
      <w:pPr>
        <w:ind w:left="720" w:hanging="360"/>
      </w:pPr>
    </w:lvl>
    <w:lvl w:ilvl="1" w:tplc="DC9A8E3A">
      <w:start w:val="1"/>
      <w:numFmt w:val="lowerLetter"/>
      <w:lvlText w:val="%2."/>
      <w:lvlJc w:val="left"/>
      <w:pPr>
        <w:ind w:left="1440" w:hanging="360"/>
      </w:pPr>
    </w:lvl>
    <w:lvl w:ilvl="2" w:tplc="CDD269B4">
      <w:start w:val="1"/>
      <w:numFmt w:val="lowerRoman"/>
      <w:lvlText w:val="%3."/>
      <w:lvlJc w:val="right"/>
      <w:pPr>
        <w:ind w:left="2160" w:hanging="180"/>
      </w:pPr>
    </w:lvl>
    <w:lvl w:ilvl="3" w:tplc="AE5A596C">
      <w:start w:val="1"/>
      <w:numFmt w:val="decimal"/>
      <w:lvlText w:val="%4."/>
      <w:lvlJc w:val="left"/>
      <w:pPr>
        <w:ind w:left="2880" w:hanging="360"/>
      </w:pPr>
    </w:lvl>
    <w:lvl w:ilvl="4" w:tplc="01C439D8">
      <w:start w:val="1"/>
      <w:numFmt w:val="lowerLetter"/>
      <w:lvlText w:val="%5."/>
      <w:lvlJc w:val="left"/>
      <w:pPr>
        <w:ind w:left="3600" w:hanging="360"/>
      </w:pPr>
    </w:lvl>
    <w:lvl w:ilvl="5" w:tplc="5B16D67E">
      <w:start w:val="1"/>
      <w:numFmt w:val="lowerRoman"/>
      <w:lvlText w:val="%6."/>
      <w:lvlJc w:val="right"/>
      <w:pPr>
        <w:ind w:left="4320" w:hanging="180"/>
      </w:pPr>
    </w:lvl>
    <w:lvl w:ilvl="6" w:tplc="2F42420A">
      <w:start w:val="1"/>
      <w:numFmt w:val="decimal"/>
      <w:lvlText w:val="%7."/>
      <w:lvlJc w:val="left"/>
      <w:pPr>
        <w:ind w:left="5040" w:hanging="360"/>
      </w:pPr>
    </w:lvl>
    <w:lvl w:ilvl="7" w:tplc="DD22E3DE">
      <w:start w:val="1"/>
      <w:numFmt w:val="lowerLetter"/>
      <w:lvlText w:val="%8."/>
      <w:lvlJc w:val="left"/>
      <w:pPr>
        <w:ind w:left="5760" w:hanging="360"/>
      </w:pPr>
    </w:lvl>
    <w:lvl w:ilvl="8" w:tplc="3F3C5CB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C40A0"/>
    <w:multiLevelType w:val="hybridMultilevel"/>
    <w:tmpl w:val="EB585322"/>
    <w:lvl w:ilvl="0" w:tplc="CAC2FCA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6BAE7EF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DCE0F6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A7645C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9F4A8D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D600A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0E2FE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2F08AA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9EA536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42C12ED5"/>
    <w:multiLevelType w:val="hybridMultilevel"/>
    <w:tmpl w:val="D93692A6"/>
    <w:lvl w:ilvl="0" w:tplc="7838666C">
      <w:start w:val="1"/>
      <w:numFmt w:val="decimal"/>
      <w:lvlText w:val="%1)"/>
      <w:lvlJc w:val="left"/>
      <w:pPr>
        <w:ind w:left="2018" w:hanging="1309"/>
      </w:pPr>
    </w:lvl>
    <w:lvl w:ilvl="1" w:tplc="AD58A966">
      <w:start w:val="1"/>
      <w:numFmt w:val="lowerLetter"/>
      <w:lvlText w:val="%2."/>
      <w:lvlJc w:val="left"/>
      <w:pPr>
        <w:ind w:left="1789" w:hanging="360"/>
      </w:pPr>
    </w:lvl>
    <w:lvl w:ilvl="2" w:tplc="2D78DAA8">
      <w:start w:val="1"/>
      <w:numFmt w:val="lowerRoman"/>
      <w:lvlText w:val="%3."/>
      <w:lvlJc w:val="right"/>
      <w:pPr>
        <w:ind w:left="2509" w:hanging="180"/>
      </w:pPr>
    </w:lvl>
    <w:lvl w:ilvl="3" w:tplc="E78474DE">
      <w:start w:val="1"/>
      <w:numFmt w:val="decimal"/>
      <w:lvlText w:val="%4."/>
      <w:lvlJc w:val="left"/>
      <w:pPr>
        <w:ind w:left="3229" w:hanging="360"/>
      </w:pPr>
    </w:lvl>
    <w:lvl w:ilvl="4" w:tplc="CC92A016">
      <w:start w:val="1"/>
      <w:numFmt w:val="lowerLetter"/>
      <w:lvlText w:val="%5."/>
      <w:lvlJc w:val="left"/>
      <w:pPr>
        <w:ind w:left="3949" w:hanging="360"/>
      </w:pPr>
    </w:lvl>
    <w:lvl w:ilvl="5" w:tplc="EAEE49B8">
      <w:start w:val="1"/>
      <w:numFmt w:val="lowerRoman"/>
      <w:lvlText w:val="%6."/>
      <w:lvlJc w:val="right"/>
      <w:pPr>
        <w:ind w:left="4669" w:hanging="180"/>
      </w:pPr>
    </w:lvl>
    <w:lvl w:ilvl="6" w:tplc="67DE3B24">
      <w:start w:val="1"/>
      <w:numFmt w:val="decimal"/>
      <w:lvlText w:val="%7."/>
      <w:lvlJc w:val="left"/>
      <w:pPr>
        <w:ind w:left="5389" w:hanging="360"/>
      </w:pPr>
    </w:lvl>
    <w:lvl w:ilvl="7" w:tplc="4A947886">
      <w:start w:val="1"/>
      <w:numFmt w:val="lowerLetter"/>
      <w:lvlText w:val="%8."/>
      <w:lvlJc w:val="left"/>
      <w:pPr>
        <w:ind w:left="6109" w:hanging="360"/>
      </w:pPr>
    </w:lvl>
    <w:lvl w:ilvl="8" w:tplc="23860F6C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328074B"/>
    <w:multiLevelType w:val="multilevel"/>
    <w:tmpl w:val="41DE63A4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4389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0">
    <w:nsid w:val="47183031"/>
    <w:multiLevelType w:val="multilevel"/>
    <w:tmpl w:val="208012B2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1">
    <w:nsid w:val="4DD82C8E"/>
    <w:multiLevelType w:val="hybridMultilevel"/>
    <w:tmpl w:val="FE0E25A4"/>
    <w:lvl w:ilvl="0" w:tplc="5A24907A">
      <w:start w:val="1"/>
      <w:numFmt w:val="bullet"/>
      <w:lvlText w:val=""/>
      <w:lvlJc w:val="left"/>
      <w:pPr>
        <w:ind w:left="1211" w:hanging="360"/>
      </w:pPr>
      <w:rPr>
        <w:rFonts w:ascii="Symbol" w:hAnsi="Symbol"/>
      </w:rPr>
    </w:lvl>
    <w:lvl w:ilvl="1" w:tplc="1C5AF2D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3D42DB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D647A5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E6B5E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73E10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14AB2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CC269B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33AD9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51027888"/>
    <w:multiLevelType w:val="hybridMultilevel"/>
    <w:tmpl w:val="B198A0DA"/>
    <w:lvl w:ilvl="0" w:tplc="57DE5274">
      <w:start w:val="1"/>
      <w:numFmt w:val="decimal"/>
      <w:lvlText w:val="%1."/>
      <w:lvlJc w:val="left"/>
      <w:pPr>
        <w:ind w:left="720" w:hanging="360"/>
      </w:pPr>
    </w:lvl>
    <w:lvl w:ilvl="1" w:tplc="7E7CDD64">
      <w:start w:val="1"/>
      <w:numFmt w:val="lowerLetter"/>
      <w:lvlText w:val="%2."/>
      <w:lvlJc w:val="left"/>
      <w:pPr>
        <w:ind w:left="1440" w:hanging="360"/>
      </w:pPr>
    </w:lvl>
    <w:lvl w:ilvl="2" w:tplc="CBF2B0F0">
      <w:start w:val="1"/>
      <w:numFmt w:val="lowerRoman"/>
      <w:lvlText w:val="%3."/>
      <w:lvlJc w:val="right"/>
      <w:pPr>
        <w:ind w:left="2160" w:hanging="180"/>
      </w:pPr>
    </w:lvl>
    <w:lvl w:ilvl="3" w:tplc="77FED17C">
      <w:start w:val="1"/>
      <w:numFmt w:val="decimal"/>
      <w:lvlText w:val="%4."/>
      <w:lvlJc w:val="left"/>
      <w:pPr>
        <w:ind w:left="2880" w:hanging="360"/>
      </w:pPr>
    </w:lvl>
    <w:lvl w:ilvl="4" w:tplc="0ED8D544">
      <w:start w:val="1"/>
      <w:numFmt w:val="lowerLetter"/>
      <w:lvlText w:val="%5."/>
      <w:lvlJc w:val="left"/>
      <w:pPr>
        <w:ind w:left="3600" w:hanging="360"/>
      </w:pPr>
    </w:lvl>
    <w:lvl w:ilvl="5" w:tplc="2096A13C">
      <w:start w:val="1"/>
      <w:numFmt w:val="lowerRoman"/>
      <w:lvlText w:val="%6."/>
      <w:lvlJc w:val="right"/>
      <w:pPr>
        <w:ind w:left="4320" w:hanging="180"/>
      </w:pPr>
    </w:lvl>
    <w:lvl w:ilvl="6" w:tplc="0DF4A99E">
      <w:start w:val="1"/>
      <w:numFmt w:val="decimal"/>
      <w:lvlText w:val="%7."/>
      <w:lvlJc w:val="left"/>
      <w:pPr>
        <w:ind w:left="5040" w:hanging="360"/>
      </w:pPr>
    </w:lvl>
    <w:lvl w:ilvl="7" w:tplc="7F66CBCE">
      <w:start w:val="1"/>
      <w:numFmt w:val="lowerLetter"/>
      <w:lvlText w:val="%8."/>
      <w:lvlJc w:val="left"/>
      <w:pPr>
        <w:ind w:left="5760" w:hanging="360"/>
      </w:pPr>
    </w:lvl>
    <w:lvl w:ilvl="8" w:tplc="32704BC4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54679"/>
    <w:multiLevelType w:val="multilevel"/>
    <w:tmpl w:val="B1DCD532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4">
    <w:nsid w:val="55E61AA8"/>
    <w:multiLevelType w:val="hybridMultilevel"/>
    <w:tmpl w:val="965CBC4E"/>
    <w:lvl w:ilvl="0" w:tplc="77067B7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 w:tplc="B380BD9E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/>
      </w:rPr>
    </w:lvl>
    <w:lvl w:ilvl="2" w:tplc="018CB2DA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/>
      </w:rPr>
    </w:lvl>
    <w:lvl w:ilvl="3" w:tplc="01E8812C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/>
      </w:rPr>
    </w:lvl>
    <w:lvl w:ilvl="4" w:tplc="FA38FB08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/>
      </w:rPr>
    </w:lvl>
    <w:lvl w:ilvl="5" w:tplc="FF12E42C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/>
      </w:rPr>
    </w:lvl>
    <w:lvl w:ilvl="6" w:tplc="2B8279F8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/>
      </w:rPr>
    </w:lvl>
    <w:lvl w:ilvl="7" w:tplc="9BACBC88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/>
      </w:rPr>
    </w:lvl>
    <w:lvl w:ilvl="8" w:tplc="56102C1E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/>
      </w:rPr>
    </w:lvl>
  </w:abstractNum>
  <w:abstractNum w:abstractNumId="25">
    <w:nsid w:val="579E1097"/>
    <w:multiLevelType w:val="multilevel"/>
    <w:tmpl w:val="674A22CC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6">
    <w:nsid w:val="59EB56D9"/>
    <w:multiLevelType w:val="multilevel"/>
    <w:tmpl w:val="64326D9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3054" w:hanging="360"/>
      </w:pPr>
    </w:lvl>
    <w:lvl w:ilvl="2">
      <w:start w:val="1"/>
      <w:numFmt w:val="decimal"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27">
    <w:nsid w:val="5B494F71"/>
    <w:multiLevelType w:val="multilevel"/>
    <w:tmpl w:val="BFACAEC4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4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8">
    <w:nsid w:val="5C393123"/>
    <w:multiLevelType w:val="hybridMultilevel"/>
    <w:tmpl w:val="7A5A3948"/>
    <w:lvl w:ilvl="0" w:tplc="03AAE2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B8AD77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7D2406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1982CD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EA0E16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0C656A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68A087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902CFE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D0832C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E325BBD"/>
    <w:multiLevelType w:val="multilevel"/>
    <w:tmpl w:val="127ECBFA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0">
    <w:nsid w:val="5E6C0F7F"/>
    <w:multiLevelType w:val="multilevel"/>
    <w:tmpl w:val="E0A01E0E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1">
    <w:nsid w:val="5E971C14"/>
    <w:multiLevelType w:val="multilevel"/>
    <w:tmpl w:val="5248295C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4389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2">
    <w:nsid w:val="5F6321B8"/>
    <w:multiLevelType w:val="hybridMultilevel"/>
    <w:tmpl w:val="85E64294"/>
    <w:lvl w:ilvl="0" w:tplc="8694699A">
      <w:start w:val="1"/>
      <w:numFmt w:val="decimal"/>
      <w:lvlText w:val="%1)"/>
      <w:lvlJc w:val="left"/>
      <w:pPr>
        <w:ind w:left="1185" w:hanging="615"/>
      </w:pPr>
    </w:lvl>
    <w:lvl w:ilvl="1" w:tplc="D6CE3A9A">
      <w:start w:val="1"/>
      <w:numFmt w:val="lowerLetter"/>
      <w:lvlText w:val="%2."/>
      <w:lvlJc w:val="left"/>
      <w:pPr>
        <w:ind w:left="1650" w:hanging="360"/>
      </w:pPr>
    </w:lvl>
    <w:lvl w:ilvl="2" w:tplc="A5D8F66C">
      <w:start w:val="1"/>
      <w:numFmt w:val="lowerRoman"/>
      <w:lvlText w:val="%3."/>
      <w:lvlJc w:val="right"/>
      <w:pPr>
        <w:ind w:left="2370" w:hanging="180"/>
      </w:pPr>
    </w:lvl>
    <w:lvl w:ilvl="3" w:tplc="3BF6BDB0">
      <w:start w:val="1"/>
      <w:numFmt w:val="decimal"/>
      <w:lvlText w:val="%4."/>
      <w:lvlJc w:val="left"/>
      <w:pPr>
        <w:ind w:left="3090" w:hanging="360"/>
      </w:pPr>
    </w:lvl>
    <w:lvl w:ilvl="4" w:tplc="8518924E">
      <w:start w:val="1"/>
      <w:numFmt w:val="lowerLetter"/>
      <w:lvlText w:val="%5."/>
      <w:lvlJc w:val="left"/>
      <w:pPr>
        <w:ind w:left="3810" w:hanging="360"/>
      </w:pPr>
    </w:lvl>
    <w:lvl w:ilvl="5" w:tplc="499C71CE">
      <w:start w:val="1"/>
      <w:numFmt w:val="lowerRoman"/>
      <w:lvlText w:val="%6."/>
      <w:lvlJc w:val="right"/>
      <w:pPr>
        <w:ind w:left="4530" w:hanging="180"/>
      </w:pPr>
    </w:lvl>
    <w:lvl w:ilvl="6" w:tplc="71DEE04C">
      <w:start w:val="1"/>
      <w:numFmt w:val="decimal"/>
      <w:lvlText w:val="%7."/>
      <w:lvlJc w:val="left"/>
      <w:pPr>
        <w:ind w:left="5250" w:hanging="360"/>
      </w:pPr>
    </w:lvl>
    <w:lvl w:ilvl="7" w:tplc="7384207C">
      <w:start w:val="1"/>
      <w:numFmt w:val="lowerLetter"/>
      <w:lvlText w:val="%8."/>
      <w:lvlJc w:val="left"/>
      <w:pPr>
        <w:ind w:left="5970" w:hanging="360"/>
      </w:pPr>
    </w:lvl>
    <w:lvl w:ilvl="8" w:tplc="B31CC916">
      <w:start w:val="1"/>
      <w:numFmt w:val="lowerRoman"/>
      <w:lvlText w:val="%9."/>
      <w:lvlJc w:val="right"/>
      <w:pPr>
        <w:ind w:left="6690" w:hanging="180"/>
      </w:pPr>
    </w:lvl>
  </w:abstractNum>
  <w:abstractNum w:abstractNumId="33">
    <w:nsid w:val="66627F26"/>
    <w:multiLevelType w:val="hybridMultilevel"/>
    <w:tmpl w:val="4538C9C8"/>
    <w:lvl w:ilvl="0" w:tplc="A2DA340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B5FC050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5EE1E2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D46879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78449F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04A301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BD80B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5984C6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664F49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6D616F94"/>
    <w:multiLevelType w:val="hybridMultilevel"/>
    <w:tmpl w:val="AE5A2A46"/>
    <w:lvl w:ilvl="0" w:tplc="1566396A">
      <w:start w:val="1"/>
      <w:numFmt w:val="decimal"/>
      <w:lvlText w:val="%1)"/>
      <w:lvlJc w:val="left"/>
      <w:pPr>
        <w:ind w:left="930" w:hanging="360"/>
      </w:pPr>
    </w:lvl>
    <w:lvl w:ilvl="1" w:tplc="E7486942">
      <w:start w:val="1"/>
      <w:numFmt w:val="lowerLetter"/>
      <w:lvlText w:val="%2."/>
      <w:lvlJc w:val="left"/>
      <w:pPr>
        <w:ind w:left="1650" w:hanging="360"/>
      </w:pPr>
    </w:lvl>
    <w:lvl w:ilvl="2" w:tplc="67F24BEA">
      <w:start w:val="1"/>
      <w:numFmt w:val="lowerRoman"/>
      <w:lvlText w:val="%3."/>
      <w:lvlJc w:val="right"/>
      <w:pPr>
        <w:ind w:left="2370" w:hanging="180"/>
      </w:pPr>
    </w:lvl>
    <w:lvl w:ilvl="3" w:tplc="B568E076">
      <w:start w:val="1"/>
      <w:numFmt w:val="decimal"/>
      <w:lvlText w:val="%4."/>
      <w:lvlJc w:val="left"/>
      <w:pPr>
        <w:ind w:left="3090" w:hanging="360"/>
      </w:pPr>
    </w:lvl>
    <w:lvl w:ilvl="4" w:tplc="A93CE83E">
      <w:start w:val="1"/>
      <w:numFmt w:val="lowerLetter"/>
      <w:lvlText w:val="%5."/>
      <w:lvlJc w:val="left"/>
      <w:pPr>
        <w:ind w:left="3810" w:hanging="360"/>
      </w:pPr>
    </w:lvl>
    <w:lvl w:ilvl="5" w:tplc="5AB683FE">
      <w:start w:val="1"/>
      <w:numFmt w:val="lowerRoman"/>
      <w:lvlText w:val="%6."/>
      <w:lvlJc w:val="right"/>
      <w:pPr>
        <w:ind w:left="4530" w:hanging="180"/>
      </w:pPr>
    </w:lvl>
    <w:lvl w:ilvl="6" w:tplc="2424EDF4">
      <w:start w:val="1"/>
      <w:numFmt w:val="decimal"/>
      <w:lvlText w:val="%7."/>
      <w:lvlJc w:val="left"/>
      <w:pPr>
        <w:ind w:left="5250" w:hanging="360"/>
      </w:pPr>
    </w:lvl>
    <w:lvl w:ilvl="7" w:tplc="406A70D6">
      <w:start w:val="1"/>
      <w:numFmt w:val="lowerLetter"/>
      <w:lvlText w:val="%8."/>
      <w:lvlJc w:val="left"/>
      <w:pPr>
        <w:ind w:left="5970" w:hanging="360"/>
      </w:pPr>
    </w:lvl>
    <w:lvl w:ilvl="8" w:tplc="1C6CB60A">
      <w:start w:val="1"/>
      <w:numFmt w:val="lowerRoman"/>
      <w:lvlText w:val="%9."/>
      <w:lvlJc w:val="right"/>
      <w:pPr>
        <w:ind w:left="6690" w:hanging="180"/>
      </w:pPr>
    </w:lvl>
  </w:abstractNum>
  <w:abstractNum w:abstractNumId="35">
    <w:nsid w:val="6FB67A7E"/>
    <w:multiLevelType w:val="hybridMultilevel"/>
    <w:tmpl w:val="6C402B6E"/>
    <w:lvl w:ilvl="0" w:tplc="7F0C61D2">
      <w:start w:val="1"/>
      <w:numFmt w:val="decimal"/>
      <w:lvlText w:val="%1."/>
      <w:lvlJc w:val="left"/>
      <w:pPr>
        <w:ind w:left="840" w:hanging="4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D84C2B"/>
    <w:multiLevelType w:val="multilevel"/>
    <w:tmpl w:val="00AC27D2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7">
    <w:nsid w:val="782E52FF"/>
    <w:multiLevelType w:val="hybridMultilevel"/>
    <w:tmpl w:val="6C7A149C"/>
    <w:lvl w:ilvl="0" w:tplc="ED7AF1B8">
      <w:start w:val="1"/>
      <w:numFmt w:val="decimal"/>
      <w:lvlText w:val="%1."/>
      <w:lvlJc w:val="left"/>
      <w:pPr>
        <w:ind w:left="1080" w:hanging="360"/>
      </w:pPr>
    </w:lvl>
    <w:lvl w:ilvl="1" w:tplc="CCC08BD6">
      <w:start w:val="1"/>
      <w:numFmt w:val="lowerLetter"/>
      <w:lvlText w:val="%2."/>
      <w:lvlJc w:val="left"/>
      <w:pPr>
        <w:ind w:left="1800" w:hanging="360"/>
      </w:pPr>
    </w:lvl>
    <w:lvl w:ilvl="2" w:tplc="2A0EA4B6">
      <w:start w:val="1"/>
      <w:numFmt w:val="lowerRoman"/>
      <w:lvlText w:val="%3."/>
      <w:lvlJc w:val="right"/>
      <w:pPr>
        <w:ind w:left="2520" w:hanging="180"/>
      </w:pPr>
    </w:lvl>
    <w:lvl w:ilvl="3" w:tplc="7A6607C6">
      <w:start w:val="1"/>
      <w:numFmt w:val="decimal"/>
      <w:lvlText w:val="%4."/>
      <w:lvlJc w:val="left"/>
      <w:pPr>
        <w:ind w:left="3240" w:hanging="360"/>
      </w:pPr>
    </w:lvl>
    <w:lvl w:ilvl="4" w:tplc="A7169676">
      <w:start w:val="1"/>
      <w:numFmt w:val="lowerLetter"/>
      <w:lvlText w:val="%5."/>
      <w:lvlJc w:val="left"/>
      <w:pPr>
        <w:ind w:left="3960" w:hanging="360"/>
      </w:pPr>
    </w:lvl>
    <w:lvl w:ilvl="5" w:tplc="D5C0E58C">
      <w:start w:val="1"/>
      <w:numFmt w:val="lowerRoman"/>
      <w:lvlText w:val="%6."/>
      <w:lvlJc w:val="right"/>
      <w:pPr>
        <w:ind w:left="4680" w:hanging="180"/>
      </w:pPr>
    </w:lvl>
    <w:lvl w:ilvl="6" w:tplc="B58C3E1E">
      <w:start w:val="1"/>
      <w:numFmt w:val="decimal"/>
      <w:lvlText w:val="%7."/>
      <w:lvlJc w:val="left"/>
      <w:pPr>
        <w:ind w:left="5400" w:hanging="360"/>
      </w:pPr>
    </w:lvl>
    <w:lvl w:ilvl="7" w:tplc="85E05F86">
      <w:start w:val="1"/>
      <w:numFmt w:val="lowerLetter"/>
      <w:lvlText w:val="%8."/>
      <w:lvlJc w:val="left"/>
      <w:pPr>
        <w:ind w:left="6120" w:hanging="360"/>
      </w:pPr>
    </w:lvl>
    <w:lvl w:ilvl="8" w:tplc="03845E22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9D708FC"/>
    <w:multiLevelType w:val="hybridMultilevel"/>
    <w:tmpl w:val="AFCCCBB4"/>
    <w:lvl w:ilvl="0" w:tplc="59D000DA">
      <w:start w:val="1"/>
      <w:numFmt w:val="decimal"/>
      <w:lvlText w:val="%1."/>
      <w:lvlJc w:val="left"/>
      <w:pPr>
        <w:ind w:left="720" w:hanging="360"/>
      </w:pPr>
    </w:lvl>
    <w:lvl w:ilvl="1" w:tplc="0388F4CA">
      <w:start w:val="1"/>
      <w:numFmt w:val="lowerLetter"/>
      <w:lvlText w:val="%2."/>
      <w:lvlJc w:val="left"/>
      <w:pPr>
        <w:ind w:left="1440" w:hanging="360"/>
      </w:pPr>
    </w:lvl>
    <w:lvl w:ilvl="2" w:tplc="69ECF68A">
      <w:start w:val="1"/>
      <w:numFmt w:val="lowerRoman"/>
      <w:lvlText w:val="%3."/>
      <w:lvlJc w:val="right"/>
      <w:pPr>
        <w:ind w:left="2160" w:hanging="180"/>
      </w:pPr>
    </w:lvl>
    <w:lvl w:ilvl="3" w:tplc="9B8A8EBE">
      <w:start w:val="1"/>
      <w:numFmt w:val="decimal"/>
      <w:lvlText w:val="%4."/>
      <w:lvlJc w:val="left"/>
      <w:pPr>
        <w:ind w:left="2880" w:hanging="360"/>
      </w:pPr>
    </w:lvl>
    <w:lvl w:ilvl="4" w:tplc="849A6C36">
      <w:start w:val="1"/>
      <w:numFmt w:val="lowerLetter"/>
      <w:lvlText w:val="%5."/>
      <w:lvlJc w:val="left"/>
      <w:pPr>
        <w:ind w:left="3600" w:hanging="360"/>
      </w:pPr>
    </w:lvl>
    <w:lvl w:ilvl="5" w:tplc="AF1A2A7C">
      <w:start w:val="1"/>
      <w:numFmt w:val="lowerRoman"/>
      <w:lvlText w:val="%6."/>
      <w:lvlJc w:val="right"/>
      <w:pPr>
        <w:ind w:left="4320" w:hanging="180"/>
      </w:pPr>
    </w:lvl>
    <w:lvl w:ilvl="6" w:tplc="251AAA06">
      <w:start w:val="1"/>
      <w:numFmt w:val="decimal"/>
      <w:lvlText w:val="%7."/>
      <w:lvlJc w:val="left"/>
      <w:pPr>
        <w:ind w:left="5040" w:hanging="360"/>
      </w:pPr>
    </w:lvl>
    <w:lvl w:ilvl="7" w:tplc="38463E04">
      <w:start w:val="1"/>
      <w:numFmt w:val="lowerLetter"/>
      <w:lvlText w:val="%8."/>
      <w:lvlJc w:val="left"/>
      <w:pPr>
        <w:ind w:left="5760" w:hanging="360"/>
      </w:pPr>
    </w:lvl>
    <w:lvl w:ilvl="8" w:tplc="8482FF72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A3001"/>
    <w:multiLevelType w:val="multilevel"/>
    <w:tmpl w:val="3002366E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40">
    <w:nsid w:val="7EAF4D23"/>
    <w:multiLevelType w:val="multilevel"/>
    <w:tmpl w:val="9FB4276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1">
    <w:nsid w:val="7FF105ED"/>
    <w:multiLevelType w:val="hybridMultilevel"/>
    <w:tmpl w:val="2AB6FA0A"/>
    <w:lvl w:ilvl="0" w:tplc="07361F9C">
      <w:start w:val="1"/>
      <w:numFmt w:val="decimal"/>
      <w:lvlText w:val="%1."/>
      <w:lvlJc w:val="left"/>
      <w:pPr>
        <w:ind w:left="720" w:hanging="360"/>
      </w:pPr>
    </w:lvl>
    <w:lvl w:ilvl="1" w:tplc="E954D7C0">
      <w:start w:val="1"/>
      <w:numFmt w:val="lowerLetter"/>
      <w:lvlText w:val="%2."/>
      <w:lvlJc w:val="left"/>
      <w:pPr>
        <w:ind w:left="1440" w:hanging="360"/>
      </w:pPr>
    </w:lvl>
    <w:lvl w:ilvl="2" w:tplc="757C9C82">
      <w:start w:val="1"/>
      <w:numFmt w:val="lowerRoman"/>
      <w:lvlText w:val="%3."/>
      <w:lvlJc w:val="right"/>
      <w:pPr>
        <w:ind w:left="2160" w:hanging="180"/>
      </w:pPr>
    </w:lvl>
    <w:lvl w:ilvl="3" w:tplc="9C8C3190">
      <w:start w:val="1"/>
      <w:numFmt w:val="decimal"/>
      <w:lvlText w:val="%4."/>
      <w:lvlJc w:val="left"/>
      <w:pPr>
        <w:ind w:left="2880" w:hanging="360"/>
      </w:pPr>
    </w:lvl>
    <w:lvl w:ilvl="4" w:tplc="EA4E441A">
      <w:start w:val="1"/>
      <w:numFmt w:val="lowerLetter"/>
      <w:lvlText w:val="%5."/>
      <w:lvlJc w:val="left"/>
      <w:pPr>
        <w:ind w:left="3600" w:hanging="360"/>
      </w:pPr>
    </w:lvl>
    <w:lvl w:ilvl="5" w:tplc="FEC2FDA8">
      <w:start w:val="1"/>
      <w:numFmt w:val="lowerRoman"/>
      <w:lvlText w:val="%6."/>
      <w:lvlJc w:val="right"/>
      <w:pPr>
        <w:ind w:left="4320" w:hanging="180"/>
      </w:pPr>
    </w:lvl>
    <w:lvl w:ilvl="6" w:tplc="B96606EE">
      <w:start w:val="1"/>
      <w:numFmt w:val="decimal"/>
      <w:lvlText w:val="%7."/>
      <w:lvlJc w:val="left"/>
      <w:pPr>
        <w:ind w:left="5040" w:hanging="360"/>
      </w:pPr>
    </w:lvl>
    <w:lvl w:ilvl="7" w:tplc="59CAF6DA">
      <w:start w:val="1"/>
      <w:numFmt w:val="lowerLetter"/>
      <w:lvlText w:val="%8."/>
      <w:lvlJc w:val="left"/>
      <w:pPr>
        <w:ind w:left="5760" w:hanging="360"/>
      </w:pPr>
    </w:lvl>
    <w:lvl w:ilvl="8" w:tplc="A06604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3"/>
  </w:num>
  <w:num w:numId="4">
    <w:abstractNumId w:val="23"/>
  </w:num>
  <w:num w:numId="5">
    <w:abstractNumId w:val="19"/>
  </w:num>
  <w:num w:numId="6">
    <w:abstractNumId w:val="29"/>
  </w:num>
  <w:num w:numId="7">
    <w:abstractNumId w:val="20"/>
  </w:num>
  <w:num w:numId="8">
    <w:abstractNumId w:val="6"/>
  </w:num>
  <w:num w:numId="9">
    <w:abstractNumId w:val="25"/>
  </w:num>
  <w:num w:numId="10">
    <w:abstractNumId w:val="10"/>
  </w:num>
  <w:num w:numId="11">
    <w:abstractNumId w:val="30"/>
  </w:num>
  <w:num w:numId="12">
    <w:abstractNumId w:val="31"/>
  </w:num>
  <w:num w:numId="13">
    <w:abstractNumId w:val="5"/>
  </w:num>
  <w:num w:numId="14">
    <w:abstractNumId w:val="14"/>
  </w:num>
  <w:num w:numId="15">
    <w:abstractNumId w:val="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3"/>
  </w:num>
  <w:num w:numId="24">
    <w:abstractNumId w:val="34"/>
  </w:num>
  <w:num w:numId="25">
    <w:abstractNumId w:val="32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33"/>
  </w:num>
  <w:num w:numId="29">
    <w:abstractNumId w:val="36"/>
  </w:num>
  <w:num w:numId="30">
    <w:abstractNumId w:val="22"/>
  </w:num>
  <w:num w:numId="31">
    <w:abstractNumId w:val="2"/>
  </w:num>
  <w:num w:numId="32">
    <w:abstractNumId w:val="16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41"/>
  </w:num>
  <w:num w:numId="36">
    <w:abstractNumId w:val="37"/>
  </w:num>
  <w:num w:numId="37">
    <w:abstractNumId w:val="8"/>
  </w:num>
  <w:num w:numId="38">
    <w:abstractNumId w:val="0"/>
  </w:num>
  <w:num w:numId="39">
    <w:abstractNumId w:val="17"/>
  </w:num>
  <w:num w:numId="40">
    <w:abstractNumId w:val="11"/>
  </w:num>
  <w:num w:numId="41">
    <w:abstractNumId w:val="18"/>
  </w:num>
  <w:num w:numId="42">
    <w:abstractNumId w:val="38"/>
  </w:num>
  <w:num w:numId="43">
    <w:abstractNumId w:val="40"/>
  </w:num>
  <w:num w:numId="44">
    <w:abstractNumId w:val="24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5A4"/>
    <w:rsid w:val="000522AC"/>
    <w:rsid w:val="000A17EA"/>
    <w:rsid w:val="000F2D20"/>
    <w:rsid w:val="001164C3"/>
    <w:rsid w:val="00151C66"/>
    <w:rsid w:val="00222C93"/>
    <w:rsid w:val="004B1344"/>
    <w:rsid w:val="004E1A2E"/>
    <w:rsid w:val="00536A17"/>
    <w:rsid w:val="00541A2D"/>
    <w:rsid w:val="006E552E"/>
    <w:rsid w:val="007F3A3C"/>
    <w:rsid w:val="009F135B"/>
    <w:rsid w:val="00B3307C"/>
    <w:rsid w:val="00B838DF"/>
    <w:rsid w:val="00D1336F"/>
    <w:rsid w:val="00DD0195"/>
    <w:rsid w:val="00DD103A"/>
    <w:rsid w:val="00DF7569"/>
    <w:rsid w:val="00F071A7"/>
    <w:rsid w:val="00F50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0195"/>
    <w:rPr>
      <w:sz w:val="24"/>
      <w:szCs w:val="24"/>
    </w:rPr>
  </w:style>
  <w:style w:type="paragraph" w:styleId="1">
    <w:name w:val="heading 1"/>
    <w:basedOn w:val="a"/>
    <w:link w:val="10"/>
    <w:rsid w:val="00DD0195"/>
    <w:pPr>
      <w:spacing w:before="100" w:beforeAutospacing="1" w:after="100" w:afterAutospacing="1"/>
      <w:outlineLvl w:val="0"/>
    </w:pPr>
    <w:rPr>
      <w:b/>
      <w:bCs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D0195"/>
    <w:rPr>
      <w:sz w:val="20"/>
      <w:szCs w:val="20"/>
    </w:rPr>
  </w:style>
  <w:style w:type="character" w:customStyle="1" w:styleId="a4">
    <w:name w:val="Текст сноски Знак"/>
    <w:link w:val="a3"/>
    <w:locked/>
    <w:rsid w:val="00DD0195"/>
  </w:style>
  <w:style w:type="character" w:styleId="a5">
    <w:name w:val="footnote reference"/>
    <w:semiHidden/>
    <w:rsid w:val="00DD0195"/>
    <w:rPr>
      <w:vertAlign w:val="superscript"/>
    </w:rPr>
  </w:style>
  <w:style w:type="paragraph" w:styleId="a6">
    <w:name w:val="header"/>
    <w:basedOn w:val="a"/>
    <w:link w:val="a7"/>
    <w:rsid w:val="00DD019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locked/>
    <w:rsid w:val="00DD0195"/>
    <w:rPr>
      <w:sz w:val="24"/>
      <w:szCs w:val="24"/>
    </w:rPr>
  </w:style>
  <w:style w:type="character" w:styleId="a8">
    <w:name w:val="page number"/>
    <w:basedOn w:val="a0"/>
    <w:rsid w:val="00DD0195"/>
  </w:style>
  <w:style w:type="character" w:styleId="a9">
    <w:name w:val="Hyperlink"/>
    <w:rsid w:val="00DD0195"/>
    <w:rPr>
      <w:color w:val="0000FF"/>
      <w:u w:val="single"/>
    </w:rPr>
  </w:style>
  <w:style w:type="paragraph" w:styleId="aa">
    <w:name w:val="Balloon Text"/>
    <w:basedOn w:val="a"/>
    <w:link w:val="ab"/>
    <w:semiHidden/>
    <w:rsid w:val="00DD0195"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sid w:val="00DD0195"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rsid w:val="00DD0195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sid w:val="00DD0195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rsid w:val="00DD01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sid w:val="00DD0195"/>
    <w:rPr>
      <w:sz w:val="18"/>
      <w:szCs w:val="18"/>
    </w:rPr>
  </w:style>
  <w:style w:type="paragraph" w:styleId="ad">
    <w:name w:val="annotation text"/>
    <w:basedOn w:val="a"/>
    <w:link w:val="ae"/>
    <w:rsid w:val="00DD0195"/>
    <w:rPr>
      <w:lang w:val="en-US" w:eastAsia="en-US"/>
    </w:rPr>
  </w:style>
  <w:style w:type="character" w:customStyle="1" w:styleId="ae">
    <w:name w:val="Текст примечания Знак"/>
    <w:link w:val="ad"/>
    <w:rsid w:val="00DD0195"/>
    <w:rPr>
      <w:sz w:val="24"/>
      <w:szCs w:val="24"/>
    </w:rPr>
  </w:style>
  <w:style w:type="paragraph" w:styleId="af">
    <w:name w:val="annotation subject"/>
    <w:basedOn w:val="ad"/>
    <w:next w:val="ad"/>
    <w:link w:val="af0"/>
    <w:rsid w:val="00DD0195"/>
    <w:rPr>
      <w:b/>
      <w:bCs/>
    </w:rPr>
  </w:style>
  <w:style w:type="character" w:customStyle="1" w:styleId="af0">
    <w:name w:val="Тема примечания Знак"/>
    <w:link w:val="af"/>
    <w:rsid w:val="00DD0195"/>
    <w:rPr>
      <w:b/>
      <w:bCs/>
      <w:sz w:val="24"/>
      <w:szCs w:val="24"/>
    </w:rPr>
  </w:style>
  <w:style w:type="character" w:styleId="af1">
    <w:name w:val="FollowedHyperlink"/>
    <w:rsid w:val="00DD0195"/>
    <w:rPr>
      <w:color w:val="800080"/>
      <w:u w:val="single"/>
    </w:rPr>
  </w:style>
  <w:style w:type="paragraph" w:customStyle="1" w:styleId="af2">
    <w:name w:val="Знак Знак Знак Знак"/>
    <w:basedOn w:val="a"/>
    <w:rsid w:val="00DD019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rsid w:val="00DD0195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sid w:val="00DD0195"/>
    <w:rPr>
      <w:sz w:val="28"/>
    </w:rPr>
  </w:style>
  <w:style w:type="paragraph" w:styleId="af5">
    <w:name w:val="List Paragraph"/>
    <w:basedOn w:val="a"/>
    <w:uiPriority w:val="99"/>
    <w:qFormat/>
    <w:rsid w:val="00DD0195"/>
    <w:pPr>
      <w:ind w:left="720"/>
    </w:pPr>
    <w:rPr>
      <w:sz w:val="20"/>
      <w:szCs w:val="20"/>
    </w:rPr>
  </w:style>
  <w:style w:type="paragraph" w:customStyle="1" w:styleId="-11">
    <w:name w:val="Цветная заливка - Акцент 11"/>
    <w:hidden/>
    <w:rsid w:val="00DD0195"/>
    <w:rPr>
      <w:sz w:val="24"/>
      <w:szCs w:val="24"/>
    </w:rPr>
  </w:style>
  <w:style w:type="character" w:customStyle="1" w:styleId="11">
    <w:name w:val="Тема примечания Знак1"/>
    <w:locked/>
    <w:rsid w:val="00DD0195"/>
    <w:rPr>
      <w:b/>
      <w:bCs/>
      <w:sz w:val="24"/>
      <w:szCs w:val="24"/>
    </w:rPr>
  </w:style>
  <w:style w:type="paragraph" w:customStyle="1" w:styleId="af6">
    <w:name w:val="÷¬__ ÷¬__ ÷¬__ ÷¬__"/>
    <w:basedOn w:val="a"/>
    <w:rsid w:val="00DD019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DD0195"/>
    <w:pPr>
      <w:spacing w:after="120" w:line="480" w:lineRule="auto"/>
      <w:ind w:left="283"/>
    </w:pPr>
    <w:rPr>
      <w:lang w:val="en-US" w:eastAsia="en-US"/>
    </w:rPr>
  </w:style>
  <w:style w:type="character" w:customStyle="1" w:styleId="20">
    <w:name w:val="Основной текст с отступом 2 Знак"/>
    <w:link w:val="2"/>
    <w:rsid w:val="00DD0195"/>
    <w:rPr>
      <w:sz w:val="24"/>
      <w:szCs w:val="24"/>
    </w:rPr>
  </w:style>
  <w:style w:type="paragraph" w:customStyle="1" w:styleId="ConsPlusNormal">
    <w:name w:val="ConsPlusNormal"/>
    <w:link w:val="ConsPlusNormal0"/>
    <w:rsid w:val="00DD0195"/>
    <w:rPr>
      <w:sz w:val="28"/>
      <w:szCs w:val="28"/>
    </w:rPr>
  </w:style>
  <w:style w:type="paragraph" w:customStyle="1" w:styleId="-1">
    <w:name w:val="Цветной список - Акцент 1;ТЗ список;Абзац списка нумерованный"/>
    <w:basedOn w:val="a"/>
    <w:link w:val="-10"/>
    <w:rsid w:val="00DD0195"/>
    <w:pPr>
      <w:ind w:left="708"/>
    </w:pPr>
    <w:rPr>
      <w:lang w:val="en-US" w:eastAsia="en-US"/>
    </w:rPr>
  </w:style>
  <w:style w:type="character" w:customStyle="1" w:styleId="ConsPlusNormal0">
    <w:name w:val="ConsPlusNormal Знак"/>
    <w:link w:val="ConsPlusNormal"/>
    <w:locked/>
    <w:rsid w:val="00DD0195"/>
    <w:rPr>
      <w:sz w:val="28"/>
      <w:szCs w:val="28"/>
      <w:lang w:bidi="ar-SA"/>
    </w:rPr>
  </w:style>
  <w:style w:type="paragraph" w:customStyle="1" w:styleId="ConsPlusCell">
    <w:name w:val="ConsPlusCell"/>
    <w:rsid w:val="00DD0195"/>
    <w:pPr>
      <w:widowControl w:val="0"/>
    </w:pPr>
    <w:rPr>
      <w:rFonts w:ascii="Calibri" w:hAnsi="Calibri"/>
      <w:sz w:val="22"/>
      <w:szCs w:val="22"/>
    </w:rPr>
  </w:style>
  <w:style w:type="paragraph" w:styleId="af7">
    <w:name w:val="footer"/>
    <w:basedOn w:val="a"/>
    <w:link w:val="af8"/>
    <w:rsid w:val="00DD019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8">
    <w:name w:val="Нижний колонтитул Знак"/>
    <w:link w:val="af7"/>
    <w:rsid w:val="00DD0195"/>
    <w:rPr>
      <w:sz w:val="24"/>
      <w:szCs w:val="24"/>
    </w:rPr>
  </w:style>
  <w:style w:type="paragraph" w:styleId="af9">
    <w:name w:val="endnote text"/>
    <w:basedOn w:val="a"/>
    <w:link w:val="afa"/>
    <w:rsid w:val="00DD0195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DD0195"/>
  </w:style>
  <w:style w:type="character" w:styleId="afb">
    <w:name w:val="endnote reference"/>
    <w:rsid w:val="00DD0195"/>
    <w:rPr>
      <w:vertAlign w:val="superscript"/>
    </w:rPr>
  </w:style>
  <w:style w:type="paragraph" w:customStyle="1" w:styleId="21">
    <w:name w:val="Средняя сетка 21"/>
    <w:rsid w:val="00DD0195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DD0195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rsid w:val="00DD0195"/>
    <w:pPr>
      <w:widowControl w:val="0"/>
      <w:jc w:val="center"/>
    </w:pPr>
    <w:rPr>
      <w:rFonts w:eastAsia="simsun1"/>
      <w:b/>
      <w:sz w:val="20"/>
      <w:szCs w:val="20"/>
    </w:rPr>
  </w:style>
  <w:style w:type="paragraph" w:customStyle="1" w:styleId="P59">
    <w:name w:val="P59"/>
    <w:basedOn w:val="a"/>
    <w:hidden/>
    <w:rsid w:val="00DD0195"/>
    <w:pPr>
      <w:widowControl w:val="0"/>
      <w:tabs>
        <w:tab w:val="left" w:pos="-3420"/>
      </w:tabs>
      <w:jc w:val="center"/>
    </w:pPr>
    <w:rPr>
      <w:sz w:val="20"/>
      <w:szCs w:val="20"/>
    </w:rPr>
  </w:style>
  <w:style w:type="paragraph" w:customStyle="1" w:styleId="P61">
    <w:name w:val="P61"/>
    <w:basedOn w:val="a"/>
    <w:hidden/>
    <w:rsid w:val="00DD0195"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rsid w:val="00DD0195"/>
    <w:pPr>
      <w:widowControl w:val="0"/>
      <w:tabs>
        <w:tab w:val="left" w:pos="6054"/>
      </w:tabs>
      <w:ind w:left="5760"/>
    </w:pPr>
    <w:rPr>
      <w:sz w:val="20"/>
      <w:szCs w:val="20"/>
    </w:rPr>
  </w:style>
  <w:style w:type="character" w:customStyle="1" w:styleId="T3">
    <w:name w:val="T3"/>
    <w:hidden/>
    <w:rsid w:val="00DD0195"/>
    <w:rPr>
      <w:sz w:val="24"/>
    </w:rPr>
  </w:style>
  <w:style w:type="character" w:customStyle="1" w:styleId="10">
    <w:name w:val="Заголовок 1 Знак"/>
    <w:link w:val="1"/>
    <w:rsid w:val="00DD0195"/>
    <w:rPr>
      <w:b/>
      <w:bCs/>
      <w:sz w:val="48"/>
      <w:szCs w:val="48"/>
    </w:rPr>
  </w:style>
  <w:style w:type="paragraph" w:styleId="3">
    <w:name w:val="Body Text Indent 3"/>
    <w:basedOn w:val="a"/>
    <w:link w:val="30"/>
    <w:rsid w:val="00DD0195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rsid w:val="00DD0195"/>
    <w:rPr>
      <w:sz w:val="16"/>
      <w:szCs w:val="16"/>
    </w:rPr>
  </w:style>
  <w:style w:type="paragraph" w:customStyle="1" w:styleId="formattext">
    <w:name w:val="formattext"/>
    <w:basedOn w:val="a"/>
    <w:rsid w:val="00DD0195"/>
    <w:pPr>
      <w:spacing w:before="100" w:beforeAutospacing="1" w:after="100" w:afterAutospacing="1"/>
    </w:pPr>
  </w:style>
  <w:style w:type="paragraph" w:customStyle="1" w:styleId="Default">
    <w:name w:val="Default"/>
    <w:rsid w:val="00DD0195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DD0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sid w:val="00DD0195"/>
    <w:rPr>
      <w:rFonts w:ascii="Courier New" w:hAnsi="Courier New"/>
    </w:rPr>
  </w:style>
  <w:style w:type="paragraph" w:customStyle="1" w:styleId="afc">
    <w:name w:val="МУ Обычный стиль"/>
    <w:basedOn w:val="a"/>
    <w:rsid w:val="00DD0195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DD0195"/>
  </w:style>
  <w:style w:type="table" w:styleId="afd">
    <w:name w:val="Table Grid"/>
    <w:basedOn w:val="a1"/>
    <w:rsid w:val="00DD0195"/>
    <w:rPr>
      <w:rFonts w:eastAsia="Calibri"/>
      <w:sz w:val="28"/>
      <w:szCs w:val="28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DD0195"/>
    <w:rPr>
      <w:rFonts w:eastAsia="Calibri"/>
      <w:sz w:val="28"/>
      <w:szCs w:val="28"/>
    </w:rPr>
  </w:style>
  <w:style w:type="character" w:customStyle="1" w:styleId="-10">
    <w:name w:val="Цветной список - Акцент 1 Знак;ТЗ список Знак;Абзац списка нумерованный Знак"/>
    <w:link w:val="-1"/>
    <w:locked/>
    <w:rsid w:val="00DD0195"/>
    <w:rPr>
      <w:sz w:val="24"/>
      <w:szCs w:val="24"/>
    </w:rPr>
  </w:style>
  <w:style w:type="paragraph" w:customStyle="1" w:styleId="-12">
    <w:name w:val="Цветная заливка - Акцент 12"/>
    <w:hidden/>
    <w:semiHidden/>
    <w:rsid w:val="00DD0195"/>
    <w:rPr>
      <w:sz w:val="24"/>
      <w:szCs w:val="24"/>
    </w:rPr>
  </w:style>
  <w:style w:type="paragraph" w:customStyle="1" w:styleId="afe">
    <w:name w:val="Заголовок"/>
    <w:basedOn w:val="a"/>
    <w:next w:val="a"/>
    <w:link w:val="aff"/>
    <w:rsid w:val="00DD019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/>
    </w:rPr>
  </w:style>
  <w:style w:type="character" w:customStyle="1" w:styleId="aff">
    <w:name w:val="Заголовок Знак"/>
    <w:link w:val="afe"/>
    <w:rsid w:val="00DD0195"/>
    <w:rPr>
      <w:rFonts w:ascii="Calibri Light" w:hAnsi="Calibri Light"/>
      <w:b/>
      <w:bCs/>
      <w:sz w:val="32"/>
      <w:szCs w:val="32"/>
    </w:rPr>
  </w:style>
  <w:style w:type="character" w:styleId="aff0">
    <w:name w:val="Emphasis"/>
    <w:rsid w:val="00DD0195"/>
    <w:rPr>
      <w:i/>
      <w:iCs/>
    </w:rPr>
  </w:style>
  <w:style w:type="character" w:customStyle="1" w:styleId="fontstyle01">
    <w:name w:val="fontstyle01"/>
    <w:rsid w:val="00DD0195"/>
    <w:rPr>
      <w:rFonts w:ascii="timesnewromanpsmt" w:hAnsi="timesnewromanpsm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477D36D247F526C7BD4B7DDD08F15A6014F84D62298DDA4DCA8A2DB7828FD21BF4B5E0D31D769E7uBz4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(https:/mhlaltay.ru/)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3EC67E212900D61DF019C582AF16CFD0DA970E2B8885F37380B4F535B64W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00A79-893B-40B8-B278-DF168DD5D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36</Pages>
  <Words>12707</Words>
  <Characters>72430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Comp2021</cp:lastModifiedBy>
  <cp:revision>8</cp:revision>
  <cp:lastPrinted>2022-11-29T06:35:00Z</cp:lastPrinted>
  <dcterms:created xsi:type="dcterms:W3CDTF">2022-09-22T03:48:00Z</dcterms:created>
  <dcterms:modified xsi:type="dcterms:W3CDTF">2022-12-01T07:42:00Z</dcterms:modified>
</cp:coreProperties>
</file>