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CE8" w:rsidRDefault="00053CE8" w:rsidP="00053C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53CE8">
        <w:rPr>
          <w:rFonts w:ascii="Times New Roman" w:hAnsi="Times New Roman" w:cs="Times New Roman"/>
          <w:sz w:val="28"/>
          <w:szCs w:val="28"/>
        </w:rPr>
        <w:t>МИХАЙЛОВСКОЕ РАЙОННОЕ СОБРАНИЕ ДЕПУТАТОВ</w:t>
      </w:r>
    </w:p>
    <w:p w:rsidR="008B613C" w:rsidRDefault="00053CE8" w:rsidP="00053C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53CE8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053CE8" w:rsidRDefault="00053CE8" w:rsidP="00053C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53CE8" w:rsidRDefault="00053CE8" w:rsidP="00053C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53CE8" w:rsidRDefault="00053CE8" w:rsidP="00053C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053CE8" w:rsidRDefault="00053CE8" w:rsidP="00053C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53CE8" w:rsidRDefault="00053CE8" w:rsidP="00053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8B255D">
        <w:rPr>
          <w:rFonts w:ascii="Times New Roman" w:hAnsi="Times New Roman" w:cs="Times New Roman"/>
          <w:sz w:val="28"/>
          <w:szCs w:val="28"/>
        </w:rPr>
        <w:t xml:space="preserve">23  </w:t>
      </w:r>
      <w:r>
        <w:rPr>
          <w:rFonts w:ascii="Times New Roman" w:hAnsi="Times New Roman" w:cs="Times New Roman"/>
          <w:sz w:val="28"/>
          <w:szCs w:val="28"/>
        </w:rPr>
        <w:t>декабря 2022 года                                                                            №</w:t>
      </w:r>
      <w:r w:rsidR="002C0BFE">
        <w:rPr>
          <w:rFonts w:ascii="Times New Roman" w:hAnsi="Times New Roman" w:cs="Times New Roman"/>
          <w:sz w:val="28"/>
          <w:szCs w:val="28"/>
        </w:rPr>
        <w:t>50</w:t>
      </w:r>
    </w:p>
    <w:p w:rsidR="00053CE8" w:rsidRDefault="00053CE8" w:rsidP="00053C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Михайловское</w:t>
      </w:r>
    </w:p>
    <w:p w:rsidR="00053CE8" w:rsidRDefault="00053CE8" w:rsidP="00053C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53CE8" w:rsidRDefault="00053CE8" w:rsidP="00053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передаче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контрольно-счетному</w:t>
      </w:r>
      <w:proofErr w:type="gramEnd"/>
    </w:p>
    <w:p w:rsidR="00053CE8" w:rsidRDefault="00053CE8" w:rsidP="00053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органу муниципального образования</w:t>
      </w:r>
    </w:p>
    <w:p w:rsidR="00053CE8" w:rsidRDefault="00053CE8" w:rsidP="00053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Михайловский район Алтайского края</w:t>
      </w:r>
    </w:p>
    <w:p w:rsidR="00053CE8" w:rsidRDefault="00053CE8" w:rsidP="00053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полномочий контрольно-счетного органа</w:t>
      </w:r>
    </w:p>
    <w:p w:rsidR="00053CE8" w:rsidRDefault="00053CE8" w:rsidP="00053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по осуществлению внешнего</w:t>
      </w:r>
    </w:p>
    <w:p w:rsidR="00053CE8" w:rsidRDefault="00053CE8" w:rsidP="00053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финансового контроля </w:t>
      </w:r>
    </w:p>
    <w:p w:rsidR="00053CE8" w:rsidRDefault="00053CE8" w:rsidP="00053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 w:rsidR="002D500F">
        <w:rPr>
          <w:rFonts w:ascii="Times New Roman" w:hAnsi="Times New Roman" w:cs="Times New Roman"/>
          <w:sz w:val="28"/>
          <w:szCs w:val="28"/>
        </w:rPr>
        <w:t>Полуямский</w:t>
      </w:r>
      <w:r w:rsidR="008B25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</w:t>
      </w:r>
    </w:p>
    <w:p w:rsidR="00053CE8" w:rsidRDefault="00053CE8" w:rsidP="00053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Михайловского района Алтайского края</w:t>
      </w:r>
    </w:p>
    <w:p w:rsidR="00053CE8" w:rsidRDefault="00053CE8" w:rsidP="00053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3CE8" w:rsidRDefault="00053CE8" w:rsidP="00053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частью 11 статьи 3 Федерального закона от 07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образования», Уставом муниципального образования Михайловский район Алтайского края Михайловское районное Собрание депутатов</w:t>
      </w:r>
    </w:p>
    <w:p w:rsidR="00053CE8" w:rsidRDefault="00053CE8" w:rsidP="00053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РЕШИЛО:</w:t>
      </w:r>
    </w:p>
    <w:p w:rsidR="00DC2753" w:rsidRDefault="00DC2753" w:rsidP="00DC27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Передать контрольно-счетному органу муниципального образования Михайловский район Алтайского края полномочия контрольно-счетного органа поселения по осуществлению внешнего муниципального финансового контроля в муниципальном образовании </w:t>
      </w:r>
      <w:r w:rsidR="002D500F">
        <w:rPr>
          <w:rFonts w:ascii="Times New Roman" w:hAnsi="Times New Roman" w:cs="Times New Roman"/>
          <w:sz w:val="28"/>
          <w:szCs w:val="28"/>
        </w:rPr>
        <w:t>Полуямский</w:t>
      </w:r>
      <w:r w:rsidR="008B25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 Михайловского района Алтайского края.</w:t>
      </w:r>
    </w:p>
    <w:p w:rsidR="00B0448C" w:rsidRDefault="00DC2753" w:rsidP="00DC27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Заключить соглашение с </w:t>
      </w:r>
      <w:r w:rsidR="002D500F">
        <w:rPr>
          <w:rFonts w:ascii="Times New Roman" w:hAnsi="Times New Roman" w:cs="Times New Roman"/>
          <w:sz w:val="28"/>
          <w:szCs w:val="28"/>
        </w:rPr>
        <w:t>Полуямским</w:t>
      </w:r>
      <w:r w:rsidR="008B25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сельским Советом депутатов Михайловского района Алтайского края «О передаче контрольно-счетному органу муниципального образования Михайловский район Алтайского края по осуществлению внешнего муниципального финансового контроля в </w:t>
      </w:r>
      <w:r w:rsidR="00B0448C">
        <w:rPr>
          <w:rFonts w:ascii="Times New Roman" w:hAnsi="Times New Roman" w:cs="Times New Roman"/>
          <w:sz w:val="28"/>
          <w:szCs w:val="28"/>
        </w:rPr>
        <w:t>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образовании </w:t>
      </w:r>
      <w:r w:rsidR="002D500F">
        <w:rPr>
          <w:rFonts w:ascii="Times New Roman" w:hAnsi="Times New Roman" w:cs="Times New Roman"/>
          <w:sz w:val="28"/>
          <w:szCs w:val="28"/>
        </w:rPr>
        <w:t xml:space="preserve">Полуямский </w:t>
      </w:r>
      <w:r w:rsidR="00B0448C">
        <w:rPr>
          <w:rFonts w:ascii="Times New Roman" w:hAnsi="Times New Roman" w:cs="Times New Roman"/>
          <w:sz w:val="28"/>
          <w:szCs w:val="28"/>
        </w:rPr>
        <w:t>сельсовет Михайловского района Алтайского края, сроком на пять лет (прилагается).</w:t>
      </w:r>
    </w:p>
    <w:p w:rsidR="00B0448C" w:rsidRDefault="00B0448C" w:rsidP="00DC27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планово-бюджетную комиссию (Коргун А.В.) </w:t>
      </w:r>
    </w:p>
    <w:p w:rsidR="00B0448C" w:rsidRDefault="00B0448C" w:rsidP="00DC27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решение на официальном сайте Администрации Михайловского района Алтайского края.</w:t>
      </w:r>
    </w:p>
    <w:p w:rsidR="00B0448C" w:rsidRDefault="00B0448C" w:rsidP="00B0448C">
      <w:pPr>
        <w:pStyle w:val="a3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8B255D" w:rsidRPr="003D55B2" w:rsidRDefault="008B255D" w:rsidP="008B255D">
      <w:pPr>
        <w:pStyle w:val="4"/>
        <w:spacing w:before="0" w:after="0"/>
        <w:rPr>
          <w:rFonts w:ascii="Times New Roman" w:hAnsi="Times New Roman"/>
          <w:b w:val="0"/>
        </w:rPr>
      </w:pPr>
      <w:r w:rsidRPr="003D55B2">
        <w:rPr>
          <w:rFonts w:ascii="Times New Roman" w:hAnsi="Times New Roman"/>
          <w:b w:val="0"/>
        </w:rPr>
        <w:t xml:space="preserve">Заместитель Председателя </w:t>
      </w:r>
    </w:p>
    <w:p w:rsidR="008B255D" w:rsidRPr="003D55B2" w:rsidRDefault="008B255D" w:rsidP="008B255D">
      <w:pPr>
        <w:pStyle w:val="4"/>
        <w:spacing w:before="0" w:after="0"/>
        <w:rPr>
          <w:rFonts w:ascii="Times New Roman" w:hAnsi="Times New Roman"/>
          <w:b w:val="0"/>
        </w:rPr>
      </w:pPr>
      <w:r w:rsidRPr="003D55B2">
        <w:rPr>
          <w:rFonts w:ascii="Times New Roman" w:hAnsi="Times New Roman"/>
          <w:b w:val="0"/>
        </w:rPr>
        <w:t>Михайловского районного</w:t>
      </w:r>
    </w:p>
    <w:p w:rsidR="008B255D" w:rsidRPr="003D55B2" w:rsidRDefault="008B255D" w:rsidP="008B255D">
      <w:pPr>
        <w:rPr>
          <w:rFonts w:ascii="Times New Roman" w:hAnsi="Times New Roman" w:cs="Times New Roman"/>
          <w:sz w:val="28"/>
          <w:szCs w:val="28"/>
        </w:rPr>
      </w:pPr>
      <w:r w:rsidRPr="003D55B2">
        <w:rPr>
          <w:rFonts w:ascii="Times New Roman" w:hAnsi="Times New Roman" w:cs="Times New Roman"/>
          <w:sz w:val="28"/>
          <w:szCs w:val="28"/>
        </w:rPr>
        <w:t xml:space="preserve">Собрания депутатов                                                                   С.В. Хребтиевская                               </w:t>
      </w:r>
    </w:p>
    <w:p w:rsidR="00B0448C" w:rsidRPr="001439CD" w:rsidRDefault="00B0448C" w:rsidP="00B044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439C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0448C" w:rsidRPr="001439CD" w:rsidRDefault="00B0448C" w:rsidP="00B044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439CD">
        <w:rPr>
          <w:rFonts w:ascii="Times New Roman" w:hAnsi="Times New Roman" w:cs="Times New Roman"/>
          <w:sz w:val="28"/>
          <w:szCs w:val="28"/>
        </w:rPr>
        <w:t>к решению Михайловского</w:t>
      </w:r>
    </w:p>
    <w:p w:rsidR="00B0448C" w:rsidRPr="001439CD" w:rsidRDefault="00B0448C" w:rsidP="00B044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439CD">
        <w:rPr>
          <w:rFonts w:ascii="Times New Roman" w:hAnsi="Times New Roman" w:cs="Times New Roman"/>
          <w:sz w:val="28"/>
          <w:szCs w:val="28"/>
        </w:rPr>
        <w:t xml:space="preserve"> районного Собрания депутатов</w:t>
      </w:r>
    </w:p>
    <w:p w:rsidR="00B0448C" w:rsidRDefault="00B0448C" w:rsidP="00B044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439CD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B0448C" w:rsidRDefault="00B0448C" w:rsidP="00B044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439CD">
        <w:rPr>
          <w:rFonts w:ascii="Times New Roman" w:hAnsi="Times New Roman" w:cs="Times New Roman"/>
          <w:sz w:val="28"/>
          <w:szCs w:val="28"/>
        </w:rPr>
        <w:t xml:space="preserve"> от ________________</w:t>
      </w:r>
    </w:p>
    <w:p w:rsidR="00B0448C" w:rsidRDefault="00B0448C" w:rsidP="00B044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0448C" w:rsidRDefault="00B0448C" w:rsidP="00B044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448C" w:rsidRDefault="00B0448C" w:rsidP="00B044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</w:t>
      </w:r>
    </w:p>
    <w:p w:rsidR="00B0448C" w:rsidRDefault="00B0448C" w:rsidP="00B044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передаче контрольно-счетному органу муниципального образования Михайловский район Алтайского края полномочий контрольно-счетного органа </w:t>
      </w:r>
      <w:r w:rsidR="002D500F">
        <w:rPr>
          <w:rFonts w:ascii="Times New Roman" w:hAnsi="Times New Roman" w:cs="Times New Roman"/>
          <w:sz w:val="28"/>
          <w:szCs w:val="28"/>
        </w:rPr>
        <w:t>Полуямского</w:t>
      </w:r>
      <w:r w:rsidR="008B25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 Михайловского района Алтайского края по осуществлению внешнего муниципального финансового контроля</w:t>
      </w:r>
    </w:p>
    <w:p w:rsidR="00B0448C" w:rsidRDefault="00B0448C" w:rsidP="00B044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448C" w:rsidRDefault="00B0448C" w:rsidP="00B044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Михайловское                                                      «____» ___________ 2022 года</w:t>
      </w:r>
    </w:p>
    <w:p w:rsidR="00B0448C" w:rsidRDefault="00B0448C" w:rsidP="00B044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448C" w:rsidRDefault="00B0448C" w:rsidP="00B044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448C" w:rsidRDefault="00B0448C" w:rsidP="00B044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Михайловское районное Собрание депутатов Алтайского края в лице председателя Михайловского районного Собрания депутатов Бокка Александра Александровича, действующего на основании Устава муниципального образования  Михайловский район Алтайского края и решения Михайловского районного Собрания депутатов Алтайского края от 23 сентября 2022 года №7, с одной стороны, и </w:t>
      </w:r>
      <w:r w:rsidR="002D500F">
        <w:rPr>
          <w:rFonts w:ascii="Times New Roman" w:hAnsi="Times New Roman" w:cs="Times New Roman"/>
          <w:sz w:val="28"/>
          <w:szCs w:val="28"/>
        </w:rPr>
        <w:t xml:space="preserve">Полуямский </w:t>
      </w:r>
      <w:r>
        <w:rPr>
          <w:rFonts w:ascii="Times New Roman" w:hAnsi="Times New Roman" w:cs="Times New Roman"/>
          <w:sz w:val="28"/>
          <w:szCs w:val="28"/>
        </w:rPr>
        <w:t>сельский Совет депутатов Михайловского района Алтайского края, в лице главы сельсовета</w:t>
      </w:r>
      <w:r w:rsidR="000C3B42">
        <w:rPr>
          <w:rFonts w:ascii="Times New Roman" w:hAnsi="Times New Roman" w:cs="Times New Roman"/>
          <w:sz w:val="28"/>
          <w:szCs w:val="28"/>
        </w:rPr>
        <w:t xml:space="preserve"> Василенко Ивана Владимировича</w:t>
      </w:r>
      <w:r>
        <w:rPr>
          <w:rFonts w:ascii="Times New Roman" w:hAnsi="Times New Roman" w:cs="Times New Roman"/>
          <w:sz w:val="28"/>
          <w:szCs w:val="28"/>
        </w:rPr>
        <w:t>, действующей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Устава муниципального образования </w:t>
      </w:r>
      <w:r w:rsidR="002D500F">
        <w:rPr>
          <w:rFonts w:ascii="Times New Roman" w:hAnsi="Times New Roman" w:cs="Times New Roman"/>
          <w:sz w:val="28"/>
          <w:szCs w:val="28"/>
        </w:rPr>
        <w:t>Полуямский</w:t>
      </w:r>
      <w:r w:rsidR="008B25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Михайловского района Алтайского края и решения </w:t>
      </w:r>
      <w:r w:rsidR="002D500F">
        <w:rPr>
          <w:rFonts w:ascii="Times New Roman" w:hAnsi="Times New Roman" w:cs="Times New Roman"/>
          <w:sz w:val="28"/>
          <w:szCs w:val="28"/>
        </w:rPr>
        <w:t xml:space="preserve">Полуямского  </w:t>
      </w:r>
      <w:r>
        <w:rPr>
          <w:rFonts w:ascii="Times New Roman" w:hAnsi="Times New Roman" w:cs="Times New Roman"/>
          <w:sz w:val="28"/>
          <w:szCs w:val="28"/>
        </w:rPr>
        <w:t xml:space="preserve">сельского Совета депутатов от </w:t>
      </w:r>
      <w:r w:rsidR="000C3B42">
        <w:rPr>
          <w:rFonts w:ascii="Times New Roman" w:hAnsi="Times New Roman" w:cs="Times New Roman"/>
          <w:sz w:val="28"/>
          <w:szCs w:val="28"/>
        </w:rPr>
        <w:t>10октября</w:t>
      </w:r>
      <w:r>
        <w:rPr>
          <w:rFonts w:ascii="Times New Roman" w:hAnsi="Times New Roman" w:cs="Times New Roman"/>
          <w:sz w:val="28"/>
          <w:szCs w:val="28"/>
        </w:rPr>
        <w:t xml:space="preserve"> 2022 года №</w:t>
      </w:r>
      <w:r w:rsidR="000A1D9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 с другой стороны, руководствуюсь Бюджетным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заключили настоящее Соглашение о нижеследующем.</w:t>
      </w:r>
      <w:proofErr w:type="gramEnd"/>
    </w:p>
    <w:p w:rsidR="00B0448C" w:rsidRDefault="00B0448C" w:rsidP="00B0448C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Соглашения </w:t>
      </w:r>
    </w:p>
    <w:p w:rsidR="00B0448C" w:rsidRDefault="00B0448C" w:rsidP="00B0448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настоящего Соглашения является передача полномочий контрольно-счетного органа поселения по осуществлению внешнего муниципального финансового контроля контрольно-счетному органу муниципального образования Михайловский район Алтайского края.</w:t>
      </w: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Контрольно-счетному органу муниципального образования Михайловский район Алтайского края передаются полномочия контрольно-счетного органа поселения, Установленные Бюджетным кодексом Российской Федерации, федеральными законами и законами Алтайского края, Уставом поселения и нормативными правовыми актами поселения.</w:t>
      </w: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Внешняя проверка годового отчета об исполнении бюджета поселения и экспертиза проекта решения о бюджете поселения ежегодно включается в план работы контрольно-счетного органа муниципального образования Михайловский район Алтайского края.</w:t>
      </w: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Другие контрольные и экспертно-аналитические мероприятия включаются в план работы контрольно-счетного органа муниципального образования Михайловский район Алтайского края по предложению Михайловского районного Собрания депутатов Алтайского края, </w:t>
      </w:r>
      <w:r w:rsidR="002D500F">
        <w:rPr>
          <w:rFonts w:ascii="Times New Roman" w:hAnsi="Times New Roman" w:cs="Times New Roman"/>
          <w:sz w:val="28"/>
          <w:szCs w:val="28"/>
        </w:rPr>
        <w:t xml:space="preserve">Полуямского </w:t>
      </w:r>
      <w:r>
        <w:rPr>
          <w:rFonts w:ascii="Times New Roman" w:hAnsi="Times New Roman" w:cs="Times New Roman"/>
          <w:sz w:val="28"/>
          <w:szCs w:val="28"/>
        </w:rPr>
        <w:t>сельского совета депутатов Алтайского края, главы района и главы поселения.</w:t>
      </w:r>
    </w:p>
    <w:p w:rsidR="00B0448C" w:rsidRDefault="00B0448C" w:rsidP="00B044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448C" w:rsidRDefault="00B0448C" w:rsidP="00B0448C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условия реализации переданных полномочий</w:t>
      </w:r>
    </w:p>
    <w:p w:rsidR="00B0448C" w:rsidRDefault="00B0448C" w:rsidP="00B0448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Контрольно-счетный орган муниципального образования Михайловский район Алтайского края при осуществлении переданных полномочий руководствуется законодательством Российской Федерации и Алтайского края, муниципальными правовыми актами, а также стандартами внешнего муниципального финансового контроля, установленных Счетной палатой Алтайского края. </w:t>
      </w: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переданных полномочий устанавливается следующий порядок организации внешнего муниципального финансового контроля:</w:t>
      </w:r>
    </w:p>
    <w:p w:rsidR="00B0448C" w:rsidRDefault="00B0448C" w:rsidP="00B0448C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экспертизы проекта решения о бюджете поселения на очередной финансовый год и плановый период (далее – проект решения о бюджете) осуществляется оценка </w:t>
      </w:r>
      <w:r w:rsidR="00282AB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анализ) его соответствия по составу и содержанию требованиям нормативных правовых актов Российской Федерации, Алтайского края и муниципальных правовых актов.</w:t>
      </w:r>
    </w:p>
    <w:p w:rsidR="00B0448C" w:rsidRDefault="00B0448C" w:rsidP="00B0448C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с проектом решения о бюджете в контрольно-счетный орган муниципального образования Михайловский район Алтайского края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предоставляются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материалы в составе, определенном Бюджетным кодексом Российской Федерации и Положением о бюджетном процессе в поселении.</w:t>
      </w:r>
    </w:p>
    <w:p w:rsidR="00B0448C" w:rsidRDefault="00B0448C" w:rsidP="00B0448C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в целях проведения экспертизы проекта решения о бюджете направляются в контрольно-счетный орган муниципального образования Михайловский район Алтайского края не позднее 15 ноября текущего финансового года.</w:t>
      </w:r>
    </w:p>
    <w:p w:rsidR="00B0448C" w:rsidRDefault="00B0448C" w:rsidP="00B0448C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Контрольно-счетный орган муниципального образования Михайловский район Алтайского края проводит экспертизу проекта решения о бюджете на очередной финансовый год в течение 30 дней после его получения. По итогам экспертизы контрольно-счетным органом муниципального образования Михайловский район Алтайского края составляется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заключение, которое направляется в </w:t>
      </w:r>
      <w:r w:rsidR="002D500F">
        <w:rPr>
          <w:rFonts w:ascii="Times New Roman" w:hAnsi="Times New Roman" w:cs="Times New Roman"/>
          <w:sz w:val="28"/>
          <w:szCs w:val="28"/>
        </w:rPr>
        <w:t>Полуямский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  <w:r w:rsidR="008B255D">
        <w:rPr>
          <w:rFonts w:ascii="Times New Roman" w:hAnsi="Times New Roman" w:cs="Times New Roman"/>
          <w:sz w:val="28"/>
          <w:szCs w:val="28"/>
        </w:rPr>
        <w:t xml:space="preserve"> </w:t>
      </w:r>
      <w:r w:rsidR="006047A3">
        <w:rPr>
          <w:rFonts w:ascii="Times New Roman" w:hAnsi="Times New Roman" w:cs="Times New Roman"/>
          <w:sz w:val="28"/>
          <w:szCs w:val="28"/>
        </w:rPr>
        <w:t>М</w:t>
      </w:r>
      <w:r w:rsidR="00282AB7">
        <w:rPr>
          <w:rFonts w:ascii="Times New Roman" w:hAnsi="Times New Roman" w:cs="Times New Roman"/>
          <w:sz w:val="28"/>
          <w:szCs w:val="28"/>
        </w:rPr>
        <w:t>ихайловского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края.      </w:t>
      </w:r>
    </w:p>
    <w:p w:rsidR="00B0448C" w:rsidRDefault="00B0448C" w:rsidP="00B0448C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проведении внешней проверки годового отчета об исполнении бюджета поселения (далее – внешняя проверка) контрольно-счетным органом муниципального образования Михайловский район Алтайского края осуществляется внешняя проверка бюджетной отчетности субъектов бюджетной отчетности и подготовка заключения на годовой отчет об исполнении бюджета поселения в соответствии с требованиями Бюджетного кодекса Российской Федерации.</w:t>
      </w:r>
    </w:p>
    <w:p w:rsidR="00B0448C" w:rsidRDefault="00B0448C" w:rsidP="00B0448C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местного самоуправления поселения информируются контрольно-счетным органом муниципального образования Михайловский район Алтайского края о перечне документов и материалов, которые необходимо предоставить в контрольно-счетный орган муниципального образования Михайловский район Алтайского края в целях проведения внешней проверки, а также о сроках форме их предоставления.</w:t>
      </w:r>
    </w:p>
    <w:p w:rsidR="00B0448C" w:rsidRDefault="00B0448C" w:rsidP="00B0448C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Внешняя проверка осуществляется контрольно-счетным органом муниципального образования Михайловский район Алтайского края в порядке, установленном муниципальным правовым актом представительным органом района, с соблюдением требований Бюджетного кодекса Российской Федерации с учетом особенностей, установленных федеральными законами.  </w:t>
      </w:r>
    </w:p>
    <w:p w:rsidR="00B0448C" w:rsidRDefault="00B0448C" w:rsidP="00B0448C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 осуществлении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законностью, результативностью (эффективностью и экономностью) использования средств бюджета поселения, контроля за соблюдением установленного порядка управления и распоряжения имуществом, находящимся в муниципальной собственности поселения, контрольно-счетным органом муниципального образования Михайловский район Алтайского края в соответствии с утвержденным планом работы проводятся проверки и обследования.</w:t>
      </w:r>
    </w:p>
    <w:p w:rsidR="00B0448C" w:rsidRDefault="00B0448C" w:rsidP="00B0448C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финансово-экономической экспертизы проектов правовых актов поселения (включая обоснованность финансово-экономический обоснований) контрольно-счетным органом муниципального образования Михайловский район Алтайского края производится их оценка (анализ) в части, касающейся расходных обязательств поселения, а также муниципальных программ.  </w:t>
      </w:r>
    </w:p>
    <w:p w:rsidR="00B0448C" w:rsidRDefault="00B0448C" w:rsidP="00B0448C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заключения на годовой отчет об исполнении бюджета поселения проводится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срок, не превышающий один месяц и направляется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2D500F">
        <w:rPr>
          <w:rFonts w:ascii="Times New Roman" w:hAnsi="Times New Roman" w:cs="Times New Roman"/>
          <w:sz w:val="28"/>
          <w:szCs w:val="28"/>
        </w:rPr>
        <w:t>Полуямский</w:t>
      </w:r>
      <w:r w:rsidR="008B25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сельский Совет депутатов</w:t>
      </w:r>
      <w:r w:rsidR="00282AB7">
        <w:rPr>
          <w:rFonts w:ascii="Times New Roman" w:hAnsi="Times New Roman" w:cs="Times New Roman"/>
          <w:sz w:val="28"/>
          <w:szCs w:val="28"/>
        </w:rPr>
        <w:t xml:space="preserve"> Михайловского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448C" w:rsidRDefault="00B0448C" w:rsidP="00B0448C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B0448C" w:rsidRDefault="00B0448C" w:rsidP="00B0448C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Права и обязанности Сторон</w:t>
      </w:r>
    </w:p>
    <w:p w:rsidR="00B0448C" w:rsidRDefault="00B0448C" w:rsidP="00B0448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0448C" w:rsidRDefault="000C3B42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Полуямский </w:t>
      </w:r>
      <w:r w:rsidR="00B0448C">
        <w:rPr>
          <w:rFonts w:ascii="Times New Roman" w:hAnsi="Times New Roman" w:cs="Times New Roman"/>
          <w:sz w:val="28"/>
          <w:szCs w:val="28"/>
        </w:rPr>
        <w:t>сельский Совет депутатов</w:t>
      </w:r>
      <w:r w:rsidR="00282AB7">
        <w:rPr>
          <w:rFonts w:ascii="Times New Roman" w:hAnsi="Times New Roman" w:cs="Times New Roman"/>
          <w:sz w:val="28"/>
          <w:szCs w:val="28"/>
        </w:rPr>
        <w:t xml:space="preserve"> Михайловского района</w:t>
      </w:r>
      <w:r w:rsidR="00B0448C">
        <w:rPr>
          <w:rFonts w:ascii="Times New Roman" w:hAnsi="Times New Roman" w:cs="Times New Roman"/>
          <w:sz w:val="28"/>
          <w:szCs w:val="28"/>
        </w:rPr>
        <w:t xml:space="preserve"> Алтайского края:</w:t>
      </w:r>
    </w:p>
    <w:p w:rsidR="00B0448C" w:rsidRDefault="00B0448C" w:rsidP="00B0448C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вправе вносить предложения о проведении контрольных и экспертно-аналитических мероприятий;</w:t>
      </w:r>
    </w:p>
    <w:p w:rsidR="00B0448C" w:rsidRDefault="00B0448C" w:rsidP="00B0448C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вправе получать на основании письменных запросов материалы (акты, заключения) проведенных контрольных и экспертно-аналитических мероприятий в части, касающейся поселения;</w:t>
      </w:r>
    </w:p>
    <w:p w:rsidR="00B0448C" w:rsidRDefault="00B0448C" w:rsidP="00B0448C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своевременное направление в контрольно-счетный орган муниципального образования Михайловский район Алтайского края документов и материалов, предусмотренных пунктами 2.2.1 и 2.2.2 настоящего соглашения.</w:t>
      </w: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Михайловское районное Собрание депутатов Алтайского края:</w:t>
      </w:r>
    </w:p>
    <w:p w:rsidR="00B0448C" w:rsidRDefault="00B0448C" w:rsidP="00B0448C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Устанавливает в муниципальных правовых актах</w:t>
      </w:r>
      <w:r w:rsidR="008B25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полномочия контрольно-счетного органа муниципального образования Михайловский район Алтайского края по осуществлению предусмотренных настоящим соглашением полномочий, в том числе определяет случаи отказа в проведении контрольных и экспертно-аналитических мероприятий:</w:t>
      </w:r>
    </w:p>
    <w:p w:rsidR="00B0448C" w:rsidRDefault="00B0448C" w:rsidP="00B0448C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поступивших предложений компетенции контрольно-счетного органа муниципального образования Михайловский район Алтайского края, установленной федеральным законодательством и законодательством Алтайского края;</w:t>
      </w:r>
    </w:p>
    <w:p w:rsidR="00B0448C" w:rsidRDefault="00B0448C" w:rsidP="00B0448C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(либо несвоевременное представление) необходимых для проведения контрольных и экспертно-аналитических мероприятий документов и материалов.  </w:t>
      </w:r>
    </w:p>
    <w:p w:rsidR="00B0448C" w:rsidRDefault="00B0448C" w:rsidP="00B0448C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необходимых случаях получает от контрольно-счетного органа муниципального образования Михайловский район Алтайского края информацию об осуществлении предусмотренных настоящим соглашением полномочий и (или) результатах проведенных контрольных и экспертно-аналитических мероприятий. </w:t>
      </w: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из Сторон соглашения должна выполнять свои обязанности надлежащим образом, в соответствии с требованиями настоящего соглашения, а также оказывать другой Стороне необходимое содействие в выполнении его обязанностей.   </w:t>
      </w:r>
    </w:p>
    <w:p w:rsidR="00B0448C" w:rsidRDefault="00B0448C" w:rsidP="00B0448C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B0448C" w:rsidRDefault="00B0448C" w:rsidP="00B0448C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B0448C" w:rsidRDefault="00B0448C" w:rsidP="00B0448C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B0448C" w:rsidRDefault="00B0448C" w:rsidP="00B0448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Стороны несут ответственность за неисполнение (ненадлежащее исполнение) предусмотренных настоящим соглашением обязанностей.</w:t>
      </w: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споры и разногласия, возникшие в процессе исполнения настоящего соглашения, разрешаются Сторонами, путем переговоров и с использованием иных согласительных процедур.</w:t>
      </w: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соглашению Сторон для урегулирования разногласий может создаваться согласительная комиссия, включающая на паритетных началах представителей Сторон. По решению Сторон в состав комиссий могут включаться и иные лица.</w:t>
      </w: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возникший спор не был разрешен с использованием согласительных процедур, спор рассматривается в установленном законодательством Российской Федерации судебном порядке.</w:t>
      </w: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соглашение заключено на срок 5 лет и вступает в силу с «</w:t>
      </w:r>
      <w:r w:rsidR="00266658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66658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6665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соглашение считается продленным на тот же срок и на тех же условиях, если ни одна из Сторон за 90 (девяносто) дней до даты окончания действия настоящего соглашения не заявит другой Стороне о расторжении соглашения в письменном виде.</w:t>
      </w: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Расторжение настоящего соглашения, в том числе досрочное, допускается по взаимному Согласию Сторон или решению суда по основаниям, предусмотренным действующим законодательством Российской Федерации.</w:t>
      </w: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настоящего Соглашения могут быть изменены по взаимному согласию Сторон путем заключения дополнительных соглашений, являющихся неотъемлемой частью настоящего соглашения.</w:t>
      </w:r>
    </w:p>
    <w:p w:rsidR="00B0448C" w:rsidRPr="008B255D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соглашение составлено в двух подлинных экземплярах, имеющих равную юридическую силу, - по одному для каждой из Сторон.</w:t>
      </w:r>
    </w:p>
    <w:p w:rsidR="00B0448C" w:rsidRDefault="00B0448C" w:rsidP="00B0448C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Сторон</w:t>
      </w:r>
    </w:p>
    <w:p w:rsidR="00B0448C" w:rsidRDefault="00B0448C" w:rsidP="00B0448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Юридические адреса Сторон:</w:t>
      </w:r>
    </w:p>
    <w:p w:rsidR="00B0448C" w:rsidRDefault="00B0448C" w:rsidP="00B0448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Михайловское районное Собрание депутатов Алтайского края: 658960, Алтайский край, Михайловский район, с. Михайловское,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Садовая</w:t>
      </w:r>
      <w:proofErr w:type="gramEnd"/>
      <w:r>
        <w:rPr>
          <w:rFonts w:ascii="Times New Roman" w:hAnsi="Times New Roman" w:cs="Times New Roman"/>
          <w:sz w:val="28"/>
          <w:szCs w:val="28"/>
        </w:rPr>
        <w:t>,15</w:t>
      </w:r>
    </w:p>
    <w:p w:rsidR="00B0448C" w:rsidRDefault="00D55676" w:rsidP="00B0448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Полуямский </w:t>
      </w:r>
      <w:r w:rsidR="00B0448C">
        <w:rPr>
          <w:rFonts w:ascii="Times New Roman" w:hAnsi="Times New Roman" w:cs="Times New Roman"/>
          <w:sz w:val="28"/>
          <w:szCs w:val="28"/>
        </w:rPr>
        <w:t>сельский Совет депутатов Михайловского района Алтайского края: 6589</w:t>
      </w:r>
      <w:r>
        <w:rPr>
          <w:rFonts w:ascii="Times New Roman" w:hAnsi="Times New Roman" w:cs="Times New Roman"/>
          <w:sz w:val="28"/>
          <w:szCs w:val="28"/>
        </w:rPr>
        <w:t>66</w:t>
      </w:r>
      <w:r w:rsidR="00B0448C">
        <w:rPr>
          <w:rFonts w:ascii="Times New Roman" w:hAnsi="Times New Roman" w:cs="Times New Roman"/>
          <w:sz w:val="28"/>
          <w:szCs w:val="28"/>
        </w:rPr>
        <w:t>, Алтайский край, Михайловский район, с.</w:t>
      </w:r>
      <w:r>
        <w:rPr>
          <w:rFonts w:ascii="Times New Roman" w:hAnsi="Times New Roman" w:cs="Times New Roman"/>
          <w:sz w:val="28"/>
          <w:szCs w:val="28"/>
        </w:rPr>
        <w:t xml:space="preserve"> Полуямки</w:t>
      </w:r>
      <w:r w:rsidR="00B0448C"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 w:rsidR="00B0448C">
        <w:rPr>
          <w:rFonts w:ascii="Times New Roman" w:hAnsi="Times New Roman" w:cs="Times New Roman"/>
          <w:sz w:val="28"/>
          <w:szCs w:val="28"/>
        </w:rPr>
        <w:t>.</w:t>
      </w:r>
      <w:r w:rsidR="00FF5C8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F5C82">
        <w:rPr>
          <w:rFonts w:ascii="Times New Roman" w:hAnsi="Times New Roman" w:cs="Times New Roman"/>
          <w:sz w:val="28"/>
          <w:szCs w:val="28"/>
        </w:rPr>
        <w:t>оветская</w:t>
      </w:r>
      <w:r w:rsidR="00B044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36</w:t>
      </w:r>
      <w:r w:rsidR="00883334">
        <w:rPr>
          <w:rFonts w:ascii="Times New Roman" w:hAnsi="Times New Roman" w:cs="Times New Roman"/>
          <w:sz w:val="28"/>
          <w:szCs w:val="28"/>
        </w:rPr>
        <w:t>.</w:t>
      </w:r>
    </w:p>
    <w:p w:rsidR="00B0448C" w:rsidRDefault="00B0448C" w:rsidP="008B25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20"/>
        <w:gridCol w:w="4105"/>
      </w:tblGrid>
      <w:tr w:rsidR="00B0448C" w:rsidTr="00D41C98">
        <w:tc>
          <w:tcPr>
            <w:tcW w:w="4520" w:type="dxa"/>
          </w:tcPr>
          <w:p w:rsidR="00B0448C" w:rsidRDefault="00B0448C" w:rsidP="00D41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Михайловское районное</w:t>
            </w:r>
          </w:p>
          <w:p w:rsidR="00B0448C" w:rsidRDefault="00B0448C" w:rsidP="00D41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депутатов Алтайского края</w:t>
            </w:r>
          </w:p>
        </w:tc>
        <w:tc>
          <w:tcPr>
            <w:tcW w:w="4105" w:type="dxa"/>
          </w:tcPr>
          <w:p w:rsidR="00B0448C" w:rsidRDefault="00D55676" w:rsidP="00D41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Полуямский</w:t>
            </w:r>
            <w:r w:rsidR="008B25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448C">
              <w:rPr>
                <w:rFonts w:ascii="Times New Roman" w:hAnsi="Times New Roman" w:cs="Times New Roman"/>
                <w:sz w:val="28"/>
                <w:szCs w:val="28"/>
              </w:rPr>
              <w:t>сельский Совет депутатов Михайловского района Алтайского края</w:t>
            </w:r>
          </w:p>
        </w:tc>
      </w:tr>
      <w:tr w:rsidR="00B0448C" w:rsidTr="00D41C98">
        <w:tc>
          <w:tcPr>
            <w:tcW w:w="4520" w:type="dxa"/>
          </w:tcPr>
          <w:p w:rsidR="00B0448C" w:rsidRDefault="00B0448C" w:rsidP="00D41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B0448C" w:rsidRDefault="00B0448C" w:rsidP="00D41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Михайловского районного Собрания депутатов</w:t>
            </w:r>
          </w:p>
        </w:tc>
        <w:tc>
          <w:tcPr>
            <w:tcW w:w="4105" w:type="dxa"/>
          </w:tcPr>
          <w:p w:rsidR="00B0448C" w:rsidRDefault="00B0448C" w:rsidP="00D41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266658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</w:tr>
      <w:tr w:rsidR="00B0448C" w:rsidTr="00D41C98">
        <w:tc>
          <w:tcPr>
            <w:tcW w:w="4520" w:type="dxa"/>
          </w:tcPr>
          <w:p w:rsidR="00B0448C" w:rsidRDefault="00B0448C" w:rsidP="00D41C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А.А. Бокк</w:t>
            </w:r>
          </w:p>
        </w:tc>
        <w:tc>
          <w:tcPr>
            <w:tcW w:w="4105" w:type="dxa"/>
          </w:tcPr>
          <w:p w:rsidR="00B0448C" w:rsidRDefault="00B0448C" w:rsidP="00D41C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D55676">
              <w:rPr>
                <w:rFonts w:ascii="Times New Roman" w:hAnsi="Times New Roman" w:cs="Times New Roman"/>
                <w:sz w:val="28"/>
                <w:szCs w:val="28"/>
              </w:rPr>
              <w:t>И. В. Василенко</w:t>
            </w:r>
          </w:p>
        </w:tc>
      </w:tr>
      <w:tr w:rsidR="00B0448C" w:rsidTr="00D41C98">
        <w:tc>
          <w:tcPr>
            <w:tcW w:w="4520" w:type="dxa"/>
          </w:tcPr>
          <w:p w:rsidR="00B0448C" w:rsidRDefault="00B0448C" w:rsidP="00D41C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105" w:type="dxa"/>
          </w:tcPr>
          <w:p w:rsidR="00B0448C" w:rsidRDefault="00B0448C" w:rsidP="00D41C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053CE8" w:rsidRPr="00053CE8" w:rsidRDefault="00053CE8" w:rsidP="00B044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53CE8" w:rsidRPr="00053CE8" w:rsidSect="00C73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5C22"/>
    <w:multiLevelType w:val="hybridMultilevel"/>
    <w:tmpl w:val="027461F6"/>
    <w:lvl w:ilvl="0" w:tplc="C0843F5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1FD42EBC"/>
    <w:multiLevelType w:val="multilevel"/>
    <w:tmpl w:val="3F448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BB7"/>
    <w:rsid w:val="00053CE8"/>
    <w:rsid w:val="000A1D9C"/>
    <w:rsid w:val="000C3B42"/>
    <w:rsid w:val="001E3473"/>
    <w:rsid w:val="00266658"/>
    <w:rsid w:val="00282AB7"/>
    <w:rsid w:val="002C0BFE"/>
    <w:rsid w:val="002D500F"/>
    <w:rsid w:val="00473903"/>
    <w:rsid w:val="006047A3"/>
    <w:rsid w:val="00632BB7"/>
    <w:rsid w:val="007220AC"/>
    <w:rsid w:val="00883334"/>
    <w:rsid w:val="008B255D"/>
    <w:rsid w:val="008B613C"/>
    <w:rsid w:val="00B0448C"/>
    <w:rsid w:val="00B06506"/>
    <w:rsid w:val="00B43CEA"/>
    <w:rsid w:val="00B615CD"/>
    <w:rsid w:val="00C73187"/>
    <w:rsid w:val="00D55676"/>
    <w:rsid w:val="00DC2753"/>
    <w:rsid w:val="00FA479C"/>
    <w:rsid w:val="00FF5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8C"/>
  </w:style>
  <w:style w:type="paragraph" w:styleId="4">
    <w:name w:val="heading 4"/>
    <w:basedOn w:val="a"/>
    <w:next w:val="a"/>
    <w:link w:val="40"/>
    <w:semiHidden/>
    <w:unhideWhenUsed/>
    <w:qFormat/>
    <w:rsid w:val="008B255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3CE8"/>
    <w:pPr>
      <w:spacing w:after="0" w:line="240" w:lineRule="auto"/>
    </w:pPr>
  </w:style>
  <w:style w:type="table" w:styleId="a4">
    <w:name w:val="Table Grid"/>
    <w:basedOn w:val="a1"/>
    <w:uiPriority w:val="39"/>
    <w:rsid w:val="00B04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8B255D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1856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Кондус Анастасия</dc:creator>
  <cp:keywords/>
  <dc:description/>
  <cp:lastModifiedBy>Процкая</cp:lastModifiedBy>
  <cp:revision>15</cp:revision>
  <cp:lastPrinted>2022-12-23T03:47:00Z</cp:lastPrinted>
  <dcterms:created xsi:type="dcterms:W3CDTF">2022-12-19T08:54:00Z</dcterms:created>
  <dcterms:modified xsi:type="dcterms:W3CDTF">2022-12-23T03:47:00Z</dcterms:modified>
</cp:coreProperties>
</file>