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87E" w:rsidRPr="00F97CB1" w:rsidRDefault="00C3687E" w:rsidP="00C3687E">
      <w:pPr>
        <w:jc w:val="center"/>
        <w:rPr>
          <w:rFonts w:ascii="Times New Roman" w:hAnsi="Times New Roman" w:cs="Times New Roman"/>
          <w:b/>
        </w:rPr>
      </w:pPr>
      <w:r w:rsidRPr="00F97CB1">
        <w:rPr>
          <w:rFonts w:ascii="Times New Roman" w:hAnsi="Times New Roman" w:cs="Times New Roman"/>
          <w:b/>
        </w:rPr>
        <w:t>АДМИНИСТРАЦИЯ НИКОЛАЕВСКОГО СЕЛЬСОВЕТА</w:t>
      </w:r>
    </w:p>
    <w:p w:rsidR="00C3687E" w:rsidRPr="00F97CB1" w:rsidRDefault="00C3687E" w:rsidP="00C3687E">
      <w:pPr>
        <w:jc w:val="center"/>
        <w:rPr>
          <w:rFonts w:ascii="Times New Roman" w:hAnsi="Times New Roman" w:cs="Times New Roman"/>
          <w:b/>
        </w:rPr>
      </w:pPr>
      <w:r w:rsidRPr="00F97CB1">
        <w:rPr>
          <w:rFonts w:ascii="Times New Roman" w:hAnsi="Times New Roman" w:cs="Times New Roman"/>
          <w:b/>
        </w:rPr>
        <w:t>МИХАЙЛОВСКОГО РАЙОНА</w:t>
      </w:r>
      <w:r w:rsidRPr="00F97CB1">
        <w:rPr>
          <w:rFonts w:ascii="Times New Roman" w:hAnsi="Times New Roman" w:cs="Times New Roman"/>
          <w:b/>
        </w:rPr>
        <w:br/>
        <w:t>АЛТАЙСКОГО КРАЯ</w:t>
      </w:r>
    </w:p>
    <w:p w:rsidR="00C3687E" w:rsidRPr="00F97CB1" w:rsidRDefault="00C3687E" w:rsidP="00C3687E">
      <w:pPr>
        <w:jc w:val="center"/>
        <w:rPr>
          <w:rFonts w:ascii="Times New Roman" w:hAnsi="Times New Roman" w:cs="Times New Roman"/>
          <w:b/>
        </w:rPr>
      </w:pPr>
    </w:p>
    <w:p w:rsidR="00C3687E" w:rsidRPr="00F97CB1" w:rsidRDefault="00C3687E" w:rsidP="00C3687E">
      <w:pPr>
        <w:jc w:val="center"/>
        <w:rPr>
          <w:rFonts w:ascii="Times New Roman" w:hAnsi="Times New Roman" w:cs="Times New Roman"/>
          <w:b/>
        </w:rPr>
      </w:pPr>
    </w:p>
    <w:p w:rsidR="00C3687E" w:rsidRPr="00F97CB1" w:rsidRDefault="00C3687E" w:rsidP="00C3687E">
      <w:pPr>
        <w:jc w:val="center"/>
        <w:rPr>
          <w:rFonts w:ascii="Times New Roman" w:hAnsi="Times New Roman" w:cs="Times New Roman"/>
          <w:b/>
        </w:rPr>
      </w:pPr>
      <w:r w:rsidRPr="00F97CB1">
        <w:rPr>
          <w:rFonts w:ascii="Times New Roman" w:hAnsi="Times New Roman" w:cs="Times New Roman"/>
          <w:b/>
        </w:rPr>
        <w:t>ПОСТАНОВЛЕНИЕ</w:t>
      </w:r>
    </w:p>
    <w:p w:rsidR="00C3687E" w:rsidRPr="00F97CB1" w:rsidRDefault="00C3687E" w:rsidP="00C3687E">
      <w:pPr>
        <w:rPr>
          <w:rFonts w:ascii="Times New Roman" w:hAnsi="Times New Roman" w:cs="Times New Roman"/>
          <w:b/>
        </w:rPr>
      </w:pPr>
    </w:p>
    <w:p w:rsidR="00C3687E" w:rsidRPr="00B22C05" w:rsidRDefault="00C3687E" w:rsidP="00C3687E">
      <w:pPr>
        <w:rPr>
          <w:rFonts w:ascii="Times New Roman" w:hAnsi="Times New Roman" w:cs="Times New Roman"/>
        </w:rPr>
      </w:pPr>
    </w:p>
    <w:p w:rsidR="00C3687E" w:rsidRDefault="00F97CB1" w:rsidP="00C368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23.12.2022</w:t>
      </w:r>
      <w:r w:rsidR="008925C6">
        <w:rPr>
          <w:rFonts w:ascii="Times New Roman" w:hAnsi="Times New Roman" w:cs="Times New Roman"/>
        </w:rPr>
        <w:t xml:space="preserve"> г.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="00E6542C">
        <w:rPr>
          <w:rFonts w:ascii="Times New Roman" w:hAnsi="Times New Roman" w:cs="Times New Roman"/>
        </w:rPr>
        <w:t xml:space="preserve">      </w:t>
      </w:r>
      <w:r w:rsidR="008925C6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№ 35</w:t>
      </w:r>
    </w:p>
    <w:p w:rsidR="00F97CB1" w:rsidRDefault="00F97CB1" w:rsidP="00C3687E">
      <w:pPr>
        <w:rPr>
          <w:rFonts w:ascii="Times New Roman" w:hAnsi="Times New Roman" w:cs="Times New Roman"/>
        </w:rPr>
      </w:pPr>
    </w:p>
    <w:p w:rsidR="00F97CB1" w:rsidRPr="00B22C05" w:rsidRDefault="00F97CB1" w:rsidP="00F97CB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Николаевка</w:t>
      </w:r>
    </w:p>
    <w:p w:rsidR="00C3687E" w:rsidRPr="00B22C05" w:rsidRDefault="00C3687E" w:rsidP="00C3687E">
      <w:pPr>
        <w:rPr>
          <w:rFonts w:ascii="Times New Roman" w:hAnsi="Times New Roman" w:cs="Times New Roman"/>
        </w:rPr>
      </w:pPr>
    </w:p>
    <w:p w:rsidR="00C3687E" w:rsidRPr="00B22C05" w:rsidRDefault="00C3687E" w:rsidP="00C3687E">
      <w:pPr>
        <w:rPr>
          <w:rFonts w:ascii="Times New Roman" w:hAnsi="Times New Roman" w:cs="Times New Roman"/>
        </w:rPr>
      </w:pPr>
    </w:p>
    <w:p w:rsidR="00C3687E" w:rsidRPr="00B22C05" w:rsidRDefault="00C3687E" w:rsidP="00C3687E">
      <w:pPr>
        <w:rPr>
          <w:rFonts w:ascii="Times New Roman" w:hAnsi="Times New Roman" w:cs="Times New Roman"/>
        </w:rPr>
      </w:pPr>
      <w:r w:rsidRPr="00B22C05">
        <w:rPr>
          <w:rFonts w:ascii="Times New Roman" w:hAnsi="Times New Roman" w:cs="Times New Roman"/>
        </w:rPr>
        <w:t xml:space="preserve">Об утверждении Программы профилактики </w:t>
      </w:r>
    </w:p>
    <w:p w:rsidR="00C3687E" w:rsidRPr="00B22C05" w:rsidRDefault="00C3687E" w:rsidP="00C3687E">
      <w:pPr>
        <w:rPr>
          <w:rFonts w:ascii="Times New Roman" w:hAnsi="Times New Roman" w:cs="Times New Roman"/>
        </w:rPr>
      </w:pPr>
      <w:r w:rsidRPr="00B22C05">
        <w:rPr>
          <w:rFonts w:ascii="Times New Roman" w:hAnsi="Times New Roman" w:cs="Times New Roman"/>
        </w:rPr>
        <w:t>рисков причинения вреда (ущерба) охраняемым</w:t>
      </w:r>
    </w:p>
    <w:p w:rsidR="00C3687E" w:rsidRPr="00B22C05" w:rsidRDefault="00F97CB1" w:rsidP="00C368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законом ценностям на 2023</w:t>
      </w:r>
      <w:r w:rsidR="00C3687E" w:rsidRPr="00B22C05">
        <w:rPr>
          <w:rFonts w:ascii="Times New Roman" w:hAnsi="Times New Roman" w:cs="Times New Roman"/>
        </w:rPr>
        <w:t xml:space="preserve"> год в рамках </w:t>
      </w:r>
    </w:p>
    <w:p w:rsidR="00C3687E" w:rsidRPr="00B22C05" w:rsidRDefault="00C3687E" w:rsidP="00C3687E">
      <w:pPr>
        <w:rPr>
          <w:rFonts w:ascii="Times New Roman" w:hAnsi="Times New Roman" w:cs="Times New Roman"/>
        </w:rPr>
      </w:pPr>
      <w:r w:rsidRPr="00B22C05">
        <w:rPr>
          <w:rFonts w:ascii="Times New Roman" w:hAnsi="Times New Roman" w:cs="Times New Roman"/>
        </w:rPr>
        <w:t>муниципального контроля в сфере благоустройства</w:t>
      </w:r>
    </w:p>
    <w:p w:rsidR="00C3687E" w:rsidRPr="00B22C05" w:rsidRDefault="00C3687E" w:rsidP="00C3687E">
      <w:pPr>
        <w:rPr>
          <w:rFonts w:ascii="Times New Roman" w:hAnsi="Times New Roman" w:cs="Times New Roman"/>
        </w:rPr>
      </w:pPr>
      <w:r w:rsidRPr="00B22C05">
        <w:rPr>
          <w:rFonts w:ascii="Times New Roman" w:hAnsi="Times New Roman" w:cs="Times New Roman"/>
        </w:rPr>
        <w:t xml:space="preserve"> на территории Николаев</w:t>
      </w:r>
      <w:r w:rsidR="008925C6">
        <w:rPr>
          <w:rFonts w:ascii="Times New Roman" w:hAnsi="Times New Roman" w:cs="Times New Roman"/>
        </w:rPr>
        <w:t>с</w:t>
      </w:r>
      <w:r w:rsidRPr="00B22C05">
        <w:rPr>
          <w:rFonts w:ascii="Times New Roman" w:hAnsi="Times New Roman" w:cs="Times New Roman"/>
        </w:rPr>
        <w:t xml:space="preserve">кого сельсовета </w:t>
      </w:r>
    </w:p>
    <w:p w:rsidR="00C3687E" w:rsidRPr="00B22C05" w:rsidRDefault="00C3687E" w:rsidP="00C3687E">
      <w:pPr>
        <w:rPr>
          <w:rFonts w:ascii="Times New Roman" w:hAnsi="Times New Roman" w:cs="Times New Roman"/>
        </w:rPr>
      </w:pPr>
      <w:r w:rsidRPr="00B22C05">
        <w:rPr>
          <w:rFonts w:ascii="Times New Roman" w:hAnsi="Times New Roman" w:cs="Times New Roman"/>
        </w:rPr>
        <w:t>Михайловского района Алтайского края</w:t>
      </w:r>
    </w:p>
    <w:p w:rsidR="00C3687E" w:rsidRPr="00B22C05" w:rsidRDefault="00C3687E" w:rsidP="00C3687E">
      <w:pPr>
        <w:rPr>
          <w:rFonts w:ascii="Times New Roman" w:hAnsi="Times New Roman" w:cs="Times New Roman"/>
        </w:rPr>
      </w:pPr>
    </w:p>
    <w:p w:rsidR="00C3687E" w:rsidRPr="00B22C05" w:rsidRDefault="00C3687E" w:rsidP="00C3687E">
      <w:pPr>
        <w:rPr>
          <w:rFonts w:ascii="Times New Roman" w:hAnsi="Times New Roman" w:cs="Times New Roman"/>
        </w:rPr>
      </w:pPr>
    </w:p>
    <w:p w:rsidR="00C3687E" w:rsidRPr="00B22C05" w:rsidRDefault="00C3687E" w:rsidP="00C3687E">
      <w:pPr>
        <w:rPr>
          <w:rFonts w:ascii="Times New Roman" w:hAnsi="Times New Roman" w:cs="Times New Roman"/>
        </w:rPr>
      </w:pPr>
    </w:p>
    <w:p w:rsidR="00C3687E" w:rsidRPr="00B22C05" w:rsidRDefault="00C3687E" w:rsidP="00C3687E">
      <w:pPr>
        <w:rPr>
          <w:rFonts w:ascii="Times New Roman" w:hAnsi="Times New Roman" w:cs="Times New Roman"/>
        </w:rPr>
      </w:pPr>
    </w:p>
    <w:p w:rsidR="00C3687E" w:rsidRPr="00B22C05" w:rsidRDefault="00C3687E" w:rsidP="00C3687E">
      <w:pPr>
        <w:rPr>
          <w:rFonts w:ascii="Times New Roman" w:hAnsi="Times New Roman" w:cs="Times New Roman"/>
        </w:rPr>
      </w:pPr>
    </w:p>
    <w:p w:rsidR="00C3687E" w:rsidRPr="00B22C05" w:rsidRDefault="00C3687E" w:rsidP="00F97CB1">
      <w:pPr>
        <w:jc w:val="both"/>
        <w:rPr>
          <w:rFonts w:ascii="Times New Roman" w:hAnsi="Times New Roman" w:cs="Times New Roman"/>
        </w:rPr>
      </w:pPr>
      <w:r w:rsidRPr="00B22C05">
        <w:rPr>
          <w:rFonts w:ascii="Times New Roman" w:hAnsi="Times New Roman" w:cs="Times New Roman"/>
        </w:rPr>
        <w:t>Руководствуясь Постановлением Правительства РФ от 25 июня 2021 г.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Николаевского сельсовета Михайловского района Алтайского края ПОСТАНОВЛЯЕТ:</w:t>
      </w:r>
    </w:p>
    <w:p w:rsidR="00C3687E" w:rsidRPr="00B22C05" w:rsidRDefault="00C3687E" w:rsidP="00C3687E">
      <w:pPr>
        <w:rPr>
          <w:rFonts w:ascii="Times New Roman" w:hAnsi="Times New Roman" w:cs="Times New Roman"/>
        </w:rPr>
      </w:pPr>
    </w:p>
    <w:p w:rsidR="00C3687E" w:rsidRPr="00B22C05" w:rsidRDefault="00E6542C" w:rsidP="00F97C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C3687E" w:rsidRPr="00B22C05">
        <w:rPr>
          <w:rFonts w:ascii="Times New Roman" w:hAnsi="Times New Roman" w:cs="Times New Roman"/>
        </w:rPr>
        <w:t>Утвердить Программу профилактики рисков причинения вреда (ущерба) охра</w:t>
      </w:r>
      <w:r w:rsidR="00751E8E">
        <w:rPr>
          <w:rFonts w:ascii="Times New Roman" w:hAnsi="Times New Roman" w:cs="Times New Roman"/>
        </w:rPr>
        <w:t>няемым законом ценностям на 2023</w:t>
      </w:r>
      <w:r w:rsidR="00C3687E" w:rsidRPr="00B22C05">
        <w:rPr>
          <w:rFonts w:ascii="Times New Roman" w:hAnsi="Times New Roman" w:cs="Times New Roman"/>
        </w:rPr>
        <w:t xml:space="preserve"> год в рамках муниципального контроля в сфере благоустройства на территории Николаевского сельсовета Михайловского района Алтайского края.</w:t>
      </w:r>
    </w:p>
    <w:p w:rsidR="00C3687E" w:rsidRPr="00B22C05" w:rsidRDefault="00E6542C" w:rsidP="00F97C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3687E" w:rsidRPr="00B22C05">
        <w:rPr>
          <w:rFonts w:ascii="Times New Roman" w:hAnsi="Times New Roman" w:cs="Times New Roman"/>
        </w:rPr>
        <w:t>Опубликовать настоящее постановление на официальном сайте администрации Михайловского района в разделе сельсоветы Николаевского сельсовета Михайловского района Алтайского края в сети Интернет.</w:t>
      </w:r>
    </w:p>
    <w:p w:rsidR="00C3687E" w:rsidRPr="00B22C05" w:rsidRDefault="00C3687E" w:rsidP="00F97CB1">
      <w:pPr>
        <w:jc w:val="both"/>
        <w:rPr>
          <w:rFonts w:ascii="Times New Roman" w:hAnsi="Times New Roman" w:cs="Times New Roman"/>
        </w:rPr>
      </w:pPr>
    </w:p>
    <w:p w:rsidR="00C3687E" w:rsidRPr="00B22C05" w:rsidRDefault="00C3687E" w:rsidP="00F97CB1">
      <w:pPr>
        <w:jc w:val="both"/>
        <w:rPr>
          <w:rFonts w:ascii="Times New Roman" w:hAnsi="Times New Roman" w:cs="Times New Roman"/>
        </w:rPr>
      </w:pPr>
    </w:p>
    <w:p w:rsidR="00C3687E" w:rsidRPr="00B22C05" w:rsidRDefault="00E6542C" w:rsidP="00F97C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C3687E" w:rsidRPr="00B22C05">
        <w:rPr>
          <w:rFonts w:ascii="Times New Roman" w:hAnsi="Times New Roman" w:cs="Times New Roman"/>
        </w:rPr>
        <w:t>Контроль за исполнением настоящего постановления оставляю за собой.</w:t>
      </w:r>
    </w:p>
    <w:p w:rsidR="00F85044" w:rsidRPr="00B22C05" w:rsidRDefault="00F85044" w:rsidP="00F97CB1">
      <w:pPr>
        <w:jc w:val="both"/>
        <w:rPr>
          <w:rFonts w:ascii="Times New Roman" w:hAnsi="Times New Roman" w:cs="Times New Roman"/>
        </w:rPr>
      </w:pPr>
    </w:p>
    <w:p w:rsidR="00C3687E" w:rsidRDefault="00C3687E" w:rsidP="00F97CB1">
      <w:pPr>
        <w:jc w:val="both"/>
        <w:rPr>
          <w:rFonts w:ascii="Times New Roman" w:hAnsi="Times New Roman" w:cs="Times New Roman"/>
        </w:rPr>
      </w:pPr>
    </w:p>
    <w:p w:rsidR="00E6542C" w:rsidRDefault="00E6542C">
      <w:pPr>
        <w:rPr>
          <w:rFonts w:ascii="Times New Roman" w:hAnsi="Times New Roman" w:cs="Times New Roman"/>
        </w:rPr>
      </w:pPr>
    </w:p>
    <w:p w:rsidR="00E6542C" w:rsidRDefault="00E6542C">
      <w:pPr>
        <w:rPr>
          <w:rFonts w:ascii="Times New Roman" w:hAnsi="Times New Roman" w:cs="Times New Roman"/>
        </w:rPr>
      </w:pPr>
    </w:p>
    <w:p w:rsidR="00E6542C" w:rsidRDefault="00E6542C">
      <w:pPr>
        <w:rPr>
          <w:rFonts w:ascii="Times New Roman" w:hAnsi="Times New Roman" w:cs="Times New Roman"/>
        </w:rPr>
      </w:pPr>
    </w:p>
    <w:p w:rsidR="00E6542C" w:rsidRDefault="00E6542C">
      <w:pPr>
        <w:rPr>
          <w:rFonts w:ascii="Times New Roman" w:hAnsi="Times New Roman" w:cs="Times New Roman"/>
        </w:rPr>
      </w:pPr>
    </w:p>
    <w:p w:rsidR="00E6542C" w:rsidRDefault="00E6542C">
      <w:pPr>
        <w:rPr>
          <w:rFonts w:ascii="Times New Roman" w:hAnsi="Times New Roman" w:cs="Times New Roman"/>
        </w:rPr>
      </w:pPr>
    </w:p>
    <w:p w:rsidR="00E6542C" w:rsidRPr="00B22C05" w:rsidRDefault="00E6542C">
      <w:pPr>
        <w:rPr>
          <w:rFonts w:ascii="Times New Roman" w:hAnsi="Times New Roman" w:cs="Times New Roman"/>
        </w:rPr>
      </w:pPr>
    </w:p>
    <w:p w:rsidR="00C3687E" w:rsidRPr="00B22C05" w:rsidRDefault="00C3687E">
      <w:pPr>
        <w:rPr>
          <w:rFonts w:ascii="Times New Roman" w:hAnsi="Times New Roman" w:cs="Times New Roman"/>
        </w:rPr>
      </w:pPr>
      <w:r w:rsidRPr="00B22C05">
        <w:rPr>
          <w:rFonts w:ascii="Times New Roman" w:hAnsi="Times New Roman" w:cs="Times New Roman"/>
        </w:rPr>
        <w:t>Глава Администрации сельсовета                                             А.В. Маркин</w:t>
      </w:r>
    </w:p>
    <w:p w:rsidR="00C3687E" w:rsidRPr="00B22C05" w:rsidRDefault="00C3687E">
      <w:pPr>
        <w:rPr>
          <w:rFonts w:ascii="Times New Roman" w:hAnsi="Times New Roman" w:cs="Times New Roman"/>
        </w:rPr>
      </w:pPr>
    </w:p>
    <w:p w:rsidR="00C17668" w:rsidRDefault="00C17668">
      <w:pPr>
        <w:rPr>
          <w:rFonts w:ascii="Times New Roman" w:hAnsi="Times New Roman" w:cs="Times New Roman"/>
        </w:rPr>
      </w:pPr>
    </w:p>
    <w:p w:rsidR="00E6542C" w:rsidRDefault="00751E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Обнародовано на информационном стенде 23.12.2022</w:t>
      </w:r>
    </w:p>
    <w:p w:rsidR="00C17668" w:rsidRPr="00B22C05" w:rsidRDefault="00C17668">
      <w:pPr>
        <w:rPr>
          <w:rFonts w:ascii="Times New Roman" w:hAnsi="Times New Roman" w:cs="Times New Roman"/>
        </w:rPr>
      </w:pPr>
    </w:p>
    <w:p w:rsidR="00C3687E" w:rsidRPr="00B22C05" w:rsidRDefault="00C176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C3687E" w:rsidRPr="008925C6" w:rsidRDefault="00F5592C" w:rsidP="00F5592C">
      <w:pPr>
        <w:tabs>
          <w:tab w:val="center" w:pos="5031"/>
          <w:tab w:val="right" w:pos="10063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B22C05">
        <w:rPr>
          <w:rFonts w:ascii="Times New Roman" w:hAnsi="Times New Roman" w:cs="Times New Roman"/>
        </w:rPr>
        <w:t xml:space="preserve">                                                       </w:t>
      </w:r>
      <w:r w:rsidR="00C17668">
        <w:rPr>
          <w:rFonts w:ascii="Times New Roman" w:hAnsi="Times New Roman" w:cs="Times New Roman"/>
        </w:rPr>
        <w:t xml:space="preserve">              </w:t>
      </w:r>
      <w:r w:rsidRPr="00B22C05">
        <w:rPr>
          <w:rFonts w:ascii="Times New Roman" w:hAnsi="Times New Roman" w:cs="Times New Roman"/>
        </w:rPr>
        <w:t xml:space="preserve"> </w:t>
      </w:r>
      <w:r w:rsidR="008925C6">
        <w:rPr>
          <w:rFonts w:ascii="Times New Roman" w:hAnsi="Times New Roman" w:cs="Times New Roman"/>
        </w:rPr>
        <w:t xml:space="preserve">                     </w:t>
      </w:r>
      <w:r w:rsidR="00C3687E" w:rsidRPr="008925C6">
        <w:rPr>
          <w:rFonts w:ascii="Times New Roman" w:hAnsi="Times New Roman" w:cs="Times New Roman"/>
          <w:sz w:val="20"/>
          <w:szCs w:val="20"/>
        </w:rPr>
        <w:t>УТВЕРЖДЕНА</w:t>
      </w:r>
    </w:p>
    <w:p w:rsidR="00C3687E" w:rsidRPr="008925C6" w:rsidRDefault="00C3687E" w:rsidP="00F5592C">
      <w:pPr>
        <w:jc w:val="right"/>
        <w:rPr>
          <w:rFonts w:ascii="Times New Roman" w:hAnsi="Times New Roman" w:cs="Times New Roman"/>
          <w:sz w:val="20"/>
          <w:szCs w:val="20"/>
        </w:rPr>
      </w:pPr>
      <w:r w:rsidRPr="008925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8925C6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925C6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</w:p>
    <w:p w:rsidR="00C3687E" w:rsidRPr="008925C6" w:rsidRDefault="00F5592C" w:rsidP="00F5592C">
      <w:pPr>
        <w:jc w:val="center"/>
        <w:rPr>
          <w:rFonts w:ascii="Times New Roman" w:hAnsi="Times New Roman" w:cs="Times New Roman"/>
          <w:sz w:val="20"/>
          <w:szCs w:val="20"/>
        </w:rPr>
      </w:pPr>
      <w:r w:rsidRPr="008925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8925C6" w:rsidRPr="008925C6">
        <w:rPr>
          <w:rFonts w:ascii="Times New Roman" w:hAnsi="Times New Roman" w:cs="Times New Roman"/>
          <w:sz w:val="20"/>
          <w:szCs w:val="20"/>
        </w:rPr>
        <w:t xml:space="preserve">    </w:t>
      </w:r>
      <w:r w:rsidR="008925C6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8925C6">
        <w:rPr>
          <w:rFonts w:ascii="Times New Roman" w:hAnsi="Times New Roman" w:cs="Times New Roman"/>
          <w:sz w:val="20"/>
          <w:szCs w:val="20"/>
        </w:rPr>
        <w:t>Николаев</w:t>
      </w:r>
      <w:r w:rsidR="00C3687E" w:rsidRPr="008925C6">
        <w:rPr>
          <w:rFonts w:ascii="Times New Roman" w:hAnsi="Times New Roman" w:cs="Times New Roman"/>
          <w:sz w:val="20"/>
          <w:szCs w:val="20"/>
        </w:rPr>
        <w:t>ского сельсовета</w:t>
      </w:r>
    </w:p>
    <w:p w:rsidR="00F5592C" w:rsidRPr="008925C6" w:rsidRDefault="00F5592C" w:rsidP="00F5592C">
      <w:pPr>
        <w:jc w:val="center"/>
        <w:rPr>
          <w:rFonts w:ascii="Times New Roman" w:hAnsi="Times New Roman" w:cs="Times New Roman"/>
          <w:sz w:val="20"/>
          <w:szCs w:val="20"/>
        </w:rPr>
      </w:pPr>
      <w:r w:rsidRPr="008925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8925C6" w:rsidRPr="008925C6">
        <w:rPr>
          <w:rFonts w:ascii="Times New Roman" w:hAnsi="Times New Roman" w:cs="Times New Roman"/>
          <w:sz w:val="20"/>
          <w:szCs w:val="20"/>
        </w:rPr>
        <w:t xml:space="preserve">   </w:t>
      </w:r>
      <w:r w:rsidR="008925C6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8925C6" w:rsidRPr="008925C6">
        <w:rPr>
          <w:rFonts w:ascii="Times New Roman" w:hAnsi="Times New Roman" w:cs="Times New Roman"/>
          <w:sz w:val="20"/>
          <w:szCs w:val="20"/>
        </w:rPr>
        <w:t xml:space="preserve">  </w:t>
      </w:r>
      <w:r w:rsidR="00C3687E" w:rsidRPr="008925C6">
        <w:rPr>
          <w:rFonts w:ascii="Times New Roman" w:hAnsi="Times New Roman" w:cs="Times New Roman"/>
          <w:sz w:val="20"/>
          <w:szCs w:val="20"/>
        </w:rPr>
        <w:t xml:space="preserve">Михайловского района </w:t>
      </w:r>
    </w:p>
    <w:p w:rsidR="00C3687E" w:rsidRDefault="00F5592C" w:rsidP="00F5592C">
      <w:pPr>
        <w:jc w:val="center"/>
        <w:rPr>
          <w:rFonts w:ascii="Times New Roman" w:hAnsi="Times New Roman" w:cs="Times New Roman"/>
          <w:sz w:val="20"/>
          <w:szCs w:val="20"/>
        </w:rPr>
      </w:pPr>
      <w:r w:rsidRPr="008925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8925C6" w:rsidRPr="008925C6">
        <w:rPr>
          <w:rFonts w:ascii="Times New Roman" w:hAnsi="Times New Roman" w:cs="Times New Roman"/>
          <w:sz w:val="20"/>
          <w:szCs w:val="20"/>
        </w:rPr>
        <w:t xml:space="preserve">  </w:t>
      </w:r>
      <w:r w:rsidR="008925C6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8925C6" w:rsidRPr="008925C6">
        <w:rPr>
          <w:rFonts w:ascii="Times New Roman" w:hAnsi="Times New Roman" w:cs="Times New Roman"/>
          <w:sz w:val="20"/>
          <w:szCs w:val="20"/>
        </w:rPr>
        <w:t xml:space="preserve">  </w:t>
      </w:r>
      <w:r w:rsidRPr="008925C6">
        <w:rPr>
          <w:rFonts w:ascii="Times New Roman" w:hAnsi="Times New Roman" w:cs="Times New Roman"/>
          <w:sz w:val="20"/>
          <w:szCs w:val="20"/>
        </w:rPr>
        <w:t xml:space="preserve"> </w:t>
      </w:r>
      <w:r w:rsidR="00C3687E" w:rsidRPr="008925C6">
        <w:rPr>
          <w:rFonts w:ascii="Times New Roman" w:hAnsi="Times New Roman" w:cs="Times New Roman"/>
          <w:sz w:val="20"/>
          <w:szCs w:val="20"/>
        </w:rPr>
        <w:t>Алтайского</w:t>
      </w:r>
      <w:r w:rsidRPr="008925C6">
        <w:rPr>
          <w:rFonts w:ascii="Times New Roman" w:hAnsi="Times New Roman" w:cs="Times New Roman"/>
          <w:sz w:val="20"/>
          <w:szCs w:val="20"/>
        </w:rPr>
        <w:t xml:space="preserve"> края</w:t>
      </w:r>
    </w:p>
    <w:p w:rsidR="008925C6" w:rsidRPr="008925C6" w:rsidRDefault="008925C6" w:rsidP="00F5592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r w:rsidR="00F97CB1">
        <w:rPr>
          <w:rFonts w:ascii="Times New Roman" w:hAnsi="Times New Roman" w:cs="Times New Roman"/>
          <w:sz w:val="20"/>
          <w:szCs w:val="20"/>
        </w:rPr>
        <w:t>от 23</w:t>
      </w:r>
      <w:r>
        <w:rPr>
          <w:rFonts w:ascii="Times New Roman" w:hAnsi="Times New Roman" w:cs="Times New Roman"/>
          <w:sz w:val="20"/>
          <w:szCs w:val="20"/>
        </w:rPr>
        <w:t>.12.</w:t>
      </w:r>
      <w:r w:rsidR="00F97CB1">
        <w:rPr>
          <w:rFonts w:ascii="Times New Roman" w:hAnsi="Times New Roman" w:cs="Times New Roman"/>
          <w:sz w:val="20"/>
          <w:szCs w:val="20"/>
        </w:rPr>
        <w:t>2022г. № 35</w:t>
      </w:r>
    </w:p>
    <w:p w:rsidR="00C3687E" w:rsidRPr="00B22C05" w:rsidRDefault="00C3687E" w:rsidP="00C3687E">
      <w:pPr>
        <w:jc w:val="right"/>
        <w:rPr>
          <w:rFonts w:ascii="Times New Roman" w:hAnsi="Times New Roman" w:cs="Times New Roman"/>
        </w:rPr>
      </w:pPr>
    </w:p>
    <w:p w:rsidR="00C3687E" w:rsidRPr="00B22C05" w:rsidRDefault="00C3687E" w:rsidP="00C3687E">
      <w:pPr>
        <w:rPr>
          <w:rFonts w:ascii="Times New Roman" w:hAnsi="Times New Roman" w:cs="Times New Roman"/>
        </w:rPr>
      </w:pPr>
    </w:p>
    <w:p w:rsidR="00C3687E" w:rsidRPr="00C17668" w:rsidRDefault="00C3687E" w:rsidP="00F5592C">
      <w:pPr>
        <w:rPr>
          <w:rFonts w:ascii="Times New Roman" w:hAnsi="Times New Roman" w:cs="Times New Roman"/>
          <w:b/>
        </w:rPr>
      </w:pPr>
      <w:r w:rsidRPr="00C17668">
        <w:rPr>
          <w:rFonts w:ascii="Times New Roman" w:hAnsi="Times New Roman" w:cs="Times New Roman"/>
          <w:b/>
        </w:rPr>
        <w:t>Программа профилактики рисков причинения вреда (ущерба) охраняемым законом</w:t>
      </w:r>
      <w:r w:rsidR="00F5592C" w:rsidRPr="00C17668">
        <w:rPr>
          <w:rFonts w:ascii="Times New Roman" w:hAnsi="Times New Roman" w:cs="Times New Roman"/>
          <w:b/>
        </w:rPr>
        <w:t xml:space="preserve"> </w:t>
      </w:r>
      <w:r w:rsidRPr="00C17668">
        <w:rPr>
          <w:rFonts w:ascii="Times New Roman" w:hAnsi="Times New Roman" w:cs="Times New Roman"/>
          <w:b/>
        </w:rPr>
        <w:t>ценностям на 2022 год в рамках муниципального контроля в сфере благоустройства на территории Николаевского сельсовета Михайловского района Алтайского края</w:t>
      </w:r>
    </w:p>
    <w:p w:rsidR="00F5592C" w:rsidRPr="00B22C05" w:rsidRDefault="00F5592C" w:rsidP="00F5592C">
      <w:pPr>
        <w:rPr>
          <w:rFonts w:ascii="Times New Roman" w:hAnsi="Times New Roman" w:cs="Times New Roman"/>
        </w:rPr>
      </w:pPr>
    </w:p>
    <w:p w:rsidR="00F5592C" w:rsidRPr="00B22C05" w:rsidRDefault="00F5592C" w:rsidP="00F5592C">
      <w:pPr>
        <w:rPr>
          <w:rFonts w:ascii="Times New Roman" w:hAnsi="Times New Roman" w:cs="Times New Roman"/>
        </w:rPr>
      </w:pPr>
    </w:p>
    <w:p w:rsidR="00F5592C" w:rsidRPr="00B22C05" w:rsidRDefault="00F5592C" w:rsidP="00F5592C">
      <w:pPr>
        <w:pStyle w:val="Bodytext20"/>
        <w:shd w:val="clear" w:color="auto" w:fill="auto"/>
        <w:spacing w:after="0" w:line="240" w:lineRule="auto"/>
        <w:ind w:right="149" w:firstLine="1160"/>
        <w:jc w:val="both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 xml:space="preserve">Настоящая Программа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  <w:r w:rsidR="00A65D3F" w:rsidRPr="00B22C05">
        <w:rPr>
          <w:color w:val="000000"/>
          <w:sz w:val="24"/>
          <w:szCs w:val="24"/>
          <w:lang w:eastAsia="ru-RU" w:bidi="ru-RU"/>
        </w:rPr>
        <w:t>Николаев</w:t>
      </w:r>
      <w:r w:rsidRPr="00B22C05">
        <w:rPr>
          <w:color w:val="000000"/>
          <w:sz w:val="24"/>
          <w:szCs w:val="24"/>
          <w:lang w:eastAsia="ru-RU" w:bidi="ru-RU"/>
        </w:rPr>
        <w:t>ского сельсовета Михайловского района Алтайского края.</w:t>
      </w:r>
    </w:p>
    <w:p w:rsidR="00F5592C" w:rsidRPr="00B22C05" w:rsidRDefault="00F5592C" w:rsidP="00F5592C">
      <w:pPr>
        <w:pStyle w:val="Bodytext20"/>
        <w:shd w:val="clear" w:color="auto" w:fill="auto"/>
        <w:spacing w:after="0" w:line="240" w:lineRule="auto"/>
        <w:ind w:right="149"/>
        <w:jc w:val="both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 xml:space="preserve">(далее </w:t>
      </w:r>
      <w:r w:rsidRPr="00B22C05">
        <w:rPr>
          <w:sz w:val="24"/>
          <w:szCs w:val="24"/>
        </w:rPr>
        <w:t xml:space="preserve">- </w:t>
      </w:r>
      <w:r w:rsidRPr="00B22C05">
        <w:rPr>
          <w:color w:val="000000"/>
          <w:sz w:val="24"/>
          <w:szCs w:val="24"/>
          <w:lang w:eastAsia="ru-RU" w:bidi="ru-RU"/>
        </w:rPr>
        <w:t>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5592C" w:rsidRPr="00B22C05" w:rsidRDefault="00F5592C" w:rsidP="00F5592C">
      <w:pPr>
        <w:pStyle w:val="Bodytext20"/>
        <w:shd w:val="clear" w:color="auto" w:fill="auto"/>
        <w:spacing w:after="668" w:line="240" w:lineRule="auto"/>
        <w:ind w:right="149"/>
        <w:jc w:val="both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 xml:space="preserve">Настоящая Программа разработана и подлежит исполнению администрацией </w:t>
      </w:r>
      <w:r w:rsidR="00A65D3F" w:rsidRPr="00B22C05">
        <w:rPr>
          <w:color w:val="000000"/>
          <w:sz w:val="24"/>
          <w:szCs w:val="24"/>
          <w:lang w:eastAsia="ru-RU" w:bidi="ru-RU"/>
        </w:rPr>
        <w:t>Николаевского</w:t>
      </w:r>
      <w:r w:rsidRPr="00B22C05">
        <w:rPr>
          <w:color w:val="000000"/>
          <w:sz w:val="24"/>
          <w:szCs w:val="24"/>
          <w:lang w:eastAsia="ru-RU" w:bidi="ru-RU"/>
        </w:rPr>
        <w:t xml:space="preserve"> сельсовета Михайловского района Алтайского края (далее по тексту - администрация).</w:t>
      </w:r>
    </w:p>
    <w:p w:rsidR="00F5592C" w:rsidRPr="00B22C05" w:rsidRDefault="00F5592C" w:rsidP="00F5592C">
      <w:pPr>
        <w:pStyle w:val="Bodytext70"/>
        <w:numPr>
          <w:ilvl w:val="0"/>
          <w:numId w:val="1"/>
        </w:numPr>
        <w:shd w:val="clear" w:color="auto" w:fill="auto"/>
        <w:tabs>
          <w:tab w:val="left" w:pos="610"/>
        </w:tabs>
        <w:spacing w:after="0" w:line="240" w:lineRule="auto"/>
        <w:ind w:right="149"/>
        <w:jc w:val="left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5592C" w:rsidRPr="00B22C05" w:rsidRDefault="00F5592C" w:rsidP="00F5592C">
      <w:pPr>
        <w:pStyle w:val="Bodytext20"/>
        <w:numPr>
          <w:ilvl w:val="1"/>
          <w:numId w:val="1"/>
        </w:numPr>
        <w:shd w:val="clear" w:color="auto" w:fill="auto"/>
        <w:tabs>
          <w:tab w:val="left" w:pos="1040"/>
        </w:tabs>
        <w:spacing w:after="0" w:line="240" w:lineRule="auto"/>
        <w:ind w:right="149"/>
        <w:jc w:val="both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>Вид муниципального контроля: муниципальный контроль в сфере благоустройства.</w:t>
      </w:r>
    </w:p>
    <w:p w:rsidR="00F5592C" w:rsidRPr="00B22C05" w:rsidRDefault="00F5592C" w:rsidP="00F5592C">
      <w:pPr>
        <w:pStyle w:val="Bodytext20"/>
        <w:numPr>
          <w:ilvl w:val="1"/>
          <w:numId w:val="1"/>
        </w:numPr>
        <w:shd w:val="clear" w:color="auto" w:fill="auto"/>
        <w:tabs>
          <w:tab w:val="left" w:pos="1060"/>
        </w:tabs>
        <w:spacing w:after="0" w:line="240" w:lineRule="auto"/>
        <w:ind w:right="149"/>
        <w:jc w:val="left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 xml:space="preserve">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</w:t>
      </w:r>
      <w:r w:rsidRPr="00B22C05">
        <w:rPr>
          <w:sz w:val="24"/>
          <w:szCs w:val="24"/>
        </w:rPr>
        <w:t xml:space="preserve">- </w:t>
      </w:r>
      <w:r w:rsidRPr="00B22C05">
        <w:rPr>
          <w:color w:val="000000"/>
          <w:sz w:val="24"/>
          <w:szCs w:val="24"/>
          <w:lang w:eastAsia="ru-RU" w:bidi="ru-RU"/>
        </w:rPr>
        <w:t>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 исполнение решений, принимаемых по результатам контрольных мероприятий.</w:t>
      </w:r>
    </w:p>
    <w:p w:rsidR="00F5592C" w:rsidRPr="00B22C05" w:rsidRDefault="00F5592C" w:rsidP="00F5592C">
      <w:pPr>
        <w:pStyle w:val="Bodytext20"/>
        <w:shd w:val="clear" w:color="auto" w:fill="auto"/>
        <w:spacing w:after="0" w:line="240" w:lineRule="auto"/>
        <w:ind w:right="149"/>
        <w:jc w:val="both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>В рамках профилактики рисков причинения вреда (ущерба) охраняемым законом ценностям администрацией в 2021 году осуществляются следующие мероприятия:</w:t>
      </w:r>
    </w:p>
    <w:p w:rsidR="00F5592C" w:rsidRPr="00B22C05" w:rsidRDefault="00F5592C" w:rsidP="00F5592C">
      <w:pPr>
        <w:pStyle w:val="Bodytext20"/>
        <w:shd w:val="clear" w:color="auto" w:fill="auto"/>
        <w:spacing w:after="0" w:line="240" w:lineRule="auto"/>
        <w:ind w:right="149"/>
        <w:jc w:val="both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F5592C" w:rsidRPr="00B22C05" w:rsidRDefault="00F5592C" w:rsidP="00F5592C">
      <w:pPr>
        <w:pStyle w:val="Bodytext20"/>
        <w:shd w:val="clear" w:color="auto" w:fill="auto"/>
        <w:spacing w:after="0" w:line="240" w:lineRule="auto"/>
        <w:ind w:right="149"/>
        <w:jc w:val="both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F5592C" w:rsidRPr="00B22C05" w:rsidRDefault="00F5592C" w:rsidP="00F5592C">
      <w:pPr>
        <w:pStyle w:val="Bodytext20"/>
        <w:shd w:val="clear" w:color="auto" w:fill="auto"/>
        <w:spacing w:after="740" w:line="240" w:lineRule="auto"/>
        <w:ind w:right="149"/>
        <w:jc w:val="left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lastRenderedPageBreak/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 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5592C" w:rsidRPr="00B22C05" w:rsidRDefault="00F5592C" w:rsidP="00F5592C">
      <w:pPr>
        <w:pStyle w:val="Bodytext70"/>
        <w:numPr>
          <w:ilvl w:val="0"/>
          <w:numId w:val="1"/>
        </w:numPr>
        <w:shd w:val="clear" w:color="auto" w:fill="auto"/>
        <w:tabs>
          <w:tab w:val="left" w:pos="610"/>
        </w:tabs>
        <w:spacing w:after="30" w:line="240" w:lineRule="auto"/>
        <w:ind w:right="149"/>
        <w:jc w:val="both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>Цели и задачи реализации Программы</w:t>
      </w:r>
    </w:p>
    <w:p w:rsidR="00A65D3F" w:rsidRPr="00B22C05" w:rsidRDefault="00F5592C" w:rsidP="00A65D3F">
      <w:pPr>
        <w:pStyle w:val="Bodytext20"/>
        <w:numPr>
          <w:ilvl w:val="1"/>
          <w:numId w:val="1"/>
        </w:numPr>
        <w:shd w:val="clear" w:color="auto" w:fill="auto"/>
        <w:spacing w:after="0" w:line="240" w:lineRule="auto"/>
        <w:ind w:right="149"/>
        <w:jc w:val="both"/>
        <w:rPr>
          <w:color w:val="000000"/>
          <w:sz w:val="24"/>
          <w:szCs w:val="24"/>
          <w:lang w:eastAsia="ru-RU" w:bidi="ru-RU"/>
        </w:rPr>
      </w:pPr>
      <w:r w:rsidRPr="00B22C05">
        <w:rPr>
          <w:color w:val="000000"/>
          <w:sz w:val="24"/>
          <w:szCs w:val="24"/>
          <w:lang w:eastAsia="ru-RU" w:bidi="ru-RU"/>
        </w:rPr>
        <w:t>Целями профилактической работы являются:</w:t>
      </w:r>
    </w:p>
    <w:p w:rsidR="00F5592C" w:rsidRPr="00B22C05" w:rsidRDefault="00A65D3F" w:rsidP="00A65D3F">
      <w:pPr>
        <w:pStyle w:val="Bodytext20"/>
        <w:shd w:val="clear" w:color="auto" w:fill="auto"/>
        <w:spacing w:after="0" w:line="240" w:lineRule="auto"/>
        <w:ind w:right="149"/>
        <w:jc w:val="both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>1)</w:t>
      </w:r>
      <w:r w:rsidR="008925C6">
        <w:rPr>
          <w:color w:val="000000"/>
          <w:sz w:val="24"/>
          <w:szCs w:val="24"/>
          <w:lang w:eastAsia="ru-RU" w:bidi="ru-RU"/>
        </w:rPr>
        <w:t xml:space="preserve"> </w:t>
      </w:r>
      <w:r w:rsidR="00F5592C" w:rsidRPr="00B22C05">
        <w:rPr>
          <w:color w:val="000000"/>
          <w:sz w:val="24"/>
          <w:szCs w:val="24"/>
          <w:lang w:eastAsia="ru-RU" w:bidi="ru-RU"/>
        </w:rPr>
        <w:t>стимулирование добросовестного соблюдения обязательных требований всеми контролируемыми лицами;</w:t>
      </w:r>
    </w:p>
    <w:p w:rsidR="00F5592C" w:rsidRPr="00B22C05" w:rsidRDefault="00A65D3F" w:rsidP="00A65D3F">
      <w:pPr>
        <w:pStyle w:val="Bodytext20"/>
        <w:shd w:val="clear" w:color="auto" w:fill="auto"/>
        <w:tabs>
          <w:tab w:val="left" w:pos="694"/>
        </w:tabs>
        <w:spacing w:after="0" w:line="240" w:lineRule="auto"/>
        <w:ind w:right="149"/>
        <w:jc w:val="both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>2)</w:t>
      </w:r>
      <w:r w:rsidR="008925C6">
        <w:rPr>
          <w:color w:val="000000"/>
          <w:sz w:val="24"/>
          <w:szCs w:val="24"/>
          <w:lang w:eastAsia="ru-RU" w:bidi="ru-RU"/>
        </w:rPr>
        <w:t xml:space="preserve">      </w:t>
      </w:r>
      <w:r w:rsidR="00F5592C" w:rsidRPr="00B22C05">
        <w:rPr>
          <w:color w:val="000000"/>
          <w:sz w:val="24"/>
          <w:szCs w:val="24"/>
          <w:lang w:eastAsia="ru-RU" w:bidi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5592C" w:rsidRPr="00B22C05" w:rsidRDefault="00F5592C" w:rsidP="00A65D3F">
      <w:pPr>
        <w:pStyle w:val="Bodytext20"/>
        <w:numPr>
          <w:ilvl w:val="0"/>
          <w:numId w:val="2"/>
        </w:numPr>
        <w:shd w:val="clear" w:color="auto" w:fill="auto"/>
        <w:tabs>
          <w:tab w:val="left" w:pos="694"/>
        </w:tabs>
        <w:spacing w:after="0" w:line="240" w:lineRule="auto"/>
        <w:ind w:right="149"/>
        <w:jc w:val="both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5592C" w:rsidRPr="00B22C05" w:rsidRDefault="00F5592C" w:rsidP="00F5592C">
      <w:pPr>
        <w:pStyle w:val="Bodytext20"/>
        <w:numPr>
          <w:ilvl w:val="0"/>
          <w:numId w:val="2"/>
        </w:numPr>
        <w:shd w:val="clear" w:color="auto" w:fill="auto"/>
        <w:tabs>
          <w:tab w:val="left" w:pos="1073"/>
        </w:tabs>
        <w:spacing w:after="0" w:line="240" w:lineRule="auto"/>
        <w:ind w:right="149"/>
        <w:jc w:val="both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5592C" w:rsidRPr="00B22C05" w:rsidRDefault="00F5592C" w:rsidP="00F5592C">
      <w:pPr>
        <w:pStyle w:val="Bodytext20"/>
        <w:numPr>
          <w:ilvl w:val="0"/>
          <w:numId w:val="2"/>
        </w:numPr>
        <w:shd w:val="clear" w:color="auto" w:fill="auto"/>
        <w:tabs>
          <w:tab w:val="left" w:pos="694"/>
        </w:tabs>
        <w:spacing w:after="0" w:line="240" w:lineRule="auto"/>
        <w:ind w:right="149"/>
        <w:jc w:val="both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>снижение административной нагрузки на контролируемых лиц;</w:t>
      </w:r>
    </w:p>
    <w:p w:rsidR="00F5592C" w:rsidRPr="00B22C05" w:rsidRDefault="00F5592C" w:rsidP="00F5592C">
      <w:pPr>
        <w:pStyle w:val="Bodytext20"/>
        <w:numPr>
          <w:ilvl w:val="0"/>
          <w:numId w:val="2"/>
        </w:numPr>
        <w:shd w:val="clear" w:color="auto" w:fill="auto"/>
        <w:tabs>
          <w:tab w:val="left" w:pos="694"/>
        </w:tabs>
        <w:spacing w:after="0" w:line="240" w:lineRule="auto"/>
        <w:ind w:right="149"/>
        <w:jc w:val="both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>снижение размера ущерба, причиняемого охраняемым законом ценностям.</w:t>
      </w:r>
    </w:p>
    <w:p w:rsidR="00F5592C" w:rsidRPr="00B22C05" w:rsidRDefault="00F5592C" w:rsidP="00F5592C">
      <w:pPr>
        <w:pStyle w:val="Bodytext20"/>
        <w:numPr>
          <w:ilvl w:val="0"/>
          <w:numId w:val="3"/>
        </w:numPr>
        <w:shd w:val="clear" w:color="auto" w:fill="auto"/>
        <w:tabs>
          <w:tab w:val="left" w:pos="1073"/>
        </w:tabs>
        <w:spacing w:after="0" w:line="240" w:lineRule="auto"/>
        <w:ind w:right="149"/>
        <w:jc w:val="both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>Задачами профилактической работы являются:</w:t>
      </w:r>
    </w:p>
    <w:p w:rsidR="00F5592C" w:rsidRPr="00B22C05" w:rsidRDefault="00F5592C" w:rsidP="00F5592C">
      <w:pPr>
        <w:pStyle w:val="Bodytext20"/>
        <w:numPr>
          <w:ilvl w:val="0"/>
          <w:numId w:val="4"/>
        </w:numPr>
        <w:shd w:val="clear" w:color="auto" w:fill="auto"/>
        <w:tabs>
          <w:tab w:val="left" w:pos="694"/>
        </w:tabs>
        <w:spacing w:after="0" w:line="240" w:lineRule="auto"/>
        <w:ind w:right="149"/>
        <w:jc w:val="both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>укрепление системы профилактики нарушений обязательных требований;</w:t>
      </w:r>
    </w:p>
    <w:p w:rsidR="00F5592C" w:rsidRPr="00B22C05" w:rsidRDefault="00F5592C" w:rsidP="00F5592C">
      <w:pPr>
        <w:pStyle w:val="Bodytext20"/>
        <w:numPr>
          <w:ilvl w:val="0"/>
          <w:numId w:val="4"/>
        </w:numPr>
        <w:shd w:val="clear" w:color="auto" w:fill="auto"/>
        <w:tabs>
          <w:tab w:val="left" w:pos="1073"/>
        </w:tabs>
        <w:spacing w:after="0" w:line="240" w:lineRule="auto"/>
        <w:ind w:right="149"/>
        <w:jc w:val="both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5592C" w:rsidRPr="00B22C05" w:rsidRDefault="00F5592C" w:rsidP="00F5592C">
      <w:pPr>
        <w:pStyle w:val="Bodytext20"/>
        <w:numPr>
          <w:ilvl w:val="0"/>
          <w:numId w:val="4"/>
        </w:numPr>
        <w:shd w:val="clear" w:color="auto" w:fill="auto"/>
        <w:tabs>
          <w:tab w:val="left" w:pos="1073"/>
        </w:tabs>
        <w:spacing w:after="0" w:line="240" w:lineRule="auto"/>
        <w:ind w:right="149"/>
        <w:jc w:val="both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>повышение правосознания и правовой культуры организаций и граждан в сфере рассматриваемых правоотношений.</w:t>
      </w:r>
    </w:p>
    <w:p w:rsidR="00F5592C" w:rsidRPr="00B22C05" w:rsidRDefault="00F5592C" w:rsidP="00F5592C">
      <w:pPr>
        <w:pStyle w:val="Bodytext20"/>
        <w:shd w:val="clear" w:color="auto" w:fill="auto"/>
        <w:spacing w:after="0" w:line="240" w:lineRule="auto"/>
        <w:ind w:right="149"/>
        <w:jc w:val="both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F5592C" w:rsidRPr="00B22C05" w:rsidRDefault="00F5592C" w:rsidP="00F5592C">
      <w:pPr>
        <w:pStyle w:val="Bodytext20"/>
        <w:shd w:val="clear" w:color="auto" w:fill="auto"/>
        <w:spacing w:after="740" w:line="240" w:lineRule="auto"/>
        <w:ind w:right="149"/>
        <w:jc w:val="both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 1 №248-ФЗ).</w:t>
      </w:r>
    </w:p>
    <w:p w:rsidR="00C3687E" w:rsidRPr="00B22C05" w:rsidRDefault="00F5592C" w:rsidP="00EA5952">
      <w:pPr>
        <w:pStyle w:val="Bodytext70"/>
        <w:numPr>
          <w:ilvl w:val="0"/>
          <w:numId w:val="1"/>
        </w:numPr>
        <w:shd w:val="clear" w:color="auto" w:fill="auto"/>
        <w:tabs>
          <w:tab w:val="left" w:pos="694"/>
        </w:tabs>
        <w:spacing w:line="240" w:lineRule="auto"/>
        <w:ind w:right="149"/>
        <w:jc w:val="both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>Перечень профилактических мероприятий, сроки (периодичность) их проведения</w:t>
      </w:r>
    </w:p>
    <w:tbl>
      <w:tblPr>
        <w:tblStyle w:val="a3"/>
        <w:tblW w:w="10065" w:type="dxa"/>
        <w:tblInd w:w="-289" w:type="dxa"/>
        <w:tblLook w:val="04A0"/>
      </w:tblPr>
      <w:tblGrid>
        <w:gridCol w:w="704"/>
        <w:gridCol w:w="4542"/>
        <w:gridCol w:w="2551"/>
        <w:gridCol w:w="2268"/>
      </w:tblGrid>
      <w:tr w:rsidR="00B22C05" w:rsidRPr="00B22C05" w:rsidTr="00677C20">
        <w:tc>
          <w:tcPr>
            <w:tcW w:w="704" w:type="dxa"/>
          </w:tcPr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№</w:t>
            </w:r>
          </w:p>
          <w:p w:rsidR="00B22C05" w:rsidRPr="00B22C05" w:rsidRDefault="00B22C05" w:rsidP="00677C20">
            <w:pPr>
              <w:pStyle w:val="Bodytext20"/>
              <w:shd w:val="clear" w:color="auto" w:fill="auto"/>
              <w:spacing w:before="240" w:after="0" w:line="240" w:lineRule="auto"/>
              <w:rPr>
                <w:sz w:val="24"/>
                <w:szCs w:val="24"/>
              </w:rPr>
            </w:pPr>
            <w:r w:rsidRPr="00B22C05">
              <w:rPr>
                <w:rStyle w:val="Bodytext2Bold"/>
                <w:sz w:val="24"/>
                <w:szCs w:val="24"/>
              </w:rPr>
              <w:t>п/п</w:t>
            </w:r>
          </w:p>
        </w:tc>
        <w:tc>
          <w:tcPr>
            <w:tcW w:w="4542" w:type="dxa"/>
            <w:vAlign w:val="center"/>
          </w:tcPr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22C05">
              <w:rPr>
                <w:rStyle w:val="Bodytext2Bold"/>
                <w:sz w:val="24"/>
                <w:szCs w:val="24"/>
              </w:rPr>
              <w:t>Наименование</w:t>
            </w:r>
            <w:r w:rsidR="00677C20">
              <w:rPr>
                <w:rStyle w:val="Bodytext2Bold"/>
                <w:sz w:val="24"/>
                <w:szCs w:val="24"/>
              </w:rPr>
              <w:t xml:space="preserve"> </w:t>
            </w:r>
            <w:r w:rsidRPr="00B22C05">
              <w:rPr>
                <w:rStyle w:val="Bodytext2Bold"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vAlign w:val="center"/>
          </w:tcPr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22C05">
              <w:rPr>
                <w:rStyle w:val="Bodytext2Bold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68" w:type="dxa"/>
            <w:vAlign w:val="center"/>
          </w:tcPr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22C05">
              <w:rPr>
                <w:rStyle w:val="Bodytext2Bold"/>
                <w:sz w:val="24"/>
                <w:szCs w:val="24"/>
              </w:rPr>
              <w:t>Ответственное должностное лицо</w:t>
            </w:r>
          </w:p>
        </w:tc>
      </w:tr>
      <w:tr w:rsidR="00B22C05" w:rsidRPr="00B22C05" w:rsidTr="00677C20">
        <w:tc>
          <w:tcPr>
            <w:tcW w:w="704" w:type="dxa"/>
          </w:tcPr>
          <w:p w:rsidR="00B22C05" w:rsidRPr="00B22C05" w:rsidRDefault="00B22C05" w:rsidP="00B22C05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1</w:t>
            </w:r>
          </w:p>
        </w:tc>
        <w:tc>
          <w:tcPr>
            <w:tcW w:w="4542" w:type="dxa"/>
          </w:tcPr>
          <w:p w:rsidR="00677C20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Информирование</w:t>
            </w:r>
            <w:r w:rsidR="00677C20">
              <w:rPr>
                <w:sz w:val="24"/>
                <w:szCs w:val="24"/>
              </w:rPr>
              <w:t xml:space="preserve"> </w:t>
            </w:r>
          </w:p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 xml:space="preserve">Информирование осуществляется администрацией по вопросам </w:t>
            </w:r>
            <w:r w:rsidRPr="00B22C05">
              <w:rPr>
                <w:sz w:val="24"/>
                <w:szCs w:val="24"/>
              </w:rPr>
              <w:lastRenderedPageBreak/>
              <w:t>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2551" w:type="dxa"/>
          </w:tcPr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68" w:type="dxa"/>
          </w:tcPr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 xml:space="preserve">Специалист администрации, к должностным </w:t>
            </w:r>
            <w:r w:rsidRPr="00B22C05">
              <w:rPr>
                <w:sz w:val="24"/>
                <w:szCs w:val="24"/>
              </w:rPr>
              <w:lastRenderedPageBreak/>
              <w:t>обязанностям которого относится осуществление муниципального контроля</w:t>
            </w:r>
          </w:p>
        </w:tc>
      </w:tr>
      <w:tr w:rsidR="00B22C05" w:rsidRPr="00B22C05" w:rsidTr="00677C20">
        <w:tc>
          <w:tcPr>
            <w:tcW w:w="704" w:type="dxa"/>
          </w:tcPr>
          <w:p w:rsidR="00B22C05" w:rsidRPr="00B22C05" w:rsidRDefault="00B22C05" w:rsidP="00B22C05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542" w:type="dxa"/>
            <w:vAlign w:val="bottom"/>
          </w:tcPr>
          <w:p w:rsidR="00677C20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 xml:space="preserve">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551" w:type="dxa"/>
          </w:tcPr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ежегодно не позднее 30 января года, следующего за годом обобщения</w:t>
            </w:r>
          </w:p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правоприменительной</w:t>
            </w:r>
          </w:p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практики.</w:t>
            </w:r>
          </w:p>
        </w:tc>
        <w:tc>
          <w:tcPr>
            <w:tcW w:w="2268" w:type="dxa"/>
          </w:tcPr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22C05" w:rsidRPr="00B22C05" w:rsidTr="00677C20">
        <w:tc>
          <w:tcPr>
            <w:tcW w:w="704" w:type="dxa"/>
          </w:tcPr>
          <w:p w:rsidR="00B22C05" w:rsidRPr="00B22C05" w:rsidRDefault="00B22C05" w:rsidP="00B22C05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3</w:t>
            </w:r>
          </w:p>
        </w:tc>
        <w:tc>
          <w:tcPr>
            <w:tcW w:w="4542" w:type="dxa"/>
            <w:vAlign w:val="bottom"/>
          </w:tcPr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Объявление предостережения 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том.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551" w:type="dxa"/>
          </w:tcPr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</w:tcPr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Специалист</w:t>
            </w:r>
            <w:r w:rsidR="00C17668">
              <w:rPr>
                <w:sz w:val="24"/>
                <w:szCs w:val="24"/>
              </w:rPr>
              <w:t xml:space="preserve"> </w:t>
            </w:r>
            <w:r w:rsidRPr="00B22C05">
              <w:rPr>
                <w:sz w:val="24"/>
                <w:szCs w:val="24"/>
              </w:rPr>
              <w:t>администрации, к</w:t>
            </w:r>
          </w:p>
          <w:p w:rsidR="00B22C05" w:rsidRPr="00B22C05" w:rsidRDefault="00677C20" w:rsidP="00677C20">
            <w:pPr>
              <w:pStyle w:val="Bodytext20"/>
              <w:shd w:val="clear" w:color="auto" w:fill="auto"/>
              <w:spacing w:before="60"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Д</w:t>
            </w:r>
            <w:r w:rsidR="00B22C05" w:rsidRPr="00B22C05">
              <w:rPr>
                <w:sz w:val="24"/>
                <w:szCs w:val="24"/>
              </w:rPr>
              <w:t>олжностным</w:t>
            </w:r>
            <w:r>
              <w:rPr>
                <w:sz w:val="24"/>
                <w:szCs w:val="24"/>
              </w:rPr>
              <w:t xml:space="preserve"> </w:t>
            </w:r>
            <w:r w:rsidR="00B22C05" w:rsidRPr="00B22C05">
              <w:rPr>
                <w:sz w:val="24"/>
                <w:szCs w:val="24"/>
              </w:rPr>
              <w:t>обязанностям которого</w:t>
            </w:r>
          </w:p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относится</w:t>
            </w:r>
          </w:p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осуществление</w:t>
            </w:r>
          </w:p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муниципального</w:t>
            </w:r>
          </w:p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контроля</w:t>
            </w:r>
          </w:p>
        </w:tc>
      </w:tr>
      <w:tr w:rsidR="00B22C05" w:rsidRPr="00B22C05" w:rsidTr="00677C20">
        <w:tc>
          <w:tcPr>
            <w:tcW w:w="704" w:type="dxa"/>
          </w:tcPr>
          <w:p w:rsidR="00B22C05" w:rsidRPr="00B22C05" w:rsidRDefault="00B22C05" w:rsidP="00B22C05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4</w:t>
            </w:r>
          </w:p>
        </w:tc>
        <w:tc>
          <w:tcPr>
            <w:tcW w:w="4542" w:type="dxa"/>
          </w:tcPr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Консультирование.</w:t>
            </w:r>
          </w:p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Консультировани</w:t>
            </w:r>
            <w:r w:rsidR="00677C20">
              <w:rPr>
                <w:sz w:val="24"/>
                <w:szCs w:val="24"/>
              </w:rPr>
              <w:t>е осуществляется в устной или пи</w:t>
            </w:r>
            <w:r w:rsidRPr="00B22C05">
              <w:rPr>
                <w:sz w:val="24"/>
                <w:szCs w:val="24"/>
              </w:rPr>
              <w:t>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1" w:type="dxa"/>
          </w:tcPr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68" w:type="dxa"/>
          </w:tcPr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22C05" w:rsidRPr="00B22C05" w:rsidTr="00677C20">
        <w:tc>
          <w:tcPr>
            <w:tcW w:w="704" w:type="dxa"/>
          </w:tcPr>
          <w:p w:rsidR="00B22C05" w:rsidRPr="00B22C05" w:rsidRDefault="00B22C05" w:rsidP="00B22C05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5</w:t>
            </w:r>
          </w:p>
        </w:tc>
        <w:tc>
          <w:tcPr>
            <w:tcW w:w="4542" w:type="dxa"/>
          </w:tcPr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551" w:type="dxa"/>
          </w:tcPr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Один раз в год</w:t>
            </w:r>
          </w:p>
        </w:tc>
        <w:tc>
          <w:tcPr>
            <w:tcW w:w="2268" w:type="dxa"/>
          </w:tcPr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Специалист</w:t>
            </w:r>
          </w:p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администрации, к</w:t>
            </w:r>
          </w:p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должностным</w:t>
            </w:r>
          </w:p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обязанностям которого</w:t>
            </w:r>
          </w:p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относится</w:t>
            </w:r>
          </w:p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осуществление</w:t>
            </w:r>
          </w:p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муниципального</w:t>
            </w:r>
            <w:r w:rsidR="00677C20">
              <w:rPr>
                <w:sz w:val="24"/>
                <w:szCs w:val="24"/>
              </w:rPr>
              <w:t xml:space="preserve"> </w:t>
            </w:r>
            <w:r w:rsidR="00677C20">
              <w:rPr>
                <w:sz w:val="24"/>
                <w:szCs w:val="24"/>
              </w:rPr>
              <w:lastRenderedPageBreak/>
              <w:t>контроля</w:t>
            </w:r>
          </w:p>
        </w:tc>
      </w:tr>
    </w:tbl>
    <w:p w:rsidR="00B22C05" w:rsidRDefault="00B22C05" w:rsidP="00B22C05">
      <w:pPr>
        <w:pStyle w:val="Bodytext70"/>
        <w:shd w:val="clear" w:color="auto" w:fill="auto"/>
        <w:tabs>
          <w:tab w:val="left" w:pos="694"/>
        </w:tabs>
        <w:spacing w:line="240" w:lineRule="auto"/>
        <w:ind w:right="149"/>
        <w:jc w:val="both"/>
        <w:rPr>
          <w:sz w:val="24"/>
          <w:szCs w:val="24"/>
        </w:rPr>
      </w:pPr>
    </w:p>
    <w:p w:rsidR="00677C20" w:rsidRPr="00677C20" w:rsidRDefault="00677C20" w:rsidP="00677C20">
      <w:pPr>
        <w:pStyle w:val="Tablecaption0"/>
        <w:numPr>
          <w:ilvl w:val="0"/>
          <w:numId w:val="1"/>
        </w:numPr>
        <w:shd w:val="clear" w:color="auto" w:fill="auto"/>
        <w:spacing w:line="600" w:lineRule="exact"/>
        <w:rPr>
          <w:sz w:val="24"/>
          <w:szCs w:val="24"/>
        </w:rPr>
      </w:pPr>
      <w:r w:rsidRPr="00677C20">
        <w:rPr>
          <w:color w:val="000000"/>
          <w:sz w:val="24"/>
          <w:szCs w:val="24"/>
          <w:lang w:eastAsia="ru-RU" w:bidi="ru-RU"/>
        </w:rPr>
        <w:t>Показатели результативности и эффективности Программы</w:t>
      </w:r>
    </w:p>
    <w:p w:rsidR="00677C20" w:rsidRDefault="00677C20" w:rsidP="00B22C05">
      <w:pPr>
        <w:pStyle w:val="Bodytext70"/>
        <w:shd w:val="clear" w:color="auto" w:fill="auto"/>
        <w:tabs>
          <w:tab w:val="left" w:pos="694"/>
        </w:tabs>
        <w:spacing w:line="240" w:lineRule="auto"/>
        <w:ind w:right="149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88"/>
        <w:gridCol w:w="5620"/>
        <w:gridCol w:w="3305"/>
      </w:tblGrid>
      <w:tr w:rsidR="00677C20" w:rsidTr="00F36AC2">
        <w:tc>
          <w:tcPr>
            <w:tcW w:w="988" w:type="dxa"/>
            <w:vAlign w:val="center"/>
          </w:tcPr>
          <w:p w:rsidR="00677C20" w:rsidRPr="00677C20" w:rsidRDefault="00677C20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77C20">
              <w:rPr>
                <w:sz w:val="24"/>
                <w:szCs w:val="24"/>
              </w:rPr>
              <w:t>№</w:t>
            </w:r>
          </w:p>
          <w:p w:rsidR="00677C20" w:rsidRPr="00677C20" w:rsidRDefault="00677C20" w:rsidP="00677C20">
            <w:pPr>
              <w:pStyle w:val="Bodytext20"/>
              <w:shd w:val="clear" w:color="auto" w:fill="auto"/>
              <w:spacing w:before="240" w:after="0" w:line="240" w:lineRule="auto"/>
              <w:jc w:val="left"/>
              <w:rPr>
                <w:sz w:val="24"/>
                <w:szCs w:val="24"/>
              </w:rPr>
            </w:pPr>
            <w:r w:rsidRPr="00677C20">
              <w:rPr>
                <w:rStyle w:val="Bodytext2Bold"/>
                <w:sz w:val="24"/>
                <w:szCs w:val="24"/>
              </w:rPr>
              <w:t>п/п</w:t>
            </w:r>
          </w:p>
        </w:tc>
        <w:tc>
          <w:tcPr>
            <w:tcW w:w="5620" w:type="dxa"/>
          </w:tcPr>
          <w:p w:rsidR="00677C20" w:rsidRPr="00677C20" w:rsidRDefault="00677C20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77C20">
              <w:rPr>
                <w:rStyle w:val="Bodytext2Bold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05" w:type="dxa"/>
          </w:tcPr>
          <w:p w:rsidR="00677C20" w:rsidRPr="00677C20" w:rsidRDefault="00677C20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77C20">
              <w:rPr>
                <w:rStyle w:val="Bodytext2Bold"/>
                <w:sz w:val="24"/>
                <w:szCs w:val="24"/>
              </w:rPr>
              <w:t>Величина</w:t>
            </w:r>
          </w:p>
        </w:tc>
      </w:tr>
      <w:tr w:rsidR="00677C20" w:rsidTr="00677C20">
        <w:tc>
          <w:tcPr>
            <w:tcW w:w="988" w:type="dxa"/>
          </w:tcPr>
          <w:p w:rsidR="00677C20" w:rsidRPr="00677C20" w:rsidRDefault="00677C20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77C20">
              <w:rPr>
                <w:sz w:val="24"/>
                <w:szCs w:val="24"/>
              </w:rPr>
              <w:t>1.</w:t>
            </w:r>
          </w:p>
        </w:tc>
        <w:tc>
          <w:tcPr>
            <w:tcW w:w="5620" w:type="dxa"/>
          </w:tcPr>
          <w:p w:rsidR="00677C20" w:rsidRPr="00677C20" w:rsidRDefault="00677C20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77C20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305" w:type="dxa"/>
          </w:tcPr>
          <w:p w:rsidR="00677C20" w:rsidRPr="00677C20" w:rsidRDefault="00677C20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77C20">
              <w:rPr>
                <w:sz w:val="24"/>
                <w:szCs w:val="24"/>
              </w:rPr>
              <w:t>100%</w:t>
            </w:r>
          </w:p>
        </w:tc>
      </w:tr>
      <w:tr w:rsidR="00677C20" w:rsidTr="00677C20">
        <w:tc>
          <w:tcPr>
            <w:tcW w:w="988" w:type="dxa"/>
          </w:tcPr>
          <w:p w:rsidR="00677C20" w:rsidRPr="00677C20" w:rsidRDefault="00677C20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77C20">
              <w:rPr>
                <w:sz w:val="24"/>
                <w:szCs w:val="24"/>
              </w:rPr>
              <w:t>2.</w:t>
            </w:r>
          </w:p>
        </w:tc>
        <w:tc>
          <w:tcPr>
            <w:tcW w:w="5620" w:type="dxa"/>
          </w:tcPr>
          <w:p w:rsidR="00677C20" w:rsidRPr="00677C20" w:rsidRDefault="00677C20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77C20">
              <w:rPr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305" w:type="dxa"/>
          </w:tcPr>
          <w:p w:rsidR="00677C20" w:rsidRPr="00677C20" w:rsidRDefault="00677C20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77C20">
              <w:rPr>
                <w:sz w:val="24"/>
                <w:szCs w:val="24"/>
              </w:rPr>
              <w:t>Исполнено / Не исполнено</w:t>
            </w:r>
          </w:p>
        </w:tc>
      </w:tr>
      <w:tr w:rsidR="00677C20" w:rsidTr="00F36AC2">
        <w:tc>
          <w:tcPr>
            <w:tcW w:w="988" w:type="dxa"/>
          </w:tcPr>
          <w:p w:rsidR="00677C20" w:rsidRPr="00677C20" w:rsidRDefault="00677C20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77C20">
              <w:rPr>
                <w:sz w:val="24"/>
                <w:szCs w:val="24"/>
              </w:rPr>
              <w:t>3.</w:t>
            </w:r>
          </w:p>
        </w:tc>
        <w:tc>
          <w:tcPr>
            <w:tcW w:w="5620" w:type="dxa"/>
            <w:vAlign w:val="bottom"/>
          </w:tcPr>
          <w:p w:rsidR="00677C20" w:rsidRPr="00677C20" w:rsidRDefault="00677C20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77C20">
              <w:rPr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305" w:type="dxa"/>
          </w:tcPr>
          <w:p w:rsidR="00677C20" w:rsidRPr="00677C20" w:rsidRDefault="00677C20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77C20">
              <w:rPr>
                <w:sz w:val="24"/>
                <w:szCs w:val="24"/>
              </w:rPr>
              <w:t>20% и более</w:t>
            </w:r>
          </w:p>
        </w:tc>
      </w:tr>
      <w:tr w:rsidR="00677C20" w:rsidTr="00677C20">
        <w:tc>
          <w:tcPr>
            <w:tcW w:w="988" w:type="dxa"/>
          </w:tcPr>
          <w:p w:rsidR="00677C20" w:rsidRPr="00677C20" w:rsidRDefault="00677C20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77C20">
              <w:rPr>
                <w:sz w:val="24"/>
                <w:szCs w:val="24"/>
              </w:rPr>
              <w:t>4.</w:t>
            </w:r>
          </w:p>
        </w:tc>
        <w:tc>
          <w:tcPr>
            <w:tcW w:w="5620" w:type="dxa"/>
          </w:tcPr>
          <w:p w:rsidR="00677C20" w:rsidRPr="00677C20" w:rsidRDefault="00677C20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77C20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305" w:type="dxa"/>
          </w:tcPr>
          <w:p w:rsidR="00677C20" w:rsidRPr="00677C20" w:rsidRDefault="00677C20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77C20">
              <w:rPr>
                <w:sz w:val="24"/>
                <w:szCs w:val="24"/>
              </w:rPr>
              <w:t>100%</w:t>
            </w:r>
          </w:p>
        </w:tc>
      </w:tr>
    </w:tbl>
    <w:p w:rsidR="00677C20" w:rsidRPr="00B22C05" w:rsidRDefault="00677C20" w:rsidP="00B22C05">
      <w:pPr>
        <w:pStyle w:val="Bodytext70"/>
        <w:shd w:val="clear" w:color="auto" w:fill="auto"/>
        <w:tabs>
          <w:tab w:val="left" w:pos="694"/>
        </w:tabs>
        <w:spacing w:line="240" w:lineRule="auto"/>
        <w:ind w:right="149"/>
        <w:jc w:val="both"/>
        <w:rPr>
          <w:sz w:val="24"/>
          <w:szCs w:val="24"/>
        </w:rPr>
      </w:pPr>
    </w:p>
    <w:sectPr w:rsidR="00677C20" w:rsidRPr="00B22C05" w:rsidSect="00677C20">
      <w:footerReference w:type="default" r:id="rId7"/>
      <w:pgSz w:w="11907" w:h="16839" w:code="9"/>
      <w:pgMar w:top="851" w:right="850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007" w:rsidRDefault="00786007" w:rsidP="00E60BC2">
      <w:r>
        <w:separator/>
      </w:r>
    </w:p>
  </w:endnote>
  <w:endnote w:type="continuationSeparator" w:id="0">
    <w:p w:rsidR="00786007" w:rsidRDefault="00786007" w:rsidP="00E60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87E" w:rsidRDefault="006A1EF7">
    <w:pPr>
      <w:rPr>
        <w:sz w:val="2"/>
        <w:szCs w:val="2"/>
      </w:rPr>
    </w:pPr>
    <w:r w:rsidRPr="006A1EF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097" type="#_x0000_t202" style="position:absolute;margin-left:259.8pt;margin-top:1826pt;width:3pt;height:9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" filled="f" stroked="f">
          <v:textbox style="mso-fit-shape-to-text:t" inset="0,0,0,0">
            <w:txbxContent>
              <w:p w:rsidR="00C3687E" w:rsidRDefault="00C3687E">
                <w:r>
                  <w:rPr>
                    <w:rStyle w:val="Headerorfooter0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007" w:rsidRDefault="00786007" w:rsidP="00E60BC2">
      <w:r>
        <w:separator/>
      </w:r>
    </w:p>
  </w:footnote>
  <w:footnote w:type="continuationSeparator" w:id="0">
    <w:p w:rsidR="00786007" w:rsidRDefault="00786007" w:rsidP="00E60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1F7D"/>
    <w:multiLevelType w:val="multilevel"/>
    <w:tmpl w:val="56FC7EE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032C2D"/>
    <w:multiLevelType w:val="multilevel"/>
    <w:tmpl w:val="6B4E0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B5501C"/>
    <w:multiLevelType w:val="multilevel"/>
    <w:tmpl w:val="BB46F3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553EAA"/>
    <w:multiLevelType w:val="multilevel"/>
    <w:tmpl w:val="BDF296FE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3687E"/>
    <w:rsid w:val="004108B9"/>
    <w:rsid w:val="00677C20"/>
    <w:rsid w:val="006A1EF7"/>
    <w:rsid w:val="00751E8E"/>
    <w:rsid w:val="00786007"/>
    <w:rsid w:val="008925C6"/>
    <w:rsid w:val="00A62775"/>
    <w:rsid w:val="00A65D3F"/>
    <w:rsid w:val="00B22C05"/>
    <w:rsid w:val="00C17668"/>
    <w:rsid w:val="00C3687E"/>
    <w:rsid w:val="00E60BC2"/>
    <w:rsid w:val="00E6542C"/>
    <w:rsid w:val="00F5592C"/>
    <w:rsid w:val="00F85044"/>
    <w:rsid w:val="00F9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687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orfooter">
    <w:name w:val="Header or footer_"/>
    <w:basedOn w:val="a0"/>
    <w:rsid w:val="00C3687E"/>
    <w:rPr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Headerorfooter0">
    <w:name w:val="Header or footer"/>
    <w:basedOn w:val="Headerorfooter"/>
    <w:rsid w:val="00C3687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Heading1Exact">
    <w:name w:val="Heading #1 Exact"/>
    <w:basedOn w:val="a0"/>
    <w:link w:val="Heading1"/>
    <w:rsid w:val="00C3687E"/>
    <w:rPr>
      <w:rFonts w:ascii="Times New Roman" w:eastAsia="Times New Roman" w:hAnsi="Times New Roman" w:cs="Times New Roman"/>
      <w:i/>
      <w:iCs/>
      <w:spacing w:val="-40"/>
      <w:sz w:val="20"/>
      <w:szCs w:val="20"/>
      <w:shd w:val="clear" w:color="auto" w:fill="FFFFFF"/>
    </w:rPr>
  </w:style>
  <w:style w:type="character" w:customStyle="1" w:styleId="Bodytext6Exact">
    <w:name w:val="Body text (6) Exact"/>
    <w:basedOn w:val="a0"/>
    <w:link w:val="Bodytext6"/>
    <w:rsid w:val="00C3687E"/>
    <w:rPr>
      <w:rFonts w:ascii="Garamond" w:eastAsia="Garamond" w:hAnsi="Garamond" w:cs="Garamond"/>
      <w:spacing w:val="-10"/>
      <w:sz w:val="20"/>
      <w:szCs w:val="20"/>
      <w:shd w:val="clear" w:color="auto" w:fill="FFFFFF"/>
    </w:rPr>
  </w:style>
  <w:style w:type="character" w:customStyle="1" w:styleId="Bodytext6SmallCapsExact">
    <w:name w:val="Body text (6) + Small Caps Exact"/>
    <w:basedOn w:val="Bodytext6Exact"/>
    <w:rsid w:val="00C3687E"/>
    <w:rPr>
      <w:rFonts w:ascii="Garamond" w:eastAsia="Garamond" w:hAnsi="Garamond" w:cs="Garamond"/>
      <w:smallCap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2Exact">
    <w:name w:val="Body text (2) Exact"/>
    <w:basedOn w:val="a0"/>
    <w:rsid w:val="00C36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Picturecaption3Exact">
    <w:name w:val="Picture caption (3) Exact"/>
    <w:basedOn w:val="a0"/>
    <w:link w:val="Picturecaption3"/>
    <w:rsid w:val="00C3687E"/>
    <w:rPr>
      <w:rFonts w:ascii="Times New Roman" w:eastAsia="Times New Roman" w:hAnsi="Times New Roman" w:cs="Times New Roman"/>
      <w:i/>
      <w:iCs/>
      <w:spacing w:val="-40"/>
      <w:sz w:val="20"/>
      <w:szCs w:val="20"/>
      <w:shd w:val="clear" w:color="auto" w:fill="FFFFFF"/>
    </w:rPr>
  </w:style>
  <w:style w:type="character" w:customStyle="1" w:styleId="PicturecaptionExact">
    <w:name w:val="Picture caption Exact"/>
    <w:basedOn w:val="a0"/>
    <w:link w:val="Picturecaption"/>
    <w:rsid w:val="00C3687E"/>
    <w:rPr>
      <w:rFonts w:ascii="Times New Roman" w:eastAsia="Times New Roman" w:hAnsi="Times New Roman" w:cs="Times New Roman"/>
      <w:spacing w:val="-10"/>
      <w:sz w:val="9"/>
      <w:szCs w:val="9"/>
      <w:shd w:val="clear" w:color="auto" w:fill="FFFFFF"/>
    </w:rPr>
  </w:style>
  <w:style w:type="character" w:customStyle="1" w:styleId="PicturecaptionGaramond8ptItalicSpacing0ptExact">
    <w:name w:val="Picture caption + Garamond;8 pt;Italic;Spacing 0 pt Exact"/>
    <w:basedOn w:val="PicturecaptionExact"/>
    <w:rsid w:val="00C3687E"/>
    <w:rPr>
      <w:rFonts w:ascii="Garamond" w:eastAsia="Garamond" w:hAnsi="Garamond" w:cs="Garamond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Picturecaption4Exact">
    <w:name w:val="Picture caption (4) Exact"/>
    <w:basedOn w:val="a0"/>
    <w:link w:val="Picturecaption4"/>
    <w:rsid w:val="00C3687E"/>
    <w:rPr>
      <w:rFonts w:ascii="Times New Roman" w:eastAsia="Times New Roman" w:hAnsi="Times New Roman" w:cs="Times New Roman"/>
      <w:sz w:val="60"/>
      <w:szCs w:val="60"/>
      <w:shd w:val="clear" w:color="auto" w:fill="FFFFFF"/>
    </w:rPr>
  </w:style>
  <w:style w:type="character" w:customStyle="1" w:styleId="Picturecaption4TrebuchetMS21ptExact">
    <w:name w:val="Picture caption (4) + Trebuchet MS;21 pt Exact"/>
    <w:basedOn w:val="Picturecaption4Exact"/>
    <w:rsid w:val="00C3687E"/>
    <w:rPr>
      <w:rFonts w:ascii="Trebuchet MS" w:eastAsia="Trebuchet MS" w:hAnsi="Trebuchet MS" w:cs="Trebuchet MS"/>
      <w:color w:val="000000"/>
      <w:spacing w:val="0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character" w:customStyle="1" w:styleId="Picturecaption4Cambria23ptBoldExact">
    <w:name w:val="Picture caption (4) + Cambria;23 pt;Bold Exact"/>
    <w:basedOn w:val="Picturecaption4Exact"/>
    <w:rsid w:val="00C3687E"/>
    <w:rPr>
      <w:rFonts w:ascii="Cambria" w:eastAsia="Cambria" w:hAnsi="Cambria" w:cs="Cambria"/>
      <w:b/>
      <w:bCs/>
      <w:color w:val="000000"/>
      <w:spacing w:val="0"/>
      <w:w w:val="100"/>
      <w:position w:val="0"/>
      <w:sz w:val="46"/>
      <w:szCs w:val="46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C3687E"/>
    <w:rPr>
      <w:rFonts w:ascii="Times New Roman" w:eastAsia="Times New Roman" w:hAnsi="Times New Roman" w:cs="Times New Roman"/>
      <w:sz w:val="60"/>
      <w:szCs w:val="60"/>
      <w:shd w:val="clear" w:color="auto" w:fill="FFFFFF"/>
    </w:rPr>
  </w:style>
  <w:style w:type="paragraph" w:customStyle="1" w:styleId="Heading1">
    <w:name w:val="Heading #1"/>
    <w:basedOn w:val="a"/>
    <w:link w:val="Heading1Exact"/>
    <w:rsid w:val="00C3687E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color w:val="auto"/>
      <w:spacing w:val="-40"/>
      <w:sz w:val="20"/>
      <w:szCs w:val="20"/>
      <w:lang w:eastAsia="en-US" w:bidi="ar-SA"/>
    </w:rPr>
  </w:style>
  <w:style w:type="paragraph" w:customStyle="1" w:styleId="Bodytext6">
    <w:name w:val="Body text (6)"/>
    <w:basedOn w:val="a"/>
    <w:link w:val="Bodytext6Exact"/>
    <w:rsid w:val="00C3687E"/>
    <w:pPr>
      <w:shd w:val="clear" w:color="auto" w:fill="FFFFFF"/>
      <w:spacing w:line="0" w:lineRule="atLeast"/>
    </w:pPr>
    <w:rPr>
      <w:rFonts w:ascii="Garamond" w:eastAsia="Garamond" w:hAnsi="Garamond" w:cs="Garamond"/>
      <w:color w:val="auto"/>
      <w:spacing w:val="-10"/>
      <w:sz w:val="20"/>
      <w:szCs w:val="20"/>
      <w:lang w:eastAsia="en-US" w:bidi="ar-SA"/>
    </w:rPr>
  </w:style>
  <w:style w:type="paragraph" w:customStyle="1" w:styleId="Bodytext20">
    <w:name w:val="Body text (2)"/>
    <w:basedOn w:val="a"/>
    <w:link w:val="Bodytext2"/>
    <w:rsid w:val="00C3687E"/>
    <w:pPr>
      <w:shd w:val="clear" w:color="auto" w:fill="FFFFFF"/>
      <w:spacing w:after="2340" w:line="0" w:lineRule="atLeast"/>
      <w:jc w:val="center"/>
    </w:pPr>
    <w:rPr>
      <w:rFonts w:ascii="Times New Roman" w:eastAsia="Times New Roman" w:hAnsi="Times New Roman" w:cs="Times New Roman"/>
      <w:color w:val="auto"/>
      <w:sz w:val="60"/>
      <w:szCs w:val="60"/>
      <w:lang w:eastAsia="en-US" w:bidi="ar-SA"/>
    </w:rPr>
  </w:style>
  <w:style w:type="paragraph" w:customStyle="1" w:styleId="Picturecaption3">
    <w:name w:val="Picture caption (3)"/>
    <w:basedOn w:val="a"/>
    <w:link w:val="Picturecaption3Exact"/>
    <w:rsid w:val="00C368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pacing w:val="-40"/>
      <w:sz w:val="20"/>
      <w:szCs w:val="20"/>
      <w:lang w:eastAsia="en-US" w:bidi="ar-SA"/>
    </w:rPr>
  </w:style>
  <w:style w:type="paragraph" w:customStyle="1" w:styleId="Picturecaption">
    <w:name w:val="Picture caption"/>
    <w:basedOn w:val="a"/>
    <w:link w:val="PicturecaptionExact"/>
    <w:rsid w:val="00C3687E"/>
    <w:pPr>
      <w:shd w:val="clear" w:color="auto" w:fill="FFFFFF"/>
      <w:spacing w:line="70" w:lineRule="exact"/>
      <w:jc w:val="both"/>
    </w:pPr>
    <w:rPr>
      <w:rFonts w:ascii="Times New Roman" w:eastAsia="Times New Roman" w:hAnsi="Times New Roman" w:cs="Times New Roman"/>
      <w:color w:val="auto"/>
      <w:spacing w:val="-10"/>
      <w:sz w:val="9"/>
      <w:szCs w:val="9"/>
      <w:lang w:eastAsia="en-US" w:bidi="ar-SA"/>
    </w:rPr>
  </w:style>
  <w:style w:type="paragraph" w:customStyle="1" w:styleId="Picturecaption4">
    <w:name w:val="Picture caption (4)"/>
    <w:basedOn w:val="a"/>
    <w:link w:val="Picturecaption4Exact"/>
    <w:rsid w:val="00C368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60"/>
      <w:szCs w:val="60"/>
      <w:lang w:eastAsia="en-US" w:bidi="ar-SA"/>
    </w:rPr>
  </w:style>
  <w:style w:type="character" w:customStyle="1" w:styleId="Bodytext7">
    <w:name w:val="Body text (7)_"/>
    <w:basedOn w:val="a0"/>
    <w:link w:val="Bodytext70"/>
    <w:rsid w:val="00F5592C"/>
    <w:rPr>
      <w:rFonts w:ascii="Times New Roman" w:eastAsia="Times New Roman" w:hAnsi="Times New Roman" w:cs="Times New Roman"/>
      <w:b/>
      <w:bCs/>
      <w:sz w:val="60"/>
      <w:szCs w:val="60"/>
      <w:shd w:val="clear" w:color="auto" w:fill="FFFFFF"/>
    </w:rPr>
  </w:style>
  <w:style w:type="paragraph" w:customStyle="1" w:styleId="Bodytext70">
    <w:name w:val="Body text (7)"/>
    <w:basedOn w:val="a"/>
    <w:link w:val="Bodytext7"/>
    <w:rsid w:val="00F5592C"/>
    <w:pPr>
      <w:shd w:val="clear" w:color="auto" w:fill="FFFFFF"/>
      <w:spacing w:after="660" w:line="700" w:lineRule="exact"/>
      <w:jc w:val="center"/>
    </w:pPr>
    <w:rPr>
      <w:rFonts w:ascii="Times New Roman" w:eastAsia="Times New Roman" w:hAnsi="Times New Roman" w:cs="Times New Roman"/>
      <w:b/>
      <w:bCs/>
      <w:color w:val="auto"/>
      <w:sz w:val="60"/>
      <w:szCs w:val="60"/>
      <w:lang w:eastAsia="en-US" w:bidi="ar-SA"/>
    </w:rPr>
  </w:style>
  <w:style w:type="table" w:styleId="a3">
    <w:name w:val="Table Grid"/>
    <w:basedOn w:val="a1"/>
    <w:uiPriority w:val="39"/>
    <w:rsid w:val="00B22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Bold">
    <w:name w:val="Body text (2) + Bold"/>
    <w:basedOn w:val="Bodytext2"/>
    <w:rsid w:val="00B22C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Bodytext2Cambria45pt">
    <w:name w:val="Body text (2) + Cambria;4;5 pt"/>
    <w:basedOn w:val="Bodytext2"/>
    <w:rsid w:val="00B22C05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677C20"/>
    <w:rPr>
      <w:rFonts w:ascii="Times New Roman" w:eastAsia="Times New Roman" w:hAnsi="Times New Roman" w:cs="Times New Roman"/>
      <w:b/>
      <w:bCs/>
      <w:sz w:val="60"/>
      <w:szCs w:val="60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677C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60"/>
      <w:szCs w:val="60"/>
      <w:lang w:eastAsia="en-US" w:bidi="ar-SA"/>
    </w:rPr>
  </w:style>
  <w:style w:type="paragraph" w:styleId="a4">
    <w:name w:val="header"/>
    <w:basedOn w:val="a"/>
    <w:link w:val="a5"/>
    <w:uiPriority w:val="99"/>
    <w:semiHidden/>
    <w:unhideWhenUsed/>
    <w:rsid w:val="00751E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1E8E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semiHidden/>
    <w:unhideWhenUsed/>
    <w:rsid w:val="00751E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1E8E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6</cp:revision>
  <cp:lastPrinted>2022-12-23T02:52:00Z</cp:lastPrinted>
  <dcterms:created xsi:type="dcterms:W3CDTF">2022-02-16T03:15:00Z</dcterms:created>
  <dcterms:modified xsi:type="dcterms:W3CDTF">2022-12-23T02:55:00Z</dcterms:modified>
</cp:coreProperties>
</file>