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BC" w:rsidRDefault="00DB1BBC" w:rsidP="00DB1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08F5" w:rsidRDefault="00C108F5" w:rsidP="00DB1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FC7E15" wp14:editId="207DD7C1">
            <wp:extent cx="514350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4C" w:rsidRPr="001C414C" w:rsidRDefault="001C414C" w:rsidP="001C414C">
      <w:pPr>
        <w:rPr>
          <w:rFonts w:ascii="Times New Roman" w:hAnsi="Times New Roman" w:cs="Times New Roman"/>
          <w:sz w:val="36"/>
          <w:szCs w:val="36"/>
        </w:rPr>
      </w:pPr>
      <w:r w:rsidRPr="001C414C">
        <w:rPr>
          <w:rFonts w:ascii="Times New Roman" w:hAnsi="Times New Roman" w:cs="Times New Roman"/>
          <w:sz w:val="36"/>
          <w:szCs w:val="36"/>
        </w:rPr>
        <w:t>🚀Центр "Мой бизнес" 🚀 приглашает на семинар "Новый формат уплаты налогов: единый налоговый счёт и единый налоговый платёж".</w:t>
      </w:r>
      <w:r w:rsidRPr="001C414C">
        <w:rPr>
          <w:rFonts w:ascii="Times New Roman" w:hAnsi="Times New Roman" w:cs="Times New Roman"/>
          <w:sz w:val="36"/>
          <w:szCs w:val="36"/>
        </w:rPr>
        <w:br/>
        <w:t xml:space="preserve">📝14 февраля 2023 г. с 10-00 до 11-00 </w:t>
      </w:r>
      <w:r w:rsidRPr="001C414C">
        <w:rPr>
          <w:rFonts w:ascii="Times New Roman" w:hAnsi="Times New Roman" w:cs="Times New Roman"/>
          <w:sz w:val="36"/>
          <w:szCs w:val="36"/>
        </w:rPr>
        <w:br/>
        <w:t>📢Спикеры - специалисты Управления ФНС России по Алтайскому краю.</w:t>
      </w:r>
      <w:r w:rsidRPr="001C414C">
        <w:rPr>
          <w:rFonts w:ascii="Times New Roman" w:hAnsi="Times New Roman" w:cs="Times New Roman"/>
          <w:sz w:val="36"/>
          <w:szCs w:val="36"/>
        </w:rPr>
        <w:br/>
        <w:t>Будут рассмотрены следующие вопросы:</w:t>
      </w:r>
      <w:r w:rsidRPr="001C414C">
        <w:rPr>
          <w:rFonts w:ascii="Times New Roman" w:hAnsi="Times New Roman" w:cs="Times New Roman"/>
          <w:sz w:val="36"/>
          <w:szCs w:val="36"/>
        </w:rPr>
        <w:br/>
        <w:t>✅Что такое ЕНП (единый налоговый платёж) и ЕНС (единый налоговый счёт) и как они формируются?</w:t>
      </w:r>
      <w:r w:rsidRPr="001C414C">
        <w:rPr>
          <w:rFonts w:ascii="Times New Roman" w:hAnsi="Times New Roman" w:cs="Times New Roman"/>
          <w:sz w:val="36"/>
          <w:szCs w:val="36"/>
        </w:rPr>
        <w:br/>
        <w:t>✅Как бизнесу перейти на ЕНС комфортно?</w:t>
      </w:r>
      <w:r w:rsidRPr="001C414C">
        <w:rPr>
          <w:rFonts w:ascii="Times New Roman" w:hAnsi="Times New Roman" w:cs="Times New Roman"/>
          <w:sz w:val="36"/>
          <w:szCs w:val="36"/>
        </w:rPr>
        <w:br/>
        <w:t>✅В чём заключается специфика уплаты налога?</w:t>
      </w:r>
      <w:r w:rsidRPr="001C414C">
        <w:rPr>
          <w:rFonts w:ascii="Times New Roman" w:hAnsi="Times New Roman" w:cs="Times New Roman"/>
          <w:sz w:val="36"/>
          <w:szCs w:val="36"/>
        </w:rPr>
        <w:br/>
        <w:t xml:space="preserve">✅Как сформировать уведомление для </w:t>
      </w:r>
      <w:proofErr w:type="gramStart"/>
      <w:r w:rsidRPr="001C414C">
        <w:rPr>
          <w:rFonts w:ascii="Times New Roman" w:hAnsi="Times New Roman" w:cs="Times New Roman"/>
          <w:sz w:val="36"/>
          <w:szCs w:val="36"/>
        </w:rPr>
        <w:t>налоговой</w:t>
      </w:r>
      <w:proofErr w:type="gramEnd"/>
      <w:r w:rsidRPr="001C414C">
        <w:rPr>
          <w:rFonts w:ascii="Times New Roman" w:hAnsi="Times New Roman" w:cs="Times New Roman"/>
          <w:sz w:val="36"/>
          <w:szCs w:val="36"/>
        </w:rPr>
        <w:t>?</w:t>
      </w:r>
      <w:r w:rsidRPr="001C414C">
        <w:rPr>
          <w:rFonts w:ascii="Times New Roman" w:hAnsi="Times New Roman" w:cs="Times New Roman"/>
          <w:sz w:val="36"/>
          <w:szCs w:val="36"/>
        </w:rPr>
        <w:br/>
        <w:t>✅Как заполнить платёжку на уплату ЕНП?</w:t>
      </w:r>
      <w:r w:rsidRPr="001C414C">
        <w:rPr>
          <w:rFonts w:ascii="Times New Roman" w:hAnsi="Times New Roman" w:cs="Times New Roman"/>
          <w:sz w:val="36"/>
          <w:szCs w:val="36"/>
        </w:rPr>
        <w:br/>
        <w:t>✅Какие налоги будут оплачиваться ЕНП?</w:t>
      </w:r>
      <w:r w:rsidRPr="001C414C">
        <w:rPr>
          <w:rFonts w:ascii="Times New Roman" w:hAnsi="Times New Roman" w:cs="Times New Roman"/>
          <w:sz w:val="36"/>
          <w:szCs w:val="36"/>
        </w:rPr>
        <w:br/>
        <w:t>✅Как распределяется ЕНП по налогам и бюджетам?</w:t>
      </w:r>
      <w:r w:rsidRPr="001C414C">
        <w:rPr>
          <w:rFonts w:ascii="Times New Roman" w:hAnsi="Times New Roman" w:cs="Times New Roman"/>
          <w:sz w:val="36"/>
          <w:szCs w:val="36"/>
        </w:rPr>
        <w:br/>
        <w:t>▪️Формат: очно/онлайн.</w:t>
      </w:r>
      <w:r w:rsidRPr="001C414C">
        <w:rPr>
          <w:rFonts w:ascii="Times New Roman" w:hAnsi="Times New Roman" w:cs="Times New Roman"/>
          <w:sz w:val="36"/>
          <w:szCs w:val="36"/>
        </w:rPr>
        <w:br/>
        <w:t xml:space="preserve">▪️Для участия в семинаре необходима регистрация </w:t>
      </w:r>
      <w:hyperlink r:id="rId6" w:tgtFrame="_blank" w:history="1">
        <w:r w:rsidRPr="001C414C">
          <w:rPr>
            <w:rFonts w:ascii="Times New Roman" w:hAnsi="Times New Roman" w:cs="Times New Roman"/>
            <w:color w:val="0000FF"/>
            <w:sz w:val="36"/>
            <w:szCs w:val="36"/>
            <w:u w:val="single"/>
          </w:rPr>
          <w:t>https://мойбизнес22.рф/news/57379</w:t>
        </w:r>
        <w:proofErr w:type="gramStart"/>
        <w:r w:rsidRPr="001C414C">
          <w:rPr>
            <w:rFonts w:ascii="Times New Roman" w:hAnsi="Times New Roman" w:cs="Times New Roman"/>
            <w:color w:val="0000FF"/>
            <w:sz w:val="36"/>
            <w:szCs w:val="36"/>
            <w:u w:val="single"/>
          </w:rPr>
          <w:t>/</w:t>
        </w:r>
      </w:hyperlink>
      <w:r w:rsidRPr="001C414C">
        <w:rPr>
          <w:rFonts w:ascii="Times New Roman" w:hAnsi="Times New Roman" w:cs="Times New Roman"/>
          <w:sz w:val="36"/>
          <w:szCs w:val="36"/>
        </w:rPr>
        <w:br/>
        <w:t>▪️О</w:t>
      </w:r>
      <w:proofErr w:type="gramEnd"/>
      <w:r w:rsidRPr="001C414C">
        <w:rPr>
          <w:rFonts w:ascii="Times New Roman" w:hAnsi="Times New Roman" w:cs="Times New Roman"/>
          <w:sz w:val="36"/>
          <w:szCs w:val="36"/>
        </w:rPr>
        <w:t xml:space="preserve">стались вопросы? </w:t>
      </w:r>
      <w:r w:rsidRPr="001C414C">
        <w:rPr>
          <w:rFonts w:ascii="MS Gothic" w:eastAsia="MS Gothic" w:hAnsi="MS Gothic" w:cs="MS Gothic" w:hint="eastAsia"/>
          <w:sz w:val="36"/>
          <w:szCs w:val="36"/>
        </w:rPr>
        <w:t>☎</w:t>
      </w:r>
      <w:r w:rsidRPr="001C414C">
        <w:rPr>
          <w:rFonts w:ascii="Times New Roman" w:hAnsi="Times New Roman" w:cs="Times New Roman"/>
          <w:sz w:val="36"/>
          <w:szCs w:val="36"/>
        </w:rPr>
        <w:t>️ 8-800-222-83-22.</w:t>
      </w:r>
    </w:p>
    <w:p w:rsidR="00613628" w:rsidRDefault="00613628" w:rsidP="001C414C">
      <w:pPr>
        <w:spacing w:before="100" w:beforeAutospacing="1" w:after="100" w:afterAutospacing="1" w:line="240" w:lineRule="auto"/>
        <w:outlineLvl w:val="0"/>
      </w:pPr>
      <w:bookmarkStart w:id="0" w:name="_GoBack"/>
      <w:bookmarkEnd w:id="0"/>
    </w:p>
    <w:sectPr w:rsidR="0061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C1"/>
    <w:rsid w:val="00084AC1"/>
    <w:rsid w:val="001C414C"/>
    <w:rsid w:val="00613628"/>
    <w:rsid w:val="00C108F5"/>
    <w:rsid w:val="00D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B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B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22-9kcqjffxnf3b.xn--p1ai/news/5737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2023-01-31T05:11:00Z</dcterms:created>
  <dcterms:modified xsi:type="dcterms:W3CDTF">2023-02-06T07:27:00Z</dcterms:modified>
</cp:coreProperties>
</file>