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1A" w:rsidRDefault="00734315" w:rsidP="0018141A">
      <w:pPr>
        <w:pStyle w:val="1"/>
        <w:shd w:val="clear" w:color="auto" w:fill="FFFFFF"/>
        <w:spacing w:before="300" w:beforeAutospacing="0" w:after="150" w:afterAutospacing="0"/>
        <w:jc w:val="right"/>
        <w:rPr>
          <w:rFonts w:ascii="Roboto" w:hAnsi="Roboto"/>
          <w:caps/>
          <w:color w:val="000000"/>
          <w:sz w:val="28"/>
          <w:szCs w:val="28"/>
        </w:rPr>
      </w:pPr>
      <w:r w:rsidRPr="00734315">
        <w:rPr>
          <w:bCs w:val="0"/>
          <w:i/>
          <w:noProof/>
          <w:sz w:val="24"/>
          <w:szCs w:val="24"/>
        </w:rPr>
        <w:drawing>
          <wp:inline distT="0" distB="0" distL="0" distR="0">
            <wp:extent cx="1311275" cy="5866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84" cy="6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1A" w:rsidRPr="0018141A" w:rsidRDefault="0018141A" w:rsidP="0018141A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Roboto" w:hAnsi="Roboto"/>
          <w:caps/>
          <w:color w:val="000000"/>
          <w:sz w:val="28"/>
          <w:szCs w:val="28"/>
        </w:rPr>
      </w:pPr>
      <w:r>
        <w:rPr>
          <w:rFonts w:ascii="Roboto" w:hAnsi="Roboto"/>
          <w:caps/>
          <w:color w:val="000000"/>
          <w:sz w:val="28"/>
          <w:szCs w:val="28"/>
        </w:rPr>
        <w:t>п</w:t>
      </w:r>
      <w:r w:rsidRPr="0018141A">
        <w:rPr>
          <w:rFonts w:ascii="Roboto" w:hAnsi="Roboto"/>
          <w:caps/>
          <w:color w:val="000000"/>
          <w:sz w:val="28"/>
          <w:szCs w:val="28"/>
        </w:rPr>
        <w:t>РИГЛАШАЕМ НА СЕМИНАР «НОВЫЕ ИНСТРУМЕНТЫ ДЛЯ РОСТА ДОХОДНОСТИ ВАШЕГО БИЗНЕСА»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 w:line="390" w:lineRule="atLeas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Центр «Мой бизнес» Алтайского края </w:t>
      </w:r>
      <w:r>
        <w:rPr>
          <w:rFonts w:ascii="Roboto" w:hAnsi="Roboto"/>
          <w:color w:val="000000"/>
          <w:sz w:val="26"/>
          <w:szCs w:val="26"/>
        </w:rPr>
        <w:t>приглашает принять участие в семинаре по теме «Новые инструменты для роста доходности вашего бизнеса», который состоится 21 марта. Встреча будет актуальна, как и для действующих предпринимателей, так и для тех, кто планирует открытие своего бизнеса.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На семинаре Вы узнаете: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·   что такое инновационный модульный инструмент, автоматизирующий </w:t>
      </w:r>
      <w:r>
        <w:rPr>
          <w:rFonts w:ascii="Roboto" w:hAnsi="Roboto"/>
          <w:color w:val="000000"/>
          <w:sz w:val="26"/>
          <w:szCs w:val="26"/>
        </w:rPr>
        <w:t>м</w:t>
      </w:r>
      <w:r>
        <w:rPr>
          <w:rFonts w:ascii="Roboto" w:hAnsi="Roboto"/>
          <w:color w:val="000000"/>
          <w:sz w:val="26"/>
          <w:szCs w:val="26"/>
        </w:rPr>
        <w:t>аркетинг;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·  </w:t>
      </w:r>
      <w:r>
        <w:rPr>
          <w:rFonts w:ascii="Roboto" w:hAnsi="Roboto"/>
          <w:color w:val="000000"/>
          <w:sz w:val="26"/>
          <w:szCs w:val="26"/>
        </w:rPr>
        <w:t> как можно привлекать и удерживать клиента, повышать частоту его посещений и уровень среднего чека;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·  </w:t>
      </w:r>
      <w:r>
        <w:rPr>
          <w:rFonts w:ascii="Roboto" w:hAnsi="Roboto"/>
          <w:color w:val="000000"/>
          <w:sz w:val="26"/>
          <w:szCs w:val="26"/>
        </w:rPr>
        <w:t> </w:t>
      </w:r>
      <w:r>
        <w:rPr>
          <w:rFonts w:ascii="Roboto" w:hAnsi="Roboto"/>
          <w:color w:val="000000"/>
          <w:sz w:val="26"/>
          <w:szCs w:val="26"/>
        </w:rPr>
        <w:t>к</w:t>
      </w:r>
      <w:r>
        <w:rPr>
          <w:rFonts w:ascii="Roboto" w:hAnsi="Roboto"/>
          <w:color w:val="000000"/>
          <w:sz w:val="26"/>
          <w:szCs w:val="26"/>
        </w:rPr>
        <w:t>ак мотивировать и разжигать сарафанное радио;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·   </w:t>
      </w:r>
      <w:r>
        <w:rPr>
          <w:rFonts w:ascii="Roboto" w:hAnsi="Roboto"/>
          <w:color w:val="000000"/>
          <w:sz w:val="26"/>
          <w:szCs w:val="26"/>
        </w:rPr>
        <w:t>как повысить качество сервиса и уровень лояльности клиентов.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Спикеры встречи: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Юлия Милашенко, г. Барнаул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·         С 2015 года партнёр Международной IT-компании </w:t>
      </w:r>
      <w:proofErr w:type="spellStart"/>
      <w:r>
        <w:rPr>
          <w:rFonts w:ascii="Roboto" w:hAnsi="Roboto"/>
          <w:color w:val="000000"/>
          <w:sz w:val="26"/>
          <w:szCs w:val="26"/>
        </w:rPr>
        <w:t>Global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Intellect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Services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в квалификации Директор, член Департамента Масштабирования бизнеса 2.0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·         В прошлом топ-менеджер в банковской сфере со стажем 15 лет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·         Основатель действующего женского сообщества </w:t>
      </w:r>
      <w:proofErr w:type="spellStart"/>
      <w:r>
        <w:rPr>
          <w:rFonts w:ascii="Roboto" w:hAnsi="Roboto"/>
          <w:color w:val="000000"/>
          <w:sz w:val="26"/>
          <w:szCs w:val="26"/>
        </w:rPr>
        <w:t>NovaYA</w:t>
      </w:r>
      <w:proofErr w:type="spellEnd"/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·         Тренер корпоративной программы личностного роста для топ-менеджмента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·         Консультант по качеству сервиса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Ольга Черкашина г. Барнаул.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·         </w:t>
      </w:r>
      <w:r>
        <w:rPr>
          <w:rFonts w:ascii="Roboto" w:hAnsi="Roboto"/>
          <w:color w:val="000000"/>
          <w:sz w:val="26"/>
          <w:szCs w:val="26"/>
        </w:rPr>
        <w:t>Собственник "Компании Лучшие окна"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·         Предприниматель с 2012 года.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·         Пользователь программы UDS с 2018г.</w:t>
      </w:r>
    </w:p>
    <w:p w:rsidR="0018141A" w:rsidRP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  <w:lang w:val="en-US"/>
        </w:rPr>
      </w:pPr>
      <w:r w:rsidRPr="0018141A">
        <w:rPr>
          <w:rFonts w:ascii="Roboto" w:hAnsi="Roboto"/>
          <w:color w:val="000000"/>
          <w:sz w:val="26"/>
          <w:szCs w:val="26"/>
          <w:lang w:val="en-US"/>
        </w:rPr>
        <w:t xml:space="preserve">·         </w:t>
      </w:r>
      <w:r>
        <w:rPr>
          <w:rFonts w:ascii="Roboto" w:hAnsi="Roboto"/>
          <w:color w:val="000000"/>
          <w:sz w:val="26"/>
          <w:szCs w:val="26"/>
        </w:rPr>
        <w:t>Партнер</w:t>
      </w:r>
      <w:r w:rsidRPr="0018141A">
        <w:rPr>
          <w:rFonts w:ascii="Roboto" w:hAnsi="Roboto"/>
          <w:color w:val="000000"/>
          <w:sz w:val="26"/>
          <w:szCs w:val="26"/>
          <w:lang w:val="en-US"/>
        </w:rPr>
        <w:t xml:space="preserve"> IT-</w:t>
      </w:r>
      <w:r>
        <w:rPr>
          <w:rFonts w:ascii="Roboto" w:hAnsi="Roboto"/>
          <w:color w:val="000000"/>
          <w:sz w:val="26"/>
          <w:szCs w:val="26"/>
        </w:rPr>
        <w:t>компании</w:t>
      </w:r>
      <w:r w:rsidRPr="0018141A">
        <w:rPr>
          <w:rFonts w:ascii="Roboto" w:hAnsi="Roboto"/>
          <w:color w:val="000000"/>
          <w:sz w:val="26"/>
          <w:szCs w:val="26"/>
          <w:lang w:val="en-US"/>
        </w:rPr>
        <w:t xml:space="preserve"> Global Intellect Services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Семинар состоится 21 марта с 10–00 до 12–00 по адресу г. Барнаул, ул. Мало-Тобольская, д. 19, 2 этаж, лекторий.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Для участия в тренинге необходима регистрация.</w:t>
      </w:r>
    </w:p>
    <w:p w:rsidR="0018141A" w:rsidRDefault="0018141A" w:rsidP="0018141A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Остались вопросы? Тел. 8-800-222-83-22.</w:t>
      </w:r>
    </w:p>
    <w:p w:rsidR="0058206B" w:rsidRPr="0058206B" w:rsidRDefault="0018141A" w:rsidP="00181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Roboto" w:hAnsi="Roboto"/>
          <w:color w:val="000000"/>
          <w:sz w:val="26"/>
          <w:szCs w:val="26"/>
        </w:rPr>
        <w:br/>
        <w:t> Количество мест ограничено. Участие в тренинге бесплатное!</w:t>
      </w:r>
      <w:bookmarkStart w:id="0" w:name="_GoBack"/>
      <w:bookmarkEnd w:id="0"/>
    </w:p>
    <w:sectPr w:rsidR="0058206B" w:rsidRPr="0058206B" w:rsidSect="0018141A">
      <w:pgSz w:w="11906" w:h="16838"/>
      <w:pgMar w:top="624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BED"/>
    <w:multiLevelType w:val="hybridMultilevel"/>
    <w:tmpl w:val="7DB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1248F"/>
    <w:multiLevelType w:val="hybridMultilevel"/>
    <w:tmpl w:val="755E217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F20965"/>
    <w:multiLevelType w:val="hybridMultilevel"/>
    <w:tmpl w:val="50740A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357BF4"/>
    <w:multiLevelType w:val="hybridMultilevel"/>
    <w:tmpl w:val="4774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22B0E"/>
    <w:multiLevelType w:val="multilevel"/>
    <w:tmpl w:val="0538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B7120"/>
    <w:multiLevelType w:val="hybridMultilevel"/>
    <w:tmpl w:val="58A41762"/>
    <w:lvl w:ilvl="0" w:tplc="48AA25B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CC0689"/>
    <w:multiLevelType w:val="multilevel"/>
    <w:tmpl w:val="C8F2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469F6"/>
    <w:multiLevelType w:val="hybridMultilevel"/>
    <w:tmpl w:val="993E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F6031"/>
    <w:multiLevelType w:val="hybridMultilevel"/>
    <w:tmpl w:val="149E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23234"/>
    <w:multiLevelType w:val="hybridMultilevel"/>
    <w:tmpl w:val="0CAC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8"/>
    <w:rsid w:val="000321BC"/>
    <w:rsid w:val="0003262A"/>
    <w:rsid w:val="000906FF"/>
    <w:rsid w:val="00094CE6"/>
    <w:rsid w:val="000D45F2"/>
    <w:rsid w:val="000F73A6"/>
    <w:rsid w:val="00132117"/>
    <w:rsid w:val="0018141A"/>
    <w:rsid w:val="001875B8"/>
    <w:rsid w:val="0019534E"/>
    <w:rsid w:val="0019554B"/>
    <w:rsid w:val="00196DAB"/>
    <w:rsid w:val="001B17D3"/>
    <w:rsid w:val="001E395D"/>
    <w:rsid w:val="001F3562"/>
    <w:rsid w:val="00213DC2"/>
    <w:rsid w:val="00236A35"/>
    <w:rsid w:val="0024076B"/>
    <w:rsid w:val="00257CCD"/>
    <w:rsid w:val="00272E18"/>
    <w:rsid w:val="002909C9"/>
    <w:rsid w:val="002A7492"/>
    <w:rsid w:val="00305B3B"/>
    <w:rsid w:val="0033377D"/>
    <w:rsid w:val="00383FD0"/>
    <w:rsid w:val="003B44AF"/>
    <w:rsid w:val="003C16E2"/>
    <w:rsid w:val="003D0816"/>
    <w:rsid w:val="00401094"/>
    <w:rsid w:val="004259BF"/>
    <w:rsid w:val="004615FB"/>
    <w:rsid w:val="004823D0"/>
    <w:rsid w:val="004B77CA"/>
    <w:rsid w:val="004C049B"/>
    <w:rsid w:val="004D1407"/>
    <w:rsid w:val="004F51E3"/>
    <w:rsid w:val="00504DAF"/>
    <w:rsid w:val="0051189E"/>
    <w:rsid w:val="00525EF2"/>
    <w:rsid w:val="005450AC"/>
    <w:rsid w:val="00556354"/>
    <w:rsid w:val="0058206B"/>
    <w:rsid w:val="005950C3"/>
    <w:rsid w:val="005D3D77"/>
    <w:rsid w:val="005E5299"/>
    <w:rsid w:val="005F2B1A"/>
    <w:rsid w:val="005F2C44"/>
    <w:rsid w:val="0061175B"/>
    <w:rsid w:val="006215BF"/>
    <w:rsid w:val="00644149"/>
    <w:rsid w:val="00644A9E"/>
    <w:rsid w:val="00647739"/>
    <w:rsid w:val="006515DD"/>
    <w:rsid w:val="00663C5B"/>
    <w:rsid w:val="00663F01"/>
    <w:rsid w:val="00666079"/>
    <w:rsid w:val="00666BEA"/>
    <w:rsid w:val="00687D39"/>
    <w:rsid w:val="006F0359"/>
    <w:rsid w:val="007018F1"/>
    <w:rsid w:val="00734315"/>
    <w:rsid w:val="00743B0F"/>
    <w:rsid w:val="00776ACB"/>
    <w:rsid w:val="007936F7"/>
    <w:rsid w:val="007967E6"/>
    <w:rsid w:val="007C4B31"/>
    <w:rsid w:val="007E406A"/>
    <w:rsid w:val="007E5F94"/>
    <w:rsid w:val="00820B31"/>
    <w:rsid w:val="00821604"/>
    <w:rsid w:val="00855038"/>
    <w:rsid w:val="00855E95"/>
    <w:rsid w:val="008650C3"/>
    <w:rsid w:val="0088044A"/>
    <w:rsid w:val="00886B1B"/>
    <w:rsid w:val="00886F7F"/>
    <w:rsid w:val="008D0906"/>
    <w:rsid w:val="00955009"/>
    <w:rsid w:val="009845F2"/>
    <w:rsid w:val="009B40CA"/>
    <w:rsid w:val="009C558F"/>
    <w:rsid w:val="009F2C05"/>
    <w:rsid w:val="00A1610B"/>
    <w:rsid w:val="00A748BA"/>
    <w:rsid w:val="00A81511"/>
    <w:rsid w:val="00A972F8"/>
    <w:rsid w:val="00AD7E5A"/>
    <w:rsid w:val="00B5458C"/>
    <w:rsid w:val="00B55B41"/>
    <w:rsid w:val="00B564F8"/>
    <w:rsid w:val="00B603F0"/>
    <w:rsid w:val="00B747C0"/>
    <w:rsid w:val="00BB1265"/>
    <w:rsid w:val="00C1080D"/>
    <w:rsid w:val="00C25076"/>
    <w:rsid w:val="00C41647"/>
    <w:rsid w:val="00C7255E"/>
    <w:rsid w:val="00C96ACF"/>
    <w:rsid w:val="00CC0335"/>
    <w:rsid w:val="00CD2A44"/>
    <w:rsid w:val="00CE6E01"/>
    <w:rsid w:val="00D04325"/>
    <w:rsid w:val="00D050C6"/>
    <w:rsid w:val="00D1490D"/>
    <w:rsid w:val="00D14F23"/>
    <w:rsid w:val="00D155F9"/>
    <w:rsid w:val="00D2298F"/>
    <w:rsid w:val="00D27D30"/>
    <w:rsid w:val="00D7110B"/>
    <w:rsid w:val="00D821CE"/>
    <w:rsid w:val="00D972D8"/>
    <w:rsid w:val="00D97A16"/>
    <w:rsid w:val="00DB2833"/>
    <w:rsid w:val="00DC04A4"/>
    <w:rsid w:val="00DF27DA"/>
    <w:rsid w:val="00E308E9"/>
    <w:rsid w:val="00E666DF"/>
    <w:rsid w:val="00F015E4"/>
    <w:rsid w:val="00F0312B"/>
    <w:rsid w:val="00F10598"/>
    <w:rsid w:val="00F13BA5"/>
    <w:rsid w:val="00F22D29"/>
    <w:rsid w:val="00F41091"/>
    <w:rsid w:val="00F448D6"/>
    <w:rsid w:val="00F45324"/>
    <w:rsid w:val="00F65165"/>
    <w:rsid w:val="00F67E67"/>
    <w:rsid w:val="00F70A27"/>
    <w:rsid w:val="00F73175"/>
    <w:rsid w:val="00F85F6C"/>
    <w:rsid w:val="00F97133"/>
    <w:rsid w:val="00FA0B66"/>
    <w:rsid w:val="00FD48CE"/>
    <w:rsid w:val="00FF1003"/>
    <w:rsid w:val="00FF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C87C"/>
  <w15:docId w15:val="{3DE6FC62-2D57-467D-965B-D8D549F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B"/>
  </w:style>
  <w:style w:type="paragraph" w:styleId="1">
    <w:name w:val="heading 1"/>
    <w:basedOn w:val="a"/>
    <w:link w:val="10"/>
    <w:uiPriority w:val="9"/>
    <w:qFormat/>
    <w:rsid w:val="00B5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6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64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B564F8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B5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564F8"/>
    <w:rPr>
      <w:b/>
      <w:bCs/>
    </w:rPr>
  </w:style>
  <w:style w:type="character" w:styleId="a7">
    <w:name w:val="Emphasis"/>
    <w:basedOn w:val="a0"/>
    <w:uiPriority w:val="20"/>
    <w:qFormat/>
    <w:rsid w:val="00B564F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5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4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32117"/>
    <w:pPr>
      <w:ind w:left="720"/>
      <w:contextualSpacing/>
    </w:pPr>
  </w:style>
  <w:style w:type="paragraph" w:customStyle="1" w:styleId="Default">
    <w:name w:val="Default"/>
    <w:rsid w:val="00743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743B0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9550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rsid w:val="00955009"/>
    <w:rPr>
      <w:rFonts w:eastAsiaTheme="minorHAnsi"/>
      <w:lang w:eastAsia="en-US"/>
    </w:rPr>
  </w:style>
  <w:style w:type="character" w:customStyle="1" w:styleId="textexposedshow">
    <w:name w:val="text_exposed_show"/>
    <w:basedOn w:val="a0"/>
    <w:rsid w:val="00955009"/>
  </w:style>
  <w:style w:type="character" w:customStyle="1" w:styleId="UnresolvedMention">
    <w:name w:val="Unresolved Mention"/>
    <w:basedOn w:val="a0"/>
    <w:uiPriority w:val="99"/>
    <w:semiHidden/>
    <w:unhideWhenUsed/>
    <w:rsid w:val="00DB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6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5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47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441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7642">
                  <w:marLeft w:val="0"/>
                  <w:marRight w:val="282"/>
                  <w:marTop w:val="282"/>
                  <w:marBottom w:val="0"/>
                  <w:divBdr>
                    <w:top w:val="single" w:sz="6" w:space="4" w:color="F5E1AA"/>
                    <w:left w:val="single" w:sz="6" w:space="7" w:color="F5E1AA"/>
                    <w:bottom w:val="single" w:sz="6" w:space="4" w:color="F5E1AA"/>
                    <w:right w:val="single" w:sz="6" w:space="7" w:color="F5E1AA"/>
                  </w:divBdr>
                </w:div>
              </w:divsChild>
            </w:div>
          </w:divsChild>
        </w:div>
        <w:div w:id="364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94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2989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030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7135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2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860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4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54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2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1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599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5E22-7F64-4002-939D-0600B943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</dc:creator>
  <cp:lastModifiedBy>Данилова</cp:lastModifiedBy>
  <cp:revision>3</cp:revision>
  <cp:lastPrinted>2019-06-19T08:36:00Z</cp:lastPrinted>
  <dcterms:created xsi:type="dcterms:W3CDTF">2023-03-10T03:32:00Z</dcterms:created>
  <dcterms:modified xsi:type="dcterms:W3CDTF">2023-03-10T03:35:00Z</dcterms:modified>
</cp:coreProperties>
</file>