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7F2" w:rsidRDefault="00CE57F2" w:rsidP="00E460A9">
      <w:pPr>
        <w:jc w:val="center"/>
        <w:rPr>
          <w:b/>
          <w:lang w:eastAsia="en-US"/>
        </w:rPr>
      </w:pPr>
      <w:r w:rsidRPr="005C7561">
        <w:rPr>
          <w:b/>
        </w:rPr>
        <w:t xml:space="preserve">Постановлением Правительства Алтайского края от 29.12.2018 года № 482 </w:t>
      </w:r>
      <w:r w:rsidRPr="005C7561">
        <w:rPr>
          <w:b/>
          <w:lang w:eastAsia="en-US"/>
        </w:rPr>
        <w:t>утверждена</w:t>
      </w:r>
      <w:r w:rsidRPr="005C7561">
        <w:rPr>
          <w:b/>
        </w:rPr>
        <w:t xml:space="preserve"> </w:t>
      </w:r>
      <w:r w:rsidRPr="005C7561">
        <w:rPr>
          <w:b/>
          <w:lang w:eastAsia="en-US"/>
        </w:rPr>
        <w:t>Территориальная программа государственных гарантий бесплатного оказания гражданам медицинской помощи на 2019 год и на плановый период 2020 и 2021 годов</w:t>
      </w:r>
    </w:p>
    <w:p w:rsidR="00330BD4" w:rsidRPr="005C7561" w:rsidRDefault="00330BD4" w:rsidP="00E460A9">
      <w:pPr>
        <w:jc w:val="center"/>
        <w:rPr>
          <w:b/>
        </w:rPr>
      </w:pPr>
    </w:p>
    <w:p w:rsidR="00CE57F2" w:rsidRDefault="00330BD4" w:rsidP="00E460A9">
      <w:pPr>
        <w:jc w:val="both"/>
      </w:pPr>
      <w:r>
        <w:t>*Новости – ОМС</w:t>
      </w:r>
    </w:p>
    <w:p w:rsidR="00330BD4" w:rsidRPr="005C7561" w:rsidRDefault="00330BD4" w:rsidP="00E460A9">
      <w:pPr>
        <w:jc w:val="both"/>
      </w:pPr>
    </w:p>
    <w:p w:rsidR="00CE57F2" w:rsidRPr="005C7561" w:rsidRDefault="00CE57F2" w:rsidP="00330BD4">
      <w:pPr>
        <w:ind w:firstLine="708"/>
        <w:jc w:val="both"/>
      </w:pPr>
      <w:r w:rsidRPr="005C7561">
        <w:t xml:space="preserve">Территориальная программа </w:t>
      </w:r>
      <w:r w:rsidRPr="005C7561">
        <w:rPr>
          <w:lang w:eastAsia="en-US"/>
        </w:rPr>
        <w:t>государственных гарантий бесплатного оказания гражданам медицинской помощи</w:t>
      </w:r>
      <w:r w:rsidRPr="005C7561">
        <w:t xml:space="preserve"> является основным документом по обеспечению населения Алтайского края бесплатной медицинской помощью.</w:t>
      </w:r>
    </w:p>
    <w:p w:rsidR="00CE57F2" w:rsidRPr="005C7561" w:rsidRDefault="00CE57F2" w:rsidP="00E460A9">
      <w:pPr>
        <w:jc w:val="both"/>
      </w:pPr>
    </w:p>
    <w:p w:rsidR="00CE57F2" w:rsidRPr="005C7561" w:rsidRDefault="00CE57F2" w:rsidP="00330BD4">
      <w:pPr>
        <w:ind w:firstLine="708"/>
        <w:jc w:val="both"/>
      </w:pPr>
      <w:r w:rsidRPr="005C7561">
        <w:t xml:space="preserve">Территориальная программа ежегодно разрабатывается и утверждается в соответствии с базовой программой государственных гарантий бесплатного оказания гражданам медицинской помощи. </w:t>
      </w:r>
    </w:p>
    <w:p w:rsidR="00CE57F2" w:rsidRPr="005C7561" w:rsidRDefault="00CE57F2" w:rsidP="00E460A9">
      <w:pPr>
        <w:jc w:val="both"/>
      </w:pPr>
      <w:r w:rsidRPr="005C7561">
        <w:t>Источниками финансового обеспечения Программы являются средства обязательного медицинского страхования, федерального и краевого бюджетов. Документ, как и прежде, определяет перечень видов, форм и условий медицинской помощи, оказание которой осуществляется бесплатно, а также включает перечень медицинских организаций, участвующих в реализации территориальной программы государственных гарантий, в том числе программы обязательного медицинского страхования. Также в Программе определены порядок обеспечения граждан лекарственными препаратами и медицинскими изделиями, сроки ожидания медицинской помощи, проведения отдельных диагностических обследований, консультаций врачей-специалистов и т.д.</w:t>
      </w:r>
    </w:p>
    <w:p w:rsidR="00CE57F2" w:rsidRDefault="00CE57F2" w:rsidP="00E460A9">
      <w:pPr>
        <w:jc w:val="both"/>
      </w:pPr>
    </w:p>
    <w:p w:rsidR="00CE57F2" w:rsidRPr="005C7561" w:rsidRDefault="00CE57F2" w:rsidP="00330BD4">
      <w:pPr>
        <w:ind w:firstLine="708"/>
        <w:jc w:val="both"/>
      </w:pPr>
      <w:proofErr w:type="gramStart"/>
      <w:r w:rsidRPr="005C7561">
        <w:t>В текущем году в рамках территориальной программы обязательного медицинского страхования населению будет оказываться первичная медико-санитарная помощь, включая профилактическую, скорая, специализированная медицинская помощь, в том числе высокотехнологичная при большинстве заболеваний, за исключением болезней,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поведения.</w:t>
      </w:r>
      <w:proofErr w:type="gramEnd"/>
      <w:r w:rsidRPr="005C7561">
        <w:t xml:space="preserve"> В территориальную программу ОМС включены мероприятия по медицинской реабилитации, </w:t>
      </w:r>
      <w:proofErr w:type="spellStart"/>
      <w:r w:rsidRPr="005C7561">
        <w:t>аудиологическому</w:t>
      </w:r>
      <w:proofErr w:type="spellEnd"/>
      <w:r w:rsidRPr="005C7561">
        <w:t xml:space="preserve"> скринингу, а также по применению вспомогательных репродуктивных технологий (экстракорпорального оплодотворения) и, конечно, большое значение уделено мероприятиям по профилактике заболеваний и формированию здорового образа жизни, включая проведение диспансеризации. </w:t>
      </w:r>
    </w:p>
    <w:p w:rsidR="00CE57F2" w:rsidRPr="005C7561" w:rsidRDefault="00CE57F2" w:rsidP="00E460A9">
      <w:pPr>
        <w:jc w:val="both"/>
      </w:pPr>
      <w:r w:rsidRPr="005C7561">
        <w:t>Для пациентов с онкологическими заболеваниями при амбулаторном лечении уменьшены сроки проведения компьютерной (в том числе однофотонной эмиссионной) и магнитно-резонансной томографии, а также ангиографии - не более 14 календарных дней со дня назначения. Для всех остальных пациентов сроки остаются прежними - не более 30 календарных дней.</w:t>
      </w:r>
    </w:p>
    <w:p w:rsidR="00CE57F2" w:rsidRPr="005C7561" w:rsidRDefault="00CE57F2" w:rsidP="00E460A9">
      <w:pPr>
        <w:jc w:val="both"/>
      </w:pPr>
      <w:r w:rsidRPr="005C7561">
        <w:t>Сроки ожидания оказания специализированной медицинской помощи для пациентов с онкологическими заболеваниями не должны превышать 14 календарных дней с момента получения гистологического исследования опухоли или с момента установления диагноза заболевания.</w:t>
      </w:r>
    </w:p>
    <w:p w:rsidR="00CE57F2" w:rsidRDefault="00CE57F2" w:rsidP="00330BD4">
      <w:pPr>
        <w:pStyle w:val="a3"/>
        <w:ind w:firstLine="708"/>
        <w:jc w:val="both"/>
      </w:pPr>
      <w:r w:rsidRPr="005C7561">
        <w:t xml:space="preserve">Полностью с документом можно познакомиться на официальном сайте ТФОМС Алтайского края, в медицинских и страховых медицинских организациях. </w:t>
      </w:r>
      <w:proofErr w:type="gramStart"/>
      <w:r w:rsidRPr="005C7561">
        <w:t xml:space="preserve">Кроме того, за консультациями по любыми вопросами ОМС, в том числе, какая помощь предоставляется пациенту бесплатно, можно обратиться, позвонив в Контакт-центр по телефону «горячей линии» 8-800-775-85-65 Территориального фонда обязательного медицинского страхования Алтайского края, или, оставив свой вопрос на официальном сайте фонда ОМС: </w:t>
      </w:r>
      <w:r w:rsidRPr="005C7561">
        <w:rPr>
          <w:lang w:val="en-US"/>
        </w:rPr>
        <w:t>www</w:t>
      </w:r>
      <w:r w:rsidRPr="005C7561">
        <w:t>.</w:t>
      </w:r>
      <w:proofErr w:type="spellStart"/>
      <w:r w:rsidRPr="005C7561">
        <w:rPr>
          <w:lang w:val="en-US"/>
        </w:rPr>
        <w:t>tfoms</w:t>
      </w:r>
      <w:proofErr w:type="spellEnd"/>
      <w:r w:rsidRPr="005C7561">
        <w:t>22.</w:t>
      </w:r>
      <w:proofErr w:type="spellStart"/>
      <w:r w:rsidRPr="005C7561">
        <w:rPr>
          <w:lang w:val="en-US"/>
        </w:rPr>
        <w:t>ru</w:t>
      </w:r>
      <w:proofErr w:type="spellEnd"/>
      <w:r w:rsidRPr="005C7561">
        <w:t xml:space="preserve"> в рубрике «Общественная приемная». </w:t>
      </w:r>
      <w:proofErr w:type="gramEnd"/>
    </w:p>
    <w:p w:rsidR="00CE57F2" w:rsidRPr="005C7561" w:rsidRDefault="00330BD4" w:rsidP="00E17822">
      <w:pPr>
        <w:pStyle w:val="a3"/>
        <w:ind w:firstLine="708"/>
        <w:jc w:val="both"/>
      </w:pPr>
      <w:proofErr w:type="spellStart"/>
      <w:r>
        <w:t>Гл</w:t>
      </w:r>
      <w:proofErr w:type="gramStart"/>
      <w:r>
        <w:t>.с</w:t>
      </w:r>
      <w:proofErr w:type="gramEnd"/>
      <w:r>
        <w:t>пециалист</w:t>
      </w:r>
      <w:proofErr w:type="spellEnd"/>
      <w:r>
        <w:t xml:space="preserve"> МП №7 ТФОМС АК  </w:t>
      </w:r>
      <w:proofErr w:type="spellStart"/>
      <w:r>
        <w:t>Г.Д.Ильина</w:t>
      </w:r>
      <w:proofErr w:type="spellEnd"/>
      <w:r>
        <w:t xml:space="preserve">  тел.(838557)2-26-70</w:t>
      </w:r>
      <w:bookmarkStart w:id="0" w:name="_GoBack"/>
      <w:bookmarkEnd w:id="0"/>
    </w:p>
    <w:sectPr w:rsidR="00CE57F2" w:rsidRPr="005C7561" w:rsidSect="00710C5B">
      <w:pgSz w:w="11906" w:h="16838"/>
      <w:pgMar w:top="899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60A9"/>
    <w:rsid w:val="00330BD4"/>
    <w:rsid w:val="00373763"/>
    <w:rsid w:val="00443EAD"/>
    <w:rsid w:val="005C7561"/>
    <w:rsid w:val="00710C5B"/>
    <w:rsid w:val="00997255"/>
    <w:rsid w:val="00BC5DF8"/>
    <w:rsid w:val="00CE57F2"/>
    <w:rsid w:val="00D21CB2"/>
    <w:rsid w:val="00D33EA9"/>
    <w:rsid w:val="00E17822"/>
    <w:rsid w:val="00E4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460A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grinina</dc:creator>
  <cp:keywords/>
  <dc:description/>
  <cp:lastModifiedBy>Галина Дмитриевна Ильина</cp:lastModifiedBy>
  <cp:revision>5</cp:revision>
  <dcterms:created xsi:type="dcterms:W3CDTF">2019-01-14T09:16:00Z</dcterms:created>
  <dcterms:modified xsi:type="dcterms:W3CDTF">2019-01-15T04:09:00Z</dcterms:modified>
</cp:coreProperties>
</file>