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F8" w:rsidRDefault="004936F8" w:rsidP="004936F8">
      <w:pPr>
        <w:pStyle w:val="2"/>
        <w:shd w:val="clear" w:color="auto" w:fill="auto"/>
        <w:tabs>
          <w:tab w:val="left" w:pos="709"/>
        </w:tabs>
        <w:spacing w:line="260" w:lineRule="exact"/>
        <w:ind w:left="-709" w:firstLine="567"/>
        <w:jc w:val="center"/>
      </w:pPr>
      <w:r>
        <w:t>ВНИМАНИЮ ПРЕДПРИНИМАТЕЛЕЙ!</w:t>
      </w:r>
    </w:p>
    <w:p w:rsidR="004936F8" w:rsidRDefault="004936F8" w:rsidP="004936F8">
      <w:pPr>
        <w:pStyle w:val="2"/>
        <w:shd w:val="clear" w:color="auto" w:fill="auto"/>
        <w:tabs>
          <w:tab w:val="left" w:pos="709"/>
        </w:tabs>
        <w:spacing w:line="260" w:lineRule="exact"/>
        <w:ind w:left="-709" w:firstLine="567"/>
        <w:jc w:val="center"/>
      </w:pPr>
    </w:p>
    <w:p w:rsidR="004936F8" w:rsidRDefault="004936F8" w:rsidP="004936F8">
      <w:pPr>
        <w:pStyle w:val="2"/>
        <w:shd w:val="clear" w:color="auto" w:fill="auto"/>
        <w:tabs>
          <w:tab w:val="left" w:pos="0"/>
          <w:tab w:val="left" w:pos="426"/>
        </w:tabs>
        <w:spacing w:line="317" w:lineRule="exact"/>
        <w:ind w:left="-426" w:right="20" w:firstLine="568"/>
        <w:jc w:val="both"/>
      </w:pPr>
      <w:r>
        <w:t>В рамках Национального проекта «Малое и среднее предпринимательство и поддержка индивидуальной предпринимательской инициативы» выделяются приоритетные группы предпринимателей: молодёжь, женщины, инвалиды и предприниматели старше 45 лет. На поддержку могут рассчитывать спортсмены и тренеры, завершившие свою карьеру.</w:t>
      </w:r>
    </w:p>
    <w:p w:rsidR="004936F8" w:rsidRDefault="004936F8" w:rsidP="004936F8">
      <w:pPr>
        <w:pStyle w:val="2"/>
        <w:shd w:val="clear" w:color="auto" w:fill="auto"/>
        <w:tabs>
          <w:tab w:val="left" w:pos="0"/>
          <w:tab w:val="left" w:pos="426"/>
        </w:tabs>
        <w:spacing w:line="317" w:lineRule="exact"/>
        <w:ind w:left="-426" w:right="20" w:firstLine="568"/>
        <w:jc w:val="both"/>
      </w:pPr>
      <w:proofErr w:type="gramStart"/>
      <w:r>
        <w:t>Акционерное общество «Корпорация малого и среднего предпринимательства» (далее - АО «Корпорация МСП») является институтом развития в сфере малого и среднего предпринимательства и оказывает субъектам малого и среднего предпринимательства поддержку, предусмотренную Федеральным законом от 24.07.2007 № 209-ФЗ «О развитии малого и среднего предпринимательства в Российской Федерации» на каждом этапе жизненного цикла развития бизнеса: от появления идеи начать бизнес, далее - регистрации и помощи в</w:t>
      </w:r>
      <w:proofErr w:type="gramEnd"/>
      <w:r>
        <w:t xml:space="preserve"> </w:t>
      </w:r>
      <w:proofErr w:type="gramStart"/>
      <w:r>
        <w:t>получении</w:t>
      </w:r>
      <w:proofErr w:type="gramEnd"/>
      <w:r>
        <w:t xml:space="preserve"> финансовой, имущественной, правовой поддержки, до реализации проектов, в том числе в сфере физической культуры и спорта.</w:t>
      </w:r>
    </w:p>
    <w:p w:rsidR="004936F8" w:rsidRDefault="004936F8" w:rsidP="004936F8">
      <w:pPr>
        <w:pStyle w:val="2"/>
        <w:shd w:val="clear" w:color="auto" w:fill="auto"/>
        <w:tabs>
          <w:tab w:val="left" w:pos="0"/>
          <w:tab w:val="left" w:pos="426"/>
        </w:tabs>
        <w:spacing w:line="317" w:lineRule="exact"/>
        <w:ind w:left="-426" w:firstLine="568"/>
        <w:jc w:val="both"/>
      </w:pPr>
      <w:r>
        <w:t>Корпорация МСП осуществляет следующие виды поддержки: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932"/>
        </w:tabs>
        <w:spacing w:line="317" w:lineRule="exact"/>
        <w:ind w:left="-426" w:right="20" w:firstLine="568"/>
        <w:jc w:val="both"/>
      </w:pPr>
      <w:r>
        <w:t>обеспечение доступа субъектов МСП к закупкам крупнейших заказчиков;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48"/>
        </w:tabs>
        <w:spacing w:line="317" w:lineRule="exact"/>
        <w:ind w:left="-426" w:firstLine="568"/>
        <w:jc w:val="both"/>
      </w:pPr>
      <w:r>
        <w:t>финансовая поддержка АО «Корпорации МСП» и АО «МСП Банк»;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43"/>
        </w:tabs>
        <w:spacing w:line="317" w:lineRule="exact"/>
        <w:ind w:left="-426" w:firstLine="568"/>
        <w:jc w:val="both"/>
      </w:pPr>
      <w:r>
        <w:t>имущественная поддержка;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317" w:lineRule="exact"/>
        <w:ind w:left="-426" w:firstLine="568"/>
        <w:jc w:val="both"/>
      </w:pPr>
      <w:r>
        <w:t>льготное лизинговое оборудование;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48"/>
        </w:tabs>
        <w:spacing w:line="317" w:lineRule="exact"/>
        <w:ind w:left="-426" w:firstLine="568"/>
        <w:jc w:val="both"/>
      </w:pPr>
      <w:r>
        <w:t>информационно-маркетинговая поддержка.</w:t>
      </w:r>
    </w:p>
    <w:p w:rsidR="004936F8" w:rsidRDefault="004936F8" w:rsidP="004936F8">
      <w:pPr>
        <w:pStyle w:val="2"/>
        <w:shd w:val="clear" w:color="auto" w:fill="auto"/>
        <w:tabs>
          <w:tab w:val="left" w:pos="0"/>
          <w:tab w:val="left" w:pos="426"/>
          <w:tab w:val="left" w:pos="748"/>
        </w:tabs>
        <w:spacing w:line="317" w:lineRule="exact"/>
        <w:ind w:left="-426" w:firstLine="568"/>
        <w:jc w:val="both"/>
      </w:pPr>
    </w:p>
    <w:p w:rsidR="004936F8" w:rsidRDefault="004936F8" w:rsidP="004936F8">
      <w:pPr>
        <w:pStyle w:val="2"/>
        <w:shd w:val="clear" w:color="auto" w:fill="auto"/>
        <w:tabs>
          <w:tab w:val="left" w:pos="0"/>
          <w:tab w:val="left" w:pos="426"/>
        </w:tabs>
        <w:spacing w:line="317" w:lineRule="exact"/>
        <w:ind w:left="-426" w:right="20" w:firstLine="568"/>
        <w:jc w:val="both"/>
      </w:pPr>
      <w:r>
        <w:t>Получить поддержку и связаться с региональной инфраструктурой поддержки можно с помощью портала «Бизнес-навигатор МСП». Это ресурс для предпринимателей, которые хотят открыть или расширить свой бизнес, с помощью которого можно: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53"/>
        </w:tabs>
        <w:spacing w:line="317" w:lineRule="exact"/>
        <w:ind w:left="-426" w:firstLine="568"/>
        <w:jc w:val="both"/>
      </w:pPr>
      <w:r>
        <w:t>выбрать бизнес;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43"/>
        </w:tabs>
        <w:spacing w:line="317" w:lineRule="exact"/>
        <w:ind w:left="-426" w:firstLine="568"/>
        <w:jc w:val="both"/>
      </w:pPr>
      <w:r>
        <w:t>рассчитать примерный бизнес-план;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43"/>
        </w:tabs>
        <w:spacing w:line="317" w:lineRule="exact"/>
        <w:ind w:left="-426" w:firstLine="568"/>
        <w:jc w:val="both"/>
      </w:pPr>
      <w:r>
        <w:t>найти, где взять кредит и оформить гарантию;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43"/>
        </w:tabs>
        <w:spacing w:line="317" w:lineRule="exact"/>
        <w:ind w:left="-426" w:firstLine="568"/>
        <w:jc w:val="both"/>
      </w:pPr>
      <w:r>
        <w:t>подобрать в аренду помещение для бизнеса;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43"/>
        </w:tabs>
        <w:spacing w:line="317" w:lineRule="exact"/>
        <w:ind w:left="-426" w:firstLine="568"/>
        <w:jc w:val="both"/>
      </w:pPr>
      <w:r>
        <w:t>быть в курсе планов закупок крупнейших заказчиков;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894"/>
        </w:tabs>
        <w:spacing w:line="317" w:lineRule="exact"/>
        <w:ind w:left="-426" w:right="20" w:firstLine="568"/>
        <w:jc w:val="both"/>
      </w:pPr>
      <w:r>
        <w:t>узнать, как пройти проверку, оформить сотрудников, понимать</w:t>
      </w:r>
      <w:r>
        <w:br/>
        <w:t>финансовые показатели;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64"/>
        </w:tabs>
        <w:spacing w:line="317" w:lineRule="exact"/>
        <w:ind w:left="-426" w:right="20" w:firstLine="568"/>
        <w:jc w:val="both"/>
      </w:pPr>
      <w:r>
        <w:t xml:space="preserve">распечатать или скачать необходимые шаблоны документов в формате </w:t>
      </w:r>
      <w:r w:rsidRPr="004936F8">
        <w:rPr>
          <w:rStyle w:val="125pt0pt"/>
          <w:lang w:val="ru-RU"/>
        </w:rPr>
        <w:t>.</w:t>
      </w:r>
      <w:r>
        <w:rPr>
          <w:rStyle w:val="125pt0pt"/>
        </w:rPr>
        <w:t>doc</w:t>
      </w:r>
      <w:r w:rsidRPr="004936F8">
        <w:rPr>
          <w:rStyle w:val="125pt0pt"/>
          <w:lang w:val="ru-RU"/>
        </w:rPr>
        <w:t>, .</w:t>
      </w:r>
      <w:proofErr w:type="spellStart"/>
      <w:r>
        <w:rPr>
          <w:rStyle w:val="125pt0pt"/>
        </w:rPr>
        <w:t>xls</w:t>
      </w:r>
      <w:proofErr w:type="spellEnd"/>
      <w:r w:rsidRPr="004936F8">
        <w:rPr>
          <w:rStyle w:val="125pt0pt"/>
          <w:lang w:val="ru-RU"/>
        </w:rPr>
        <w:t>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846"/>
        </w:tabs>
        <w:spacing w:line="317" w:lineRule="exact"/>
        <w:ind w:left="-426" w:right="20" w:firstLine="568"/>
        <w:jc w:val="both"/>
      </w:pPr>
      <w:r>
        <w:t>ознакомиться в системе со случаями из судебной и арбитражной практики для вашего вида бизнеса;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48"/>
        </w:tabs>
        <w:spacing w:line="317" w:lineRule="exact"/>
        <w:ind w:left="-426" w:firstLine="568"/>
        <w:jc w:val="both"/>
      </w:pPr>
      <w:r>
        <w:t>создать сайт самостоятельно без дизайнеров и программистов;</w:t>
      </w:r>
    </w:p>
    <w:p w:rsidR="004936F8" w:rsidRDefault="004936F8" w:rsidP="004936F8">
      <w:pPr>
        <w:pStyle w:val="50"/>
        <w:shd w:val="clear" w:color="auto" w:fill="auto"/>
        <w:tabs>
          <w:tab w:val="left" w:pos="0"/>
          <w:tab w:val="left" w:pos="426"/>
        </w:tabs>
        <w:ind w:left="-426" w:firstLine="568"/>
      </w:pPr>
      <w:r>
        <w:t>- осуществить автоматическое продвижение сайта в сети Интернет;</w:t>
      </w:r>
    </w:p>
    <w:p w:rsidR="004936F8" w:rsidRDefault="004936F8" w:rsidP="004936F8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738"/>
        </w:tabs>
        <w:spacing w:line="317" w:lineRule="exact"/>
        <w:ind w:left="-426" w:firstLine="568"/>
        <w:jc w:val="both"/>
      </w:pPr>
      <w:r>
        <w:t>управлять рекламой  и анализировать статистику.</w:t>
      </w:r>
    </w:p>
    <w:p w:rsidR="004936F8" w:rsidRDefault="004936F8" w:rsidP="004936F8">
      <w:pPr>
        <w:pStyle w:val="2"/>
        <w:shd w:val="clear" w:color="auto" w:fill="auto"/>
        <w:tabs>
          <w:tab w:val="left" w:pos="0"/>
          <w:tab w:val="left" w:pos="426"/>
          <w:tab w:val="left" w:pos="738"/>
        </w:tabs>
        <w:spacing w:line="317" w:lineRule="exact"/>
        <w:ind w:left="-426" w:firstLine="568"/>
        <w:jc w:val="both"/>
      </w:pPr>
    </w:p>
    <w:p w:rsidR="004936F8" w:rsidRDefault="004936F8" w:rsidP="004936F8">
      <w:pPr>
        <w:pStyle w:val="2"/>
        <w:shd w:val="clear" w:color="auto" w:fill="auto"/>
        <w:tabs>
          <w:tab w:val="left" w:pos="0"/>
          <w:tab w:val="left" w:pos="426"/>
          <w:tab w:val="left" w:pos="748"/>
        </w:tabs>
        <w:spacing w:line="317" w:lineRule="exact"/>
        <w:ind w:left="-426" w:firstLine="568"/>
        <w:jc w:val="both"/>
      </w:pPr>
      <w:r>
        <w:t xml:space="preserve">     Регистрацию на сайте «Портал бизнес-навигатор МСП АО «Корпорации МСП» можно осуществить   по адресу: </w:t>
      </w:r>
      <w:hyperlink r:id="rId5" w:history="1">
        <w:r>
          <w:rPr>
            <w:rStyle w:val="a3"/>
          </w:rPr>
          <w:t>https://new.smbn.ru</w:t>
        </w:r>
      </w:hyperlink>
    </w:p>
    <w:p w:rsidR="00000000" w:rsidRDefault="004936F8"/>
    <w:sectPr w:rsidR="00000000" w:rsidSect="004936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2A7"/>
    <w:multiLevelType w:val="multilevel"/>
    <w:tmpl w:val="F116A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6F8"/>
    <w:rsid w:val="0049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6F8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4936F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4936F8"/>
    <w:rPr>
      <w:color w:val="000000"/>
      <w:spacing w:val="2"/>
      <w:w w:val="100"/>
      <w:position w:val="0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4936F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4936F8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50">
    <w:name w:val="Основной текст (5)"/>
    <w:basedOn w:val="a"/>
    <w:link w:val="5"/>
    <w:rsid w:val="004936F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.smb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dcterms:created xsi:type="dcterms:W3CDTF">2019-03-04T07:13:00Z</dcterms:created>
  <dcterms:modified xsi:type="dcterms:W3CDTF">2019-03-04T07:15:00Z</dcterms:modified>
</cp:coreProperties>
</file>